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6D2C28E" w:rsidR="0058497D" w:rsidRPr="00D92F9A" w:rsidRDefault="004518D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22</w:t>
            </w:r>
            <w:r w:rsidR="00E8552B">
              <w:rPr>
                <w:b/>
                <w:bCs/>
                <w:sz w:val="36"/>
                <w:szCs w:val="36"/>
              </w:rPr>
              <w:t xml:space="preserve">. 9. – </w:t>
            </w:r>
            <w:r>
              <w:rPr>
                <w:b/>
                <w:bCs/>
                <w:sz w:val="36"/>
                <w:szCs w:val="36"/>
              </w:rPr>
              <w:t>26</w:t>
            </w:r>
            <w:r w:rsidR="00E8552B">
              <w:rPr>
                <w:b/>
                <w:bCs/>
                <w:sz w:val="36"/>
                <w:szCs w:val="36"/>
              </w:rPr>
              <w:t>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22BE78B2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dechová cvičení, recitace, dramatizace pohádky </w:t>
            </w:r>
            <w:r w:rsidR="00E8552B">
              <w:rPr>
                <w:sz w:val="24"/>
                <w:szCs w:val="24"/>
              </w:rPr>
              <w:t>O řepě</w:t>
            </w:r>
            <w:r w:rsidR="00000DF1">
              <w:rPr>
                <w:sz w:val="24"/>
                <w:szCs w:val="24"/>
              </w:rPr>
              <w:t>, vyvozování písmene M, m, l, L, S, s</w:t>
            </w:r>
            <w:r w:rsidR="004518DB">
              <w:rPr>
                <w:sz w:val="24"/>
                <w:szCs w:val="24"/>
              </w:rPr>
              <w:t>, p, P, a, A, o, Ó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D33797C" w:rsidR="003640B0" w:rsidRPr="003640B0" w:rsidRDefault="004518DB" w:rsidP="00A171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Vocabulary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CACD164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4518DB">
              <w:rPr>
                <w:sz w:val="24"/>
                <w:szCs w:val="24"/>
              </w:rPr>
              <w:t>, v zahradě, lese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2025-09-24T11:03:00Z</dcterms:created>
  <dcterms:modified xsi:type="dcterms:W3CDTF">2025-09-24T11:03:00Z</dcterms:modified>
</cp:coreProperties>
</file>