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E625DF" w14:textId="1E907734" w:rsidR="00412213" w:rsidRDefault="00412213" w:rsidP="00412213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Plán učiva na </w:t>
      </w:r>
      <w:r w:rsidR="00A94167">
        <w:rPr>
          <w:bCs/>
          <w:sz w:val="28"/>
          <w:szCs w:val="28"/>
        </w:rPr>
        <w:t xml:space="preserve">28. </w:t>
      </w:r>
      <w:r>
        <w:rPr>
          <w:bCs/>
          <w:sz w:val="28"/>
          <w:szCs w:val="28"/>
        </w:rPr>
        <w:t xml:space="preserve">týden: </w:t>
      </w:r>
      <w:r w:rsidR="00117234">
        <w:rPr>
          <w:b/>
          <w:sz w:val="28"/>
          <w:szCs w:val="28"/>
        </w:rPr>
        <w:t>31</w:t>
      </w:r>
      <w:r w:rsidR="008E2568" w:rsidRPr="008E2568">
        <w:rPr>
          <w:b/>
          <w:sz w:val="28"/>
          <w:szCs w:val="28"/>
        </w:rPr>
        <w:t xml:space="preserve">.3. – </w:t>
      </w:r>
      <w:r w:rsidR="00F37B8B">
        <w:rPr>
          <w:b/>
          <w:sz w:val="28"/>
          <w:szCs w:val="28"/>
        </w:rPr>
        <w:t>3</w:t>
      </w:r>
      <w:r w:rsidR="008E2568" w:rsidRPr="008E2568">
        <w:rPr>
          <w:b/>
          <w:sz w:val="28"/>
          <w:szCs w:val="28"/>
        </w:rPr>
        <w:t>.</w:t>
      </w:r>
      <w:r w:rsidR="00117234">
        <w:rPr>
          <w:b/>
          <w:sz w:val="28"/>
          <w:szCs w:val="28"/>
        </w:rPr>
        <w:t>4</w:t>
      </w:r>
      <w:r w:rsidR="008E2568" w:rsidRPr="008E2568">
        <w:rPr>
          <w:b/>
          <w:sz w:val="28"/>
          <w:szCs w:val="28"/>
        </w:rPr>
        <w:t>.</w:t>
      </w:r>
    </w:p>
    <w:p w14:paraId="158E44B9" w14:textId="77777777" w:rsidR="001A191A" w:rsidRDefault="001A191A" w:rsidP="00412213">
      <w:pPr>
        <w:rPr>
          <w:bCs/>
          <w:sz w:val="28"/>
          <w:szCs w:val="28"/>
        </w:rPr>
      </w:pPr>
    </w:p>
    <w:p w14:paraId="1409BCB1" w14:textId="30DD4A8C" w:rsidR="00412213" w:rsidRPr="00CC2CB9" w:rsidRDefault="00412213" w:rsidP="00412213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Téma týdne: </w:t>
      </w:r>
      <w:r w:rsidR="00CC2CB9" w:rsidRPr="00CC2CB9">
        <w:rPr>
          <w:b/>
          <w:sz w:val="28"/>
          <w:szCs w:val="28"/>
        </w:rPr>
        <w:t>Zvířata na statku</w:t>
      </w:r>
    </w:p>
    <w:p w14:paraId="6B5F8FD5" w14:textId="77777777" w:rsidR="00CC2CB9" w:rsidRDefault="00CC2CB9" w:rsidP="00412213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3681"/>
        <w:gridCol w:w="6775"/>
      </w:tblGrid>
      <w:tr w:rsidR="00412213" w14:paraId="4D246072" w14:textId="77777777" w:rsidTr="00FF334E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8A1A6" w14:textId="77777777" w:rsidR="00412213" w:rsidRDefault="00412213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Grafomotorika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697B9" w14:textId="3D8F557C" w:rsidR="00BF1E13" w:rsidRPr="00F2700F" w:rsidRDefault="00F2700F" w:rsidP="00E8335B">
            <w:pPr>
              <w:pStyle w:val="Odstavecseseznamem"/>
              <w:numPr>
                <w:ilvl w:val="0"/>
                <w:numId w:val="8"/>
              </w:numPr>
              <w:suppressAutoHyphens/>
              <w:spacing w:line="360" w:lineRule="auto"/>
              <w:jc w:val="both"/>
              <w:rPr>
                <w:b/>
                <w:bCs/>
              </w:rPr>
            </w:pPr>
            <w:r w:rsidRPr="00E17357">
              <w:t>Velké tiskací písmeno</w:t>
            </w:r>
            <w:r w:rsidRPr="00F2700F">
              <w:rPr>
                <w:b/>
                <w:bCs/>
              </w:rPr>
              <w:t xml:space="preserve"> X</w:t>
            </w:r>
            <w:r w:rsidRPr="00E17357">
              <w:t>, číslice</w:t>
            </w:r>
            <w:r w:rsidRPr="00F2700F">
              <w:rPr>
                <w:b/>
                <w:bCs/>
              </w:rPr>
              <w:t xml:space="preserve"> 9</w:t>
            </w:r>
            <w:r w:rsidR="00D341F8" w:rsidRPr="00F2700F">
              <w:rPr>
                <w:b/>
                <w:bCs/>
              </w:rPr>
              <w:t xml:space="preserve"> </w:t>
            </w:r>
          </w:p>
          <w:p w14:paraId="7F6FDD6D" w14:textId="0187B3BA" w:rsidR="00D341F8" w:rsidRPr="009A57DC" w:rsidRDefault="00D341F8" w:rsidP="00F2700F">
            <w:pPr>
              <w:pStyle w:val="Odstavecseseznamem"/>
              <w:numPr>
                <w:ilvl w:val="0"/>
                <w:numId w:val="8"/>
              </w:numPr>
              <w:spacing w:line="360" w:lineRule="auto"/>
              <w:jc w:val="both"/>
              <w:rPr>
                <w:b/>
                <w:bCs/>
              </w:rPr>
            </w:pPr>
            <w:r w:rsidRPr="005F2E2D">
              <w:t>Smyčky ve vertikálním postavení</w:t>
            </w:r>
          </w:p>
          <w:p w14:paraId="493E6AF8" w14:textId="77777777" w:rsidR="001F6F77" w:rsidRPr="001F6F77" w:rsidRDefault="00DB05AC" w:rsidP="00F2700F">
            <w:pPr>
              <w:numPr>
                <w:ilvl w:val="0"/>
                <w:numId w:val="8"/>
              </w:numPr>
              <w:spacing w:line="360" w:lineRule="auto"/>
              <w:jc w:val="both"/>
            </w:pPr>
            <w:r>
              <w:t>Přepisování velkých tiskacích písmen a číslic - opakování</w:t>
            </w:r>
            <w:r w:rsidR="001F6F77" w:rsidRPr="009A57DC">
              <w:rPr>
                <w:rFonts w:cstheme="minorHAnsi"/>
              </w:rPr>
              <w:t xml:space="preserve"> </w:t>
            </w:r>
          </w:p>
          <w:p w14:paraId="7E7E44DA" w14:textId="71CFBACE" w:rsidR="006E57B9" w:rsidRDefault="001F6F77" w:rsidP="00F2700F">
            <w:pPr>
              <w:numPr>
                <w:ilvl w:val="0"/>
                <w:numId w:val="8"/>
              </w:numPr>
              <w:spacing w:line="360" w:lineRule="auto"/>
              <w:jc w:val="both"/>
            </w:pPr>
            <w:r w:rsidRPr="009A57DC">
              <w:rPr>
                <w:rFonts w:cstheme="minorHAnsi"/>
              </w:rPr>
              <w:t>Hra „Aktivity“ – děti malují obrázky podle kartiček a ostatní hádají, co obrázek znázorňuje.</w:t>
            </w:r>
          </w:p>
        </w:tc>
      </w:tr>
      <w:tr w:rsidR="00412213" w14:paraId="37A68E5D" w14:textId="77777777" w:rsidTr="00FF334E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4DBFF" w14:textId="77777777" w:rsidR="00412213" w:rsidRDefault="00412213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Smyslové vnímání</w:t>
            </w:r>
          </w:p>
          <w:p w14:paraId="74C86C4C" w14:textId="77777777" w:rsidR="00412213" w:rsidRDefault="00412213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BBB78" w14:textId="0D98E6BA" w:rsidR="00D341F8" w:rsidRPr="0096061B" w:rsidRDefault="00D341F8" w:rsidP="009A57DC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96061B">
              <w:t>Elkonin</w:t>
            </w:r>
            <w:r w:rsidR="00AB12FA">
              <w:t xml:space="preserve"> – </w:t>
            </w:r>
            <w:r w:rsidR="006C59F5">
              <w:t>třídění slov podle délky</w:t>
            </w:r>
          </w:p>
          <w:p w14:paraId="4D40526A" w14:textId="62F30C6A" w:rsidR="00412213" w:rsidRDefault="002817B2" w:rsidP="00AB12FA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lang w:eastAsia="en-US"/>
              </w:rPr>
            </w:pPr>
            <w:r>
              <w:rPr>
                <w:lang w:eastAsia="en-US"/>
              </w:rPr>
              <w:t>Rozlišování zrcadlových tvarů</w:t>
            </w:r>
          </w:p>
        </w:tc>
      </w:tr>
      <w:tr w:rsidR="00412213" w14:paraId="242FD0D8" w14:textId="77777777" w:rsidTr="00FF334E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0682B" w14:textId="77777777" w:rsidR="00412213" w:rsidRDefault="00412213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Matematické představy</w:t>
            </w:r>
          </w:p>
          <w:p w14:paraId="0999000F" w14:textId="77777777" w:rsidR="00412213" w:rsidRDefault="00412213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1A9AD" w14:textId="77777777" w:rsidR="006C59F5" w:rsidRDefault="006C59F5" w:rsidP="00996ED7">
            <w:pPr>
              <w:pStyle w:val="Odstavecseseznamem"/>
              <w:numPr>
                <w:ilvl w:val="0"/>
                <w:numId w:val="11"/>
              </w:numPr>
              <w:spacing w:line="360" w:lineRule="auto"/>
              <w:jc w:val="both"/>
            </w:pPr>
            <w:r w:rsidRPr="003A0AA0">
              <w:t>Dělení prvků do množin podle daného počtu</w:t>
            </w:r>
            <w:r>
              <w:t xml:space="preserve"> </w:t>
            </w:r>
          </w:p>
          <w:p w14:paraId="4DA3E909" w14:textId="1DD70C72" w:rsidR="00412213" w:rsidRDefault="006C59F5" w:rsidP="006C59F5">
            <w:pPr>
              <w:pStyle w:val="Odstavecseseznamem"/>
              <w:numPr>
                <w:ilvl w:val="0"/>
                <w:numId w:val="11"/>
              </w:numPr>
              <w:spacing w:line="360" w:lineRule="auto"/>
              <w:jc w:val="both"/>
            </w:pPr>
            <w:r>
              <w:t>Pojmy: d</w:t>
            </w:r>
            <w:r w:rsidR="00996ED7" w:rsidRPr="003A0AA0">
              <w:t>vojice, trojice</w:t>
            </w:r>
          </w:p>
        </w:tc>
      </w:tr>
      <w:tr w:rsidR="00412213" w14:paraId="19E566C4" w14:textId="77777777" w:rsidTr="00FF334E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7C778" w14:textId="5DB88A04" w:rsidR="00412213" w:rsidRDefault="008405D4" w:rsidP="00B55E1E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</w:rPr>
              <w:t xml:space="preserve">Rozvoj poznání 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BF07B" w14:textId="03513706" w:rsidR="002817B2" w:rsidRDefault="00B55E1E" w:rsidP="009A57DC">
            <w:pPr>
              <w:numPr>
                <w:ilvl w:val="0"/>
                <w:numId w:val="8"/>
              </w:numPr>
              <w:spacing w:line="360" w:lineRule="auto"/>
              <w:jc w:val="both"/>
            </w:pPr>
            <w:r>
              <w:t xml:space="preserve">Domácí zvířata, odkud se bere jídlo, mláďata domácích zvířat </w:t>
            </w:r>
          </w:p>
        </w:tc>
      </w:tr>
      <w:tr w:rsidR="00412213" w14:paraId="59023BA5" w14:textId="77777777" w:rsidTr="00FF334E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82B31" w14:textId="77777777" w:rsidR="00FF334E" w:rsidRDefault="00FF334E" w:rsidP="00FF334E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07C51400" w14:textId="77777777" w:rsidR="00412213" w:rsidRDefault="00412213" w:rsidP="00FF334E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3F17B" w14:textId="77777777" w:rsidR="00412213" w:rsidRPr="006C59F5" w:rsidRDefault="00D341F8" w:rsidP="00187A68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9A57DC">
              <w:rPr>
                <w:rFonts w:cstheme="minorHAnsi"/>
              </w:rPr>
              <w:t>Intermodalita</w:t>
            </w:r>
          </w:p>
          <w:p w14:paraId="2E9D062A" w14:textId="07C59591" w:rsidR="006C59F5" w:rsidRDefault="006C59F5" w:rsidP="00187A68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>
              <w:rPr>
                <w:rFonts w:cstheme="minorHAnsi"/>
              </w:rPr>
              <w:t>Jarní rozcvička</w:t>
            </w:r>
          </w:p>
        </w:tc>
      </w:tr>
      <w:tr w:rsidR="00412213" w14:paraId="67A1E29C" w14:textId="77777777" w:rsidTr="00FF334E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7003C" w14:textId="77777777" w:rsidR="00412213" w:rsidRDefault="00412213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Paměť a pozornost</w:t>
            </w:r>
          </w:p>
          <w:p w14:paraId="1890C8BA" w14:textId="77777777" w:rsidR="00412213" w:rsidRDefault="00412213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06183" w14:textId="3124CA5D" w:rsidR="00412213" w:rsidRDefault="002817B2" w:rsidP="00953F67">
            <w:pPr>
              <w:pStyle w:val="Odstavecseseznamem"/>
              <w:numPr>
                <w:ilvl w:val="0"/>
                <w:numId w:val="8"/>
              </w:numPr>
              <w:spacing w:line="360" w:lineRule="auto"/>
              <w:jc w:val="both"/>
            </w:pPr>
            <w:r>
              <w:t>Vyhledávání shodných obrázků podle orientace v</w:t>
            </w:r>
            <w:r w:rsidR="00953F67">
              <w:t> </w:t>
            </w:r>
            <w:r>
              <w:t>prostoru</w:t>
            </w:r>
          </w:p>
          <w:p w14:paraId="057153A0" w14:textId="5E052689" w:rsidR="00953F67" w:rsidRDefault="00953F67" w:rsidP="006C59F5">
            <w:pPr>
              <w:pStyle w:val="Odstavecseseznamem"/>
              <w:numPr>
                <w:ilvl w:val="0"/>
                <w:numId w:val="8"/>
              </w:numPr>
              <w:suppressAutoHyphens/>
              <w:spacing w:line="360" w:lineRule="auto"/>
              <w:jc w:val="both"/>
            </w:pPr>
            <w:r w:rsidRPr="007333E5">
              <w:rPr>
                <w:rFonts w:cstheme="minorHAnsi"/>
              </w:rPr>
              <w:t xml:space="preserve">Sluchová hra „Na zvířátka“ – dětem pošeptáme název zvířete, které vydává typické zvuky. Děti tyto zvuky napodobují a snaží se najít kamaráda, který představuje stejné zvíře. </w:t>
            </w:r>
          </w:p>
        </w:tc>
      </w:tr>
      <w:tr w:rsidR="00412213" w14:paraId="23ADBF15" w14:textId="77777777" w:rsidTr="00FF334E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B4887" w14:textId="7A2C5C9D" w:rsidR="00412213" w:rsidRDefault="001F6F77" w:rsidP="001F6F77">
            <w:pPr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>Etická výchova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777CD" w14:textId="77777777" w:rsidR="0030177D" w:rsidRPr="00AD1C24" w:rsidRDefault="0030177D" w:rsidP="0030177D">
            <w:pPr>
              <w:pStyle w:val="Odstavecseseznamem"/>
              <w:numPr>
                <w:ilvl w:val="0"/>
                <w:numId w:val="12"/>
              </w:numPr>
              <w:spacing w:line="360" w:lineRule="auto"/>
            </w:pPr>
            <w:r w:rsidRPr="00AD1C24">
              <w:t>KiVa 2.lekce „Emoce„</w:t>
            </w:r>
          </w:p>
          <w:p w14:paraId="7FBA286C" w14:textId="3FF40691" w:rsidR="008A79BE" w:rsidRDefault="0030177D" w:rsidP="0030177D">
            <w:pPr>
              <w:pStyle w:val="Odstavecseseznamem"/>
              <w:numPr>
                <w:ilvl w:val="0"/>
                <w:numId w:val="12"/>
              </w:numPr>
              <w:spacing w:line="360" w:lineRule="auto"/>
            </w:pPr>
            <w:r w:rsidRPr="00AD1C24">
              <w:t>Proč máme strach? – čtení z knihy „Gaston, chlapeček, který se pořád ptal“</w:t>
            </w:r>
          </w:p>
        </w:tc>
      </w:tr>
    </w:tbl>
    <w:p w14:paraId="1DA8F56F" w14:textId="77777777" w:rsidR="003E6BC7" w:rsidRDefault="003E6BC7" w:rsidP="001A191A"/>
    <w:sectPr w:rsidR="003E6BC7" w:rsidSect="00FD54E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831AD"/>
    <w:multiLevelType w:val="hybridMultilevel"/>
    <w:tmpl w:val="F6AE02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7268AF"/>
    <w:multiLevelType w:val="hybridMultilevel"/>
    <w:tmpl w:val="9356D6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128EF"/>
    <w:multiLevelType w:val="hybridMultilevel"/>
    <w:tmpl w:val="0198802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943352"/>
    <w:multiLevelType w:val="hybridMultilevel"/>
    <w:tmpl w:val="3F2276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18750C"/>
    <w:multiLevelType w:val="hybridMultilevel"/>
    <w:tmpl w:val="EB547D2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D852F0"/>
    <w:multiLevelType w:val="hybridMultilevel"/>
    <w:tmpl w:val="660C5ED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355EA6"/>
    <w:multiLevelType w:val="hybridMultilevel"/>
    <w:tmpl w:val="E08E6A4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5236AE"/>
    <w:multiLevelType w:val="hybridMultilevel"/>
    <w:tmpl w:val="34A27C9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426FAE"/>
    <w:multiLevelType w:val="hybridMultilevel"/>
    <w:tmpl w:val="4F607B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A73E7F"/>
    <w:multiLevelType w:val="hybridMultilevel"/>
    <w:tmpl w:val="E866162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096C61"/>
    <w:multiLevelType w:val="hybridMultilevel"/>
    <w:tmpl w:val="5BF689F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3E2596"/>
    <w:multiLevelType w:val="hybridMultilevel"/>
    <w:tmpl w:val="4E326A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2696395">
    <w:abstractNumId w:val="5"/>
  </w:num>
  <w:num w:numId="2" w16cid:durableId="868176192">
    <w:abstractNumId w:val="9"/>
  </w:num>
  <w:num w:numId="3" w16cid:durableId="500775897">
    <w:abstractNumId w:val="4"/>
  </w:num>
  <w:num w:numId="4" w16cid:durableId="320935520">
    <w:abstractNumId w:val="7"/>
  </w:num>
  <w:num w:numId="5" w16cid:durableId="677273955">
    <w:abstractNumId w:val="2"/>
  </w:num>
  <w:num w:numId="6" w16cid:durableId="645665744">
    <w:abstractNumId w:val="10"/>
  </w:num>
  <w:num w:numId="7" w16cid:durableId="52437722">
    <w:abstractNumId w:val="6"/>
  </w:num>
  <w:num w:numId="8" w16cid:durableId="893270370">
    <w:abstractNumId w:val="3"/>
  </w:num>
  <w:num w:numId="9" w16cid:durableId="1724208480">
    <w:abstractNumId w:val="1"/>
  </w:num>
  <w:num w:numId="10" w16cid:durableId="1798524534">
    <w:abstractNumId w:val="8"/>
  </w:num>
  <w:num w:numId="11" w16cid:durableId="627591312">
    <w:abstractNumId w:val="11"/>
  </w:num>
  <w:num w:numId="12" w16cid:durableId="795236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513"/>
    <w:rsid w:val="00117234"/>
    <w:rsid w:val="00133D65"/>
    <w:rsid w:val="001346A8"/>
    <w:rsid w:val="00187A68"/>
    <w:rsid w:val="001A191A"/>
    <w:rsid w:val="001F6F77"/>
    <w:rsid w:val="002817B2"/>
    <w:rsid w:val="002D34BE"/>
    <w:rsid w:val="0030177D"/>
    <w:rsid w:val="003E6BC7"/>
    <w:rsid w:val="00400582"/>
    <w:rsid w:val="00412213"/>
    <w:rsid w:val="00446864"/>
    <w:rsid w:val="00494702"/>
    <w:rsid w:val="004D2908"/>
    <w:rsid w:val="005C6CB0"/>
    <w:rsid w:val="006A34FD"/>
    <w:rsid w:val="006C59F5"/>
    <w:rsid w:val="006E2DC8"/>
    <w:rsid w:val="006E57B9"/>
    <w:rsid w:val="008405D4"/>
    <w:rsid w:val="00874F8F"/>
    <w:rsid w:val="008A79BE"/>
    <w:rsid w:val="008C32DB"/>
    <w:rsid w:val="008E2568"/>
    <w:rsid w:val="00953F67"/>
    <w:rsid w:val="00996ED7"/>
    <w:rsid w:val="009A57DC"/>
    <w:rsid w:val="00A94167"/>
    <w:rsid w:val="00AB12FA"/>
    <w:rsid w:val="00AF5520"/>
    <w:rsid w:val="00B55E1E"/>
    <w:rsid w:val="00BF1E13"/>
    <w:rsid w:val="00BF50A4"/>
    <w:rsid w:val="00CC2CB9"/>
    <w:rsid w:val="00CC3F79"/>
    <w:rsid w:val="00CE7BF1"/>
    <w:rsid w:val="00D078F4"/>
    <w:rsid w:val="00D17019"/>
    <w:rsid w:val="00D341F8"/>
    <w:rsid w:val="00DA56CD"/>
    <w:rsid w:val="00DB05AC"/>
    <w:rsid w:val="00DB2513"/>
    <w:rsid w:val="00E82BB4"/>
    <w:rsid w:val="00F01E74"/>
    <w:rsid w:val="00F2700F"/>
    <w:rsid w:val="00F37B8B"/>
    <w:rsid w:val="00F63F38"/>
    <w:rsid w:val="00F73205"/>
    <w:rsid w:val="00FD54E6"/>
    <w:rsid w:val="00FF3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75712"/>
  <w15:chartTrackingRefBased/>
  <w15:docId w15:val="{0639E01F-6BAC-47E5-BB51-46CE74007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122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41221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4468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70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143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Paterova</cp:lastModifiedBy>
  <cp:revision>42</cp:revision>
  <dcterms:created xsi:type="dcterms:W3CDTF">2022-10-09T06:14:00Z</dcterms:created>
  <dcterms:modified xsi:type="dcterms:W3CDTF">2025-03-28T17:05:00Z</dcterms:modified>
</cp:coreProperties>
</file>