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03CB49F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045982B" w:rsidR="00557993" w:rsidRPr="001633D6" w:rsidRDefault="0EED92F5" w:rsidP="03CB49F5">
            <w:pPr>
              <w:jc w:val="center"/>
              <w:rPr>
                <w:i/>
                <w:iCs/>
                <w:sz w:val="36"/>
                <w:szCs w:val="36"/>
              </w:rPr>
            </w:pPr>
            <w:r w:rsidRPr="03CB49F5">
              <w:rPr>
                <w:i/>
                <w:iCs/>
                <w:sz w:val="36"/>
                <w:szCs w:val="36"/>
              </w:rPr>
              <w:t>26. - 30. 4.</w:t>
            </w:r>
          </w:p>
        </w:tc>
      </w:tr>
      <w:tr w:rsidR="003640B0" w14:paraId="7C546FE4" w14:textId="77777777" w:rsidTr="03CB49F5">
        <w:trPr>
          <w:trHeight w:val="300"/>
        </w:trPr>
        <w:tc>
          <w:tcPr>
            <w:tcW w:w="9062" w:type="dxa"/>
            <w:gridSpan w:val="2"/>
          </w:tcPr>
          <w:p w14:paraId="0A37501D" w14:textId="47169EA4" w:rsidR="003640B0" w:rsidRPr="003640B0" w:rsidRDefault="003640B0" w:rsidP="03CB49F5">
            <w:pPr>
              <w:rPr>
                <w:sz w:val="32"/>
                <w:szCs w:val="32"/>
              </w:rPr>
            </w:pPr>
            <w:r w:rsidRPr="03CB49F5">
              <w:rPr>
                <w:sz w:val="32"/>
                <w:szCs w:val="32"/>
              </w:rPr>
              <w:t>Třída:</w:t>
            </w:r>
            <w:r w:rsidR="376A0E6A" w:rsidRPr="03CB49F5">
              <w:rPr>
                <w:sz w:val="32"/>
                <w:szCs w:val="32"/>
              </w:rPr>
              <w:t xml:space="preserve">  </w:t>
            </w:r>
            <w:r w:rsidR="0963B5DC" w:rsidRPr="03CB49F5">
              <w:rPr>
                <w:b/>
                <w:bCs/>
                <w:sz w:val="32"/>
                <w:szCs w:val="32"/>
              </w:rPr>
              <w:t>9. A</w:t>
            </w: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103567C1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2881E55E" w14:textId="6751E2E2" w:rsidR="00A10DBC" w:rsidRPr="003640B0" w:rsidRDefault="0BC9DF4A" w:rsidP="103567C1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03567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Intenzívní příprava na zkoušky</w:t>
            </w:r>
          </w:p>
          <w:p w14:paraId="7940D6FB" w14:textId="0984FBB4" w:rsidR="00A10DBC" w:rsidRPr="003640B0" w:rsidRDefault="0BC9DF4A" w:rsidP="103567C1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03567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Zadání - cvičný test 3, 4, 5 </w:t>
            </w:r>
          </w:p>
          <w:p w14:paraId="5A39BBE3" w14:textId="0068139C" w:rsidR="00A10DBC" w:rsidRPr="003640B0" w:rsidRDefault="0BC9DF4A" w:rsidP="103567C1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03567C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(v pátek - cvičný test 6 nebo literatura)</w:t>
            </w:r>
          </w:p>
        </w:tc>
      </w:tr>
      <w:tr w:rsidR="003640B0" w14:paraId="339D29E2" w14:textId="77777777" w:rsidTr="103567C1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025DFD3E" w:rsidR="003640B0" w:rsidRDefault="737D60FE" w:rsidP="00C30A0A">
            <w:pPr>
              <w:rPr>
                <w:sz w:val="24"/>
                <w:szCs w:val="24"/>
              </w:rPr>
            </w:pPr>
            <w:r w:rsidRPr="6F707551">
              <w:rPr>
                <w:sz w:val="24"/>
                <w:szCs w:val="24"/>
              </w:rPr>
              <w:t>Skupina 1 - Opakování učiva k JPZ – dle výběru témat</w:t>
            </w:r>
          </w:p>
          <w:p w14:paraId="74229D21" w14:textId="0A538DF4" w:rsidR="737D60FE" w:rsidRDefault="737D60FE" w:rsidP="6F707551">
            <w:pPr>
              <w:rPr>
                <w:sz w:val="24"/>
                <w:szCs w:val="24"/>
              </w:rPr>
            </w:pPr>
            <w:r w:rsidRPr="6F707551">
              <w:rPr>
                <w:sz w:val="24"/>
                <w:szCs w:val="24"/>
              </w:rPr>
              <w:t xml:space="preserve">Skupina 2 - Rýsujeme v </w:t>
            </w:r>
            <w:proofErr w:type="spellStart"/>
            <w:r w:rsidRPr="6F707551">
              <w:rPr>
                <w:sz w:val="24"/>
                <w:szCs w:val="24"/>
              </w:rPr>
              <w:t>Geogebře</w:t>
            </w:r>
            <w:proofErr w:type="spellEnd"/>
            <w:r w:rsidRPr="6F707551">
              <w:rPr>
                <w:sz w:val="24"/>
                <w:szCs w:val="24"/>
              </w:rPr>
              <w:t>, Procenta</w:t>
            </w:r>
          </w:p>
          <w:p w14:paraId="7EE05872" w14:textId="416AEBDC" w:rsidR="2166E3D8" w:rsidRDefault="00F02927" w:rsidP="6F707551">
            <w:pPr>
              <w:rPr>
                <w:sz w:val="24"/>
                <w:szCs w:val="24"/>
              </w:rPr>
            </w:pPr>
            <w:hyperlink r:id="rId5" w:anchor="geometry">
              <w:r w:rsidR="2166E3D8" w:rsidRPr="6F707551">
                <w:rPr>
                  <w:rStyle w:val="Hypertextovodkaz"/>
                  <w:sz w:val="24"/>
                  <w:szCs w:val="24"/>
                </w:rPr>
                <w:t>https://www.geogebra.org/classic#geometry</w:t>
              </w:r>
            </w:hyperlink>
          </w:p>
          <w:p w14:paraId="51080DF7" w14:textId="392A011C" w:rsidR="6F707551" w:rsidRDefault="6F707551" w:rsidP="6F707551">
            <w:pPr>
              <w:rPr>
                <w:sz w:val="24"/>
                <w:szCs w:val="24"/>
              </w:rPr>
            </w:pPr>
          </w:p>
          <w:p w14:paraId="3D1A6F3F" w14:textId="5027DD80" w:rsidR="2166E3D8" w:rsidRDefault="2166E3D8" w:rsidP="6F707551">
            <w:pPr>
              <w:rPr>
                <w:sz w:val="24"/>
                <w:szCs w:val="24"/>
              </w:rPr>
            </w:pPr>
            <w:r w:rsidRPr="6F707551">
              <w:rPr>
                <w:sz w:val="24"/>
                <w:szCs w:val="24"/>
              </w:rPr>
              <w:t>Samostatná hodina:</w:t>
            </w:r>
          </w:p>
          <w:p w14:paraId="32F379E1" w14:textId="6E1AFAAA" w:rsidR="2166E3D8" w:rsidRDefault="2166E3D8" w:rsidP="6F707551">
            <w:pPr>
              <w:rPr>
                <w:sz w:val="24"/>
                <w:szCs w:val="24"/>
              </w:rPr>
            </w:pPr>
            <w:r w:rsidRPr="6F707551">
              <w:rPr>
                <w:sz w:val="24"/>
                <w:szCs w:val="24"/>
              </w:rPr>
              <w:t>Skupina 1 - příklady dle vlastního uvážení</w:t>
            </w:r>
          </w:p>
          <w:p w14:paraId="7E9DC24A" w14:textId="6A22EF64" w:rsidR="2166E3D8" w:rsidRDefault="2166E3D8" w:rsidP="6F707551">
            <w:pPr>
              <w:rPr>
                <w:sz w:val="24"/>
                <w:szCs w:val="24"/>
              </w:rPr>
            </w:pPr>
            <w:r w:rsidRPr="13BD853D">
              <w:rPr>
                <w:sz w:val="24"/>
                <w:szCs w:val="24"/>
              </w:rPr>
              <w:t>Skupina 2</w:t>
            </w:r>
            <w:r w:rsidR="4710D5ED" w:rsidRPr="13BD853D">
              <w:rPr>
                <w:sz w:val="24"/>
                <w:szCs w:val="24"/>
              </w:rPr>
              <w:t xml:space="preserve"> – </w:t>
            </w:r>
            <w:proofErr w:type="spellStart"/>
            <w:r w:rsidR="4710D5ED" w:rsidRPr="13BD853D">
              <w:rPr>
                <w:sz w:val="24"/>
                <w:szCs w:val="24"/>
              </w:rPr>
              <w:t>Geogebra</w:t>
            </w:r>
            <w:proofErr w:type="spellEnd"/>
            <w:r w:rsidR="4710D5ED" w:rsidRPr="13BD853D">
              <w:rPr>
                <w:sz w:val="24"/>
                <w:szCs w:val="24"/>
              </w:rPr>
              <w:t xml:space="preserve"> – sestroj kružnici opsanou čtverci nebo</w:t>
            </w:r>
            <w:r w:rsidR="3605ACFF" w:rsidRPr="13BD853D">
              <w:rPr>
                <w:sz w:val="24"/>
                <w:szCs w:val="24"/>
              </w:rPr>
              <w:t xml:space="preserve"> video Záhadný svět matematiky</w:t>
            </w:r>
            <w:r>
              <w:br/>
            </w:r>
            <w:r w:rsidR="4710D5ED" w:rsidRPr="13BD853D">
              <w:rPr>
                <w:sz w:val="24"/>
                <w:szCs w:val="24"/>
              </w:rPr>
              <w:t xml:space="preserve"> </w:t>
            </w:r>
            <w:hyperlink r:id="rId6">
              <w:r w:rsidR="4710D5ED" w:rsidRPr="13BD853D">
                <w:rPr>
                  <w:rStyle w:val="Hypertextovodkaz"/>
                  <w:sz w:val="24"/>
                  <w:szCs w:val="24"/>
                </w:rPr>
                <w:t>https://www.youtube.com/watch?v=jWBd2gDyPcU&amp;t=195s</w:t>
              </w:r>
            </w:hyperlink>
          </w:p>
          <w:p w14:paraId="2B625E2F" w14:textId="3E7A4DF4" w:rsidR="4566584F" w:rsidRDefault="4566584F" w:rsidP="13BD853D">
            <w:pPr>
              <w:rPr>
                <w:sz w:val="24"/>
                <w:szCs w:val="24"/>
              </w:rPr>
            </w:pPr>
            <w:r w:rsidRPr="13BD853D">
              <w:rPr>
                <w:sz w:val="24"/>
                <w:szCs w:val="24"/>
              </w:rPr>
              <w:t xml:space="preserve">nebo </w:t>
            </w:r>
            <w:hyperlink r:id="rId7">
              <w:r w:rsidR="0237DBD4" w:rsidRPr="13BD853D">
                <w:rPr>
                  <w:rStyle w:val="Hypertextovodkaz"/>
                  <w:sz w:val="24"/>
                  <w:szCs w:val="24"/>
                </w:rPr>
                <w:t>https://www.umimematiku.cz/</w:t>
              </w:r>
            </w:hyperlink>
          </w:p>
          <w:p w14:paraId="5E33F6AC" w14:textId="62F8C346" w:rsidR="6F707551" w:rsidRDefault="6F707551" w:rsidP="6F707551">
            <w:pPr>
              <w:rPr>
                <w:sz w:val="24"/>
                <w:szCs w:val="24"/>
              </w:rPr>
            </w:pPr>
          </w:p>
          <w:p w14:paraId="1063E585" w14:textId="30549122" w:rsidR="4710D5ED" w:rsidRDefault="4710D5ED" w:rsidP="6F707551">
            <w:pPr>
              <w:rPr>
                <w:sz w:val="24"/>
                <w:szCs w:val="24"/>
              </w:rPr>
            </w:pPr>
            <w:r w:rsidRPr="6F707551">
              <w:rPr>
                <w:sz w:val="24"/>
                <w:szCs w:val="24"/>
              </w:rPr>
              <w:t>Desetiminutovka se tento týden nekoná :-)</w:t>
            </w:r>
          </w:p>
          <w:p w14:paraId="0D0B940D" w14:textId="5B94AB8F" w:rsidR="003640B0" w:rsidRPr="003640B0" w:rsidRDefault="003640B0" w:rsidP="6F707551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103567C1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3B10826" w:rsidR="003640B0" w:rsidRDefault="00DA2D20" w:rsidP="00C30A0A">
            <w:pPr>
              <w:rPr>
                <w:sz w:val="24"/>
                <w:szCs w:val="24"/>
              </w:rPr>
            </w:pPr>
            <w:r w:rsidRPr="03CB49F5">
              <w:rPr>
                <w:sz w:val="24"/>
                <w:szCs w:val="24"/>
              </w:rPr>
              <w:t>Slovíčka 5A+B - umět</w:t>
            </w:r>
          </w:p>
          <w:p w14:paraId="74E50830" w14:textId="1E2E03CD" w:rsidR="00DA2D20" w:rsidRDefault="00DA2D20" w:rsidP="03CB49F5">
            <w:pPr>
              <w:rPr>
                <w:sz w:val="24"/>
                <w:szCs w:val="24"/>
              </w:rPr>
            </w:pPr>
            <w:r w:rsidRPr="03CB49F5">
              <w:rPr>
                <w:sz w:val="24"/>
                <w:szCs w:val="24"/>
              </w:rPr>
              <w:t xml:space="preserve">Unit 5 - </w:t>
            </w:r>
            <w:proofErr w:type="spellStart"/>
            <w:r w:rsidRPr="03CB49F5">
              <w:rPr>
                <w:sz w:val="24"/>
                <w:szCs w:val="24"/>
              </w:rPr>
              <w:t>Unusual</w:t>
            </w:r>
            <w:proofErr w:type="spellEnd"/>
            <w:r w:rsidRPr="03CB49F5">
              <w:rPr>
                <w:sz w:val="24"/>
                <w:szCs w:val="24"/>
              </w:rPr>
              <w:t xml:space="preserve"> </w:t>
            </w:r>
            <w:proofErr w:type="spellStart"/>
            <w:r w:rsidRPr="03CB49F5">
              <w:rPr>
                <w:sz w:val="24"/>
                <w:szCs w:val="24"/>
              </w:rPr>
              <w:t>holidays</w:t>
            </w:r>
            <w:proofErr w:type="spellEnd"/>
            <w:r w:rsidRPr="03CB49F5">
              <w:rPr>
                <w:sz w:val="24"/>
                <w:szCs w:val="24"/>
              </w:rPr>
              <w:t xml:space="preserve"> – </w:t>
            </w:r>
            <w:proofErr w:type="spellStart"/>
            <w:r w:rsidRPr="03CB49F5">
              <w:rPr>
                <w:sz w:val="24"/>
                <w:szCs w:val="24"/>
              </w:rPr>
              <w:t>talking</w:t>
            </w:r>
            <w:proofErr w:type="spellEnd"/>
            <w:r w:rsidRPr="03CB49F5">
              <w:rPr>
                <w:sz w:val="24"/>
                <w:szCs w:val="24"/>
              </w:rPr>
              <w:t xml:space="preserve"> </w:t>
            </w:r>
          </w:p>
          <w:p w14:paraId="1D6C0C2C" w14:textId="4016EC05" w:rsidR="00DA2D20" w:rsidRDefault="00DA2D20" w:rsidP="03CB49F5">
            <w:pPr>
              <w:rPr>
                <w:sz w:val="24"/>
                <w:szCs w:val="24"/>
              </w:rPr>
            </w:pPr>
            <w:r w:rsidRPr="03CB49F5">
              <w:rPr>
                <w:sz w:val="24"/>
                <w:szCs w:val="24"/>
              </w:rPr>
              <w:t xml:space="preserve">                              - </w:t>
            </w:r>
            <w:proofErr w:type="spellStart"/>
            <w:r w:rsidRPr="03CB49F5">
              <w:rPr>
                <w:sz w:val="24"/>
                <w:szCs w:val="24"/>
              </w:rPr>
              <w:t>listening</w:t>
            </w:r>
            <w:proofErr w:type="spellEnd"/>
            <w:r w:rsidRPr="03CB49F5">
              <w:rPr>
                <w:sz w:val="24"/>
                <w:szCs w:val="24"/>
              </w:rPr>
              <w:t xml:space="preserve"> (na známky)</w:t>
            </w:r>
          </w:p>
          <w:p w14:paraId="3E241A9D" w14:textId="77777777" w:rsidR="00A10DBC" w:rsidRDefault="00DA2D20" w:rsidP="00F02927">
            <w:pPr>
              <w:rPr>
                <w:sz w:val="24"/>
                <w:szCs w:val="24"/>
              </w:rPr>
            </w:pPr>
            <w:r w:rsidRPr="3DDB1D7F">
              <w:rPr>
                <w:sz w:val="24"/>
                <w:szCs w:val="24"/>
              </w:rPr>
              <w:t xml:space="preserve">WB – </w:t>
            </w:r>
            <w:proofErr w:type="spellStart"/>
            <w:r w:rsidRPr="3DDB1D7F">
              <w:rPr>
                <w:sz w:val="24"/>
                <w:szCs w:val="24"/>
              </w:rPr>
              <w:t>Reading</w:t>
            </w:r>
            <w:proofErr w:type="spellEnd"/>
            <w:r w:rsidRPr="3DDB1D7F">
              <w:rPr>
                <w:sz w:val="24"/>
                <w:szCs w:val="24"/>
              </w:rPr>
              <w:t xml:space="preserve"> – p. 46, 47</w:t>
            </w:r>
          </w:p>
          <w:p w14:paraId="44EAFD9C" w14:textId="4849468B" w:rsidR="00F02927" w:rsidRPr="003640B0" w:rsidRDefault="00F02927" w:rsidP="00F02927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103567C1">
        <w:tc>
          <w:tcPr>
            <w:tcW w:w="1696" w:type="dxa"/>
          </w:tcPr>
          <w:p w14:paraId="23655C0E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02895989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A3C8514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ECA45D5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20E5C6A3" w14:textId="77777777" w:rsidR="00B85E67" w:rsidRDefault="00B85E67" w:rsidP="00B85E6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7B310A4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3456859" w14:textId="033644DC" w:rsidR="00A10DBC" w:rsidRDefault="6603C622" w:rsidP="575FE426">
            <w:pPr>
              <w:spacing w:line="257" w:lineRule="auto"/>
              <w:rPr>
                <w:rFonts w:ascii="Calibri" w:eastAsia="Calibri" w:hAnsi="Calibri" w:cs="Calibri"/>
                <w:b/>
                <w:bCs/>
                <w:u w:val="single"/>
              </w:rPr>
            </w:pPr>
            <w:r w:rsidRPr="575FE426">
              <w:rPr>
                <w:rFonts w:ascii="Calibri" w:eastAsia="Calibri" w:hAnsi="Calibri" w:cs="Calibri"/>
                <w:b/>
                <w:bCs/>
                <w:u w:val="single"/>
              </w:rPr>
              <w:t>Francouzština</w:t>
            </w:r>
          </w:p>
          <w:p w14:paraId="1799CCA7" w14:textId="05D92E49" w:rsidR="00A10DBC" w:rsidRDefault="04B144DD" w:rsidP="575FE426">
            <w:pPr>
              <w:spacing w:line="257" w:lineRule="auto"/>
            </w:pPr>
            <w:proofErr w:type="gramStart"/>
            <w:r w:rsidRPr="72E24B05">
              <w:rPr>
                <w:rFonts w:ascii="Calibri" w:eastAsia="Calibri" w:hAnsi="Calibri" w:cs="Calibri"/>
              </w:rPr>
              <w:t xml:space="preserve">Úterý </w:t>
            </w:r>
            <w:r w:rsidR="6603C622" w:rsidRPr="72E24B05">
              <w:rPr>
                <w:rFonts w:ascii="Calibri" w:eastAsia="Calibri" w:hAnsi="Calibri" w:cs="Calibri"/>
              </w:rPr>
              <w:t>: oblékání</w:t>
            </w:r>
            <w:proofErr w:type="gramEnd"/>
            <w:r w:rsidR="6603C622" w:rsidRPr="72E24B05">
              <w:rPr>
                <w:rFonts w:ascii="Calibri" w:eastAsia="Calibri" w:hAnsi="Calibri" w:cs="Calibri"/>
              </w:rPr>
              <w:t xml:space="preserve"> slovíčka, úkol z pracovního sešitu strana 41 z minulé hodiny, </w:t>
            </w:r>
            <w:r w:rsidR="6603C622" w:rsidRPr="72E24B05">
              <w:rPr>
                <w:rFonts w:ascii="Calibri" w:eastAsia="Calibri" w:hAnsi="Calibri" w:cs="Calibri"/>
                <w:b/>
                <w:bCs/>
              </w:rPr>
              <w:t xml:space="preserve">pracovní list o oblékání v zadání v </w:t>
            </w:r>
            <w:proofErr w:type="spellStart"/>
            <w:r w:rsidR="6603C622" w:rsidRPr="72E24B05">
              <w:rPr>
                <w:rFonts w:ascii="Calibri" w:eastAsia="Calibri" w:hAnsi="Calibri" w:cs="Calibri"/>
                <w:b/>
                <w:bCs/>
              </w:rPr>
              <w:t>Teams</w:t>
            </w:r>
            <w:proofErr w:type="spellEnd"/>
            <w:r w:rsidR="6603C622" w:rsidRPr="72E24B05">
              <w:rPr>
                <w:rFonts w:ascii="Calibri" w:eastAsia="Calibri" w:hAnsi="Calibri" w:cs="Calibri"/>
                <w:b/>
                <w:bCs/>
              </w:rPr>
              <w:t xml:space="preserve"> – kontrola na hodině </w:t>
            </w:r>
          </w:p>
          <w:p w14:paraId="3888716C" w14:textId="1082B16D" w:rsidR="00A10DBC" w:rsidRDefault="6603C622" w:rsidP="103567C1">
            <w:pPr>
              <w:spacing w:line="257" w:lineRule="auto"/>
              <w:rPr>
                <w:rFonts w:ascii="Calibri" w:eastAsia="Calibri" w:hAnsi="Calibri" w:cs="Calibri"/>
              </w:rPr>
            </w:pPr>
            <w:r w:rsidRPr="103567C1">
              <w:rPr>
                <w:rFonts w:ascii="Calibri" w:eastAsia="Calibri" w:hAnsi="Calibri" w:cs="Calibri"/>
              </w:rPr>
              <w:t xml:space="preserve">čtvrtek: sloveso </w:t>
            </w:r>
            <w:proofErr w:type="spellStart"/>
            <w:r w:rsidRPr="103567C1">
              <w:rPr>
                <w:rFonts w:ascii="Calibri" w:eastAsia="Calibri" w:hAnsi="Calibri" w:cs="Calibri"/>
              </w:rPr>
              <w:t>voir</w:t>
            </w:r>
            <w:proofErr w:type="spellEnd"/>
            <w:r w:rsidRPr="103567C1">
              <w:rPr>
                <w:rFonts w:ascii="Calibri" w:eastAsia="Calibri" w:hAnsi="Calibri" w:cs="Calibri"/>
              </w:rPr>
              <w:t xml:space="preserve">, přídavná jména, slovíčka na téma oblékání </w:t>
            </w:r>
            <w:r w:rsidR="00F02927">
              <w:rPr>
                <w:rFonts w:ascii="Calibri" w:eastAsia="Calibri" w:hAnsi="Calibri" w:cs="Calibri"/>
              </w:rPr>
              <w:t>–</w:t>
            </w:r>
            <w:r w:rsidRPr="103567C1">
              <w:rPr>
                <w:rFonts w:ascii="Calibri" w:eastAsia="Calibri" w:hAnsi="Calibri" w:cs="Calibri"/>
              </w:rPr>
              <w:t xml:space="preserve"> rozší</w:t>
            </w:r>
            <w:r w:rsidR="3472CF13" w:rsidRPr="103567C1">
              <w:rPr>
                <w:rFonts w:ascii="Calibri" w:eastAsia="Calibri" w:hAnsi="Calibri" w:cs="Calibri"/>
              </w:rPr>
              <w:t>ř</w:t>
            </w:r>
            <w:r w:rsidRPr="103567C1">
              <w:rPr>
                <w:rFonts w:ascii="Calibri" w:eastAsia="Calibri" w:hAnsi="Calibri" w:cs="Calibri"/>
              </w:rPr>
              <w:t>ení</w:t>
            </w:r>
          </w:p>
          <w:p w14:paraId="32F0C6EA" w14:textId="77777777" w:rsidR="00F02927" w:rsidRDefault="00F02927" w:rsidP="103567C1">
            <w:pPr>
              <w:spacing w:line="257" w:lineRule="auto"/>
              <w:rPr>
                <w:rFonts w:ascii="Calibri" w:eastAsia="Calibri" w:hAnsi="Calibri" w:cs="Calibri"/>
              </w:rPr>
            </w:pPr>
            <w:bookmarkStart w:id="0" w:name="_GoBack"/>
            <w:bookmarkEnd w:id="0"/>
          </w:p>
          <w:p w14:paraId="49F683BD" w14:textId="77777777" w:rsidR="00F02927" w:rsidRDefault="00F02927" w:rsidP="00F02927">
            <w:pPr>
              <w:rPr>
                <w:b/>
                <w:bCs/>
                <w:sz w:val="24"/>
                <w:szCs w:val="24"/>
              </w:rPr>
            </w:pPr>
            <w:r w:rsidRPr="3DDB1D7F">
              <w:rPr>
                <w:b/>
                <w:bCs/>
                <w:sz w:val="24"/>
                <w:szCs w:val="24"/>
              </w:rPr>
              <w:t>Německý jazyk</w:t>
            </w:r>
          </w:p>
          <w:p w14:paraId="1128D509" w14:textId="77777777" w:rsidR="00F02927" w:rsidRDefault="00F02927" w:rsidP="00F02927">
            <w:pPr>
              <w:rPr>
                <w:sz w:val="24"/>
                <w:szCs w:val="24"/>
              </w:rPr>
            </w:pPr>
            <w:r w:rsidRPr="3DDB1D7F">
              <w:rPr>
                <w:sz w:val="24"/>
                <w:szCs w:val="24"/>
              </w:rPr>
              <w:t>Pokračujeme v látce osmé lekce, kde jde hlavně o složený minulý čas. Opakujte si jeho zákonitosti, nová slovíčka a nová slovesa – budu zkoušet. Budeme opakovat stupňování.</w:t>
            </w:r>
          </w:p>
          <w:p w14:paraId="2A4D0B75" w14:textId="3D4D9B1F" w:rsidR="00A10DBC" w:rsidRDefault="00A10DBC" w:rsidP="575FE426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103567C1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109E6192" w:rsidR="003640B0" w:rsidRDefault="6E7EEFA3" w:rsidP="00C30A0A">
            <w:pPr>
              <w:rPr>
                <w:sz w:val="24"/>
                <w:szCs w:val="24"/>
              </w:rPr>
            </w:pPr>
            <w:r w:rsidRPr="7B228896">
              <w:rPr>
                <w:sz w:val="24"/>
                <w:szCs w:val="24"/>
              </w:rPr>
              <w:t xml:space="preserve">Zpracovat zápis na nové téma - </w:t>
            </w:r>
            <w:proofErr w:type="spellStart"/>
            <w:r w:rsidRPr="7B228896">
              <w:rPr>
                <w:sz w:val="24"/>
                <w:szCs w:val="24"/>
              </w:rPr>
              <w:t>Teams</w:t>
            </w:r>
            <w:proofErr w:type="spellEnd"/>
            <w:r w:rsidRPr="7B228896">
              <w:rPr>
                <w:sz w:val="24"/>
                <w:szCs w:val="24"/>
              </w:rPr>
              <w:t xml:space="preserve"> - výukové materiály</w:t>
            </w:r>
          </w:p>
          <w:p w14:paraId="0F9526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F24BED2" w14:textId="11C712D2" w:rsidR="00A10DBC" w:rsidRDefault="6E7EEFA3" w:rsidP="00C30A0A">
            <w:pPr>
              <w:rPr>
                <w:sz w:val="24"/>
                <w:szCs w:val="24"/>
              </w:rPr>
            </w:pPr>
            <w:r w:rsidRPr="6F8ACAC6">
              <w:rPr>
                <w:sz w:val="24"/>
                <w:szCs w:val="24"/>
              </w:rPr>
              <w:t xml:space="preserve">Nové téma - Historie Země - </w:t>
            </w:r>
            <w:r w:rsidR="6C107CF3" w:rsidRPr="6F8ACAC6">
              <w:rPr>
                <w:sz w:val="24"/>
                <w:szCs w:val="24"/>
              </w:rPr>
              <w:t>Prahory, Starohory</w:t>
            </w: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103567C1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53B5CCF2" w14:textId="008445D2" w:rsidR="00A10DBC" w:rsidRDefault="00A10DBC" w:rsidP="00C30A0A">
            <w:pPr>
              <w:rPr>
                <w:sz w:val="24"/>
                <w:szCs w:val="24"/>
              </w:rPr>
            </w:pPr>
          </w:p>
          <w:p w14:paraId="30DEE46E" w14:textId="489C3A1A" w:rsidR="00A10DBC" w:rsidRDefault="55B72C74" w:rsidP="575FE426">
            <w:pPr>
              <w:spacing w:line="257" w:lineRule="auto"/>
            </w:pPr>
            <w:r w:rsidRPr="575FE426">
              <w:rPr>
                <w:rFonts w:ascii="Calibri" w:eastAsia="Calibri" w:hAnsi="Calibri" w:cs="Calibri"/>
              </w:rPr>
              <w:t>Důsledky druhé světové války – online hodina</w:t>
            </w:r>
          </w:p>
          <w:p w14:paraId="1D90EDB8" w14:textId="1A89DBF9" w:rsidR="00A10DBC" w:rsidRDefault="55B72C74" w:rsidP="575FE426">
            <w:pPr>
              <w:pStyle w:val="Nadpis1"/>
              <w:outlineLvl w:val="0"/>
            </w:pPr>
            <w:r w:rsidRPr="575FE4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Pro doplnění se podívejte na dokumenty: </w:t>
            </w:r>
            <w:r w:rsidRPr="575FE42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Apokalypsa: 2. světová válka – Peklo (6/6</w:t>
            </w:r>
          </w:p>
          <w:p w14:paraId="1D8704BC" w14:textId="4AB925A8" w:rsidR="00A10DBC" w:rsidRDefault="00F02927" w:rsidP="575FE426">
            <w:pPr>
              <w:pStyle w:val="Nadpis1"/>
              <w:outlineLvl w:val="0"/>
            </w:pPr>
            <w:hyperlink r:id="rId8">
              <w:r w:rsidR="55B72C74" w:rsidRPr="575FE426">
                <w:rPr>
                  <w:rStyle w:val="Hypertextovodkaz"/>
                  <w:rFonts w:ascii="Arial" w:eastAsia="Arial" w:hAnsi="Arial" w:cs="Arial"/>
                  <w:sz w:val="24"/>
                  <w:szCs w:val="24"/>
                </w:rPr>
                <w:t>https://www.youtube.com/watch?v=NYN4ombhn4M</w:t>
              </w:r>
            </w:hyperlink>
          </w:p>
          <w:p w14:paraId="6D773DF6" w14:textId="61019A81" w:rsidR="00A10DBC" w:rsidRDefault="00A10DBC" w:rsidP="575FE426">
            <w:pPr>
              <w:rPr>
                <w:sz w:val="24"/>
                <w:szCs w:val="24"/>
              </w:rPr>
            </w:pP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103567C1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Zeměpis</w:t>
            </w:r>
          </w:p>
        </w:tc>
        <w:tc>
          <w:tcPr>
            <w:tcW w:w="7366" w:type="dxa"/>
          </w:tcPr>
          <w:p w14:paraId="0C39A09D" w14:textId="2EBCED12" w:rsidR="00A10DBC" w:rsidRPr="003640B0" w:rsidRDefault="6FE10091" w:rsidP="3450168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3450168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Životní prostředí </w:t>
            </w:r>
            <w:r w:rsidRPr="3450168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- narušení jednotlivých vegetačních pásů</w:t>
            </w:r>
          </w:p>
          <w:p w14:paraId="4B99056E" w14:textId="4EBE35B5" w:rsidR="00A10DBC" w:rsidRPr="003640B0" w:rsidRDefault="00A10DBC" w:rsidP="3450168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</w:tc>
      </w:tr>
      <w:tr w:rsidR="003640B0" w14:paraId="669B0406" w14:textId="77777777" w:rsidTr="103567C1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BEE2BAE" w14:textId="64256FA4" w:rsidR="003640B0" w:rsidRPr="003640B0" w:rsidRDefault="5A751879" w:rsidP="7CFB9991">
            <w:pPr>
              <w:rPr>
                <w:sz w:val="24"/>
                <w:szCs w:val="24"/>
              </w:rPr>
            </w:pPr>
            <w:r w:rsidRPr="7CFB9991">
              <w:rPr>
                <w:sz w:val="24"/>
                <w:szCs w:val="24"/>
              </w:rPr>
              <w:t>Transformátor, rozvodová síť</w:t>
            </w:r>
          </w:p>
          <w:p w14:paraId="3461D779" w14:textId="2DCEAFD4" w:rsidR="003640B0" w:rsidRPr="003640B0" w:rsidRDefault="003640B0" w:rsidP="7CFB9991">
            <w:pPr>
              <w:rPr>
                <w:sz w:val="24"/>
                <w:szCs w:val="24"/>
              </w:rPr>
            </w:pPr>
          </w:p>
        </w:tc>
      </w:tr>
      <w:tr w:rsidR="00B61CB6" w14:paraId="00688C48" w14:textId="77777777" w:rsidTr="103567C1">
        <w:tc>
          <w:tcPr>
            <w:tcW w:w="1696" w:type="dxa"/>
          </w:tcPr>
          <w:p w14:paraId="4DBDA0D0" w14:textId="77777777" w:rsidR="00B61CB6" w:rsidRPr="003640B0" w:rsidRDefault="00B61CB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</w:tcPr>
          <w:p w14:paraId="4009E896" w14:textId="07138BA6" w:rsidR="00B61CB6" w:rsidRDefault="3EEBC4B4" w:rsidP="7CFB9991">
            <w:pPr>
              <w:rPr>
                <w:sz w:val="28"/>
                <w:szCs w:val="28"/>
              </w:rPr>
            </w:pPr>
            <w:r w:rsidRPr="7CFB9991">
              <w:rPr>
                <w:sz w:val="24"/>
                <w:szCs w:val="24"/>
              </w:rPr>
              <w:t xml:space="preserve">Alkoholy - zástupci (učebnice str. </w:t>
            </w:r>
            <w:r w:rsidR="4738A6C7" w:rsidRPr="7CFB9991">
              <w:rPr>
                <w:sz w:val="24"/>
                <w:szCs w:val="24"/>
              </w:rPr>
              <w:t>48 – 49).</w:t>
            </w:r>
          </w:p>
          <w:p w14:paraId="1FC39945" w14:textId="6DC331BE" w:rsidR="00A10DBC" w:rsidRDefault="00A10DBC" w:rsidP="7CFB9991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DA2D20"/>
    <w:rsid w:val="00EB4DE9"/>
    <w:rsid w:val="00F02927"/>
    <w:rsid w:val="0237DBD4"/>
    <w:rsid w:val="0281067F"/>
    <w:rsid w:val="0326AE70"/>
    <w:rsid w:val="03CB49F5"/>
    <w:rsid w:val="04B144DD"/>
    <w:rsid w:val="0640C3E1"/>
    <w:rsid w:val="06CB0C07"/>
    <w:rsid w:val="0963B5DC"/>
    <w:rsid w:val="0B2A6D00"/>
    <w:rsid w:val="0B758854"/>
    <w:rsid w:val="0BC9DF4A"/>
    <w:rsid w:val="0EED92F5"/>
    <w:rsid w:val="1028641D"/>
    <w:rsid w:val="103567C1"/>
    <w:rsid w:val="13BD853D"/>
    <w:rsid w:val="18EC9F9F"/>
    <w:rsid w:val="1EF804D4"/>
    <w:rsid w:val="2166E3D8"/>
    <w:rsid w:val="21D610B5"/>
    <w:rsid w:val="2273458B"/>
    <w:rsid w:val="257DE40F"/>
    <w:rsid w:val="264983FC"/>
    <w:rsid w:val="26EB81F3"/>
    <w:rsid w:val="2815341A"/>
    <w:rsid w:val="28508B71"/>
    <w:rsid w:val="2CAB2682"/>
    <w:rsid w:val="34501681"/>
    <w:rsid w:val="3472CF13"/>
    <w:rsid w:val="352F533F"/>
    <w:rsid w:val="3605ACFF"/>
    <w:rsid w:val="376A0E6A"/>
    <w:rsid w:val="3896385A"/>
    <w:rsid w:val="389E06EE"/>
    <w:rsid w:val="3DDB1D7F"/>
    <w:rsid w:val="3EEBC4B4"/>
    <w:rsid w:val="452BC674"/>
    <w:rsid w:val="4566584F"/>
    <w:rsid w:val="4704FB19"/>
    <w:rsid w:val="4710D5ED"/>
    <w:rsid w:val="4738A6C7"/>
    <w:rsid w:val="47872F83"/>
    <w:rsid w:val="485E00BF"/>
    <w:rsid w:val="48A0CB7A"/>
    <w:rsid w:val="4A3B77B2"/>
    <w:rsid w:val="4B465AFE"/>
    <w:rsid w:val="4BDE7538"/>
    <w:rsid w:val="4D29CA74"/>
    <w:rsid w:val="4F5362DC"/>
    <w:rsid w:val="4FB9E481"/>
    <w:rsid w:val="53BA12EF"/>
    <w:rsid w:val="55B72C74"/>
    <w:rsid w:val="56D8E66C"/>
    <w:rsid w:val="575FE426"/>
    <w:rsid w:val="59DCF4E7"/>
    <w:rsid w:val="5A751879"/>
    <w:rsid w:val="5C217EA2"/>
    <w:rsid w:val="5C8EE2EE"/>
    <w:rsid w:val="5D4F31D1"/>
    <w:rsid w:val="5D83A200"/>
    <w:rsid w:val="6603C622"/>
    <w:rsid w:val="6783E425"/>
    <w:rsid w:val="67D5654E"/>
    <w:rsid w:val="6C107CF3"/>
    <w:rsid w:val="6CA373ED"/>
    <w:rsid w:val="6E7EEFA3"/>
    <w:rsid w:val="6F707551"/>
    <w:rsid w:val="6F8ACAC6"/>
    <w:rsid w:val="6FE10091"/>
    <w:rsid w:val="725120AE"/>
    <w:rsid w:val="72E24B05"/>
    <w:rsid w:val="737D60FE"/>
    <w:rsid w:val="73CB5F96"/>
    <w:rsid w:val="7548FDD9"/>
    <w:rsid w:val="76FB4762"/>
    <w:rsid w:val="79C5BEF4"/>
    <w:rsid w:val="7AD99637"/>
    <w:rsid w:val="7B228896"/>
    <w:rsid w:val="7BBBBE57"/>
    <w:rsid w:val="7C5447C0"/>
    <w:rsid w:val="7CFB999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B85E67"/>
  </w:style>
  <w:style w:type="character" w:customStyle="1" w:styleId="eop">
    <w:name w:val="eop"/>
    <w:basedOn w:val="Standardnpsmoodstavce"/>
    <w:rsid w:val="00B85E67"/>
  </w:style>
  <w:style w:type="character" w:customStyle="1" w:styleId="Nadpis1Char">
    <w:name w:val="Nadpis 1 Char"/>
    <w:basedOn w:val="Standardnpsmoodstavce"/>
    <w:link w:val="Nadpis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NYN4ombhn4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mimematiku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jWBd2gDyPcU&amp;t=195s" TargetMode="External"/><Relationship Id="rId5" Type="http://schemas.openxmlformats.org/officeDocument/2006/relationships/hyperlink" Target="https://www.geogebra.org/classi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1700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Jitka Rychlíková</cp:lastModifiedBy>
  <cp:revision>31</cp:revision>
  <cp:lastPrinted>2020-03-11T10:20:00Z</cp:lastPrinted>
  <dcterms:created xsi:type="dcterms:W3CDTF">2020-03-11T10:31:00Z</dcterms:created>
  <dcterms:modified xsi:type="dcterms:W3CDTF">2021-04-25T17:48:00Z</dcterms:modified>
</cp:coreProperties>
</file>