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1" w:rightFromText="141" w:horzAnchor="margin" w:tblpY="960"/>
        <w:tblW w:w="0" w:type="auto"/>
        <w:tblLook w:val="04A0"/>
      </w:tblPr>
      <w:tblGrid>
        <w:gridCol w:w="1008"/>
        <w:gridCol w:w="5148"/>
        <w:gridCol w:w="3071"/>
      </w:tblGrid>
      <w:tr w:rsidR="00F73960" w:rsidTr="00655B80">
        <w:tc>
          <w:tcPr>
            <w:tcW w:w="1008" w:type="dxa"/>
          </w:tcPr>
          <w:p w:rsidR="00F73960" w:rsidRPr="00F73960" w:rsidRDefault="00F73960" w:rsidP="00655B80">
            <w:pPr>
              <w:rPr>
                <w:b/>
                <w:highlight w:val="yellow"/>
              </w:rPr>
            </w:pPr>
            <w:r w:rsidRPr="00F73960">
              <w:rPr>
                <w:b/>
                <w:highlight w:val="yellow"/>
              </w:rPr>
              <w:t>předmět</w:t>
            </w:r>
          </w:p>
        </w:tc>
        <w:tc>
          <w:tcPr>
            <w:tcW w:w="5148" w:type="dxa"/>
          </w:tcPr>
          <w:p w:rsidR="00F73960" w:rsidRPr="00F73960" w:rsidRDefault="00F73960" w:rsidP="00655B80">
            <w:pPr>
              <w:rPr>
                <w:b/>
                <w:highlight w:val="yellow"/>
              </w:rPr>
            </w:pPr>
            <w:r w:rsidRPr="00F73960">
              <w:rPr>
                <w:b/>
                <w:highlight w:val="yellow"/>
              </w:rPr>
              <w:t>kritéria hodnocení</w:t>
            </w:r>
          </w:p>
        </w:tc>
        <w:tc>
          <w:tcPr>
            <w:tcW w:w="3071" w:type="dxa"/>
          </w:tcPr>
          <w:p w:rsidR="00F73960" w:rsidRPr="00F73960" w:rsidRDefault="00F73960" w:rsidP="00655B80">
            <w:pPr>
              <w:rPr>
                <w:b/>
                <w:highlight w:val="yellow"/>
              </w:rPr>
            </w:pPr>
            <w:r w:rsidRPr="00F73960">
              <w:rPr>
                <w:b/>
                <w:highlight w:val="yellow"/>
              </w:rPr>
              <w:t>další možnosti</w:t>
            </w:r>
          </w:p>
          <w:p w:rsidR="00F73960" w:rsidRPr="00F73960" w:rsidRDefault="00F73960" w:rsidP="00655B80">
            <w:pPr>
              <w:rPr>
                <w:b/>
                <w:highlight w:val="yellow"/>
              </w:rPr>
            </w:pPr>
          </w:p>
        </w:tc>
      </w:tr>
      <w:tr w:rsidR="00F73960" w:rsidTr="00655B80">
        <w:tc>
          <w:tcPr>
            <w:tcW w:w="1008" w:type="dxa"/>
          </w:tcPr>
          <w:p w:rsidR="00F73960" w:rsidRPr="00F73960" w:rsidRDefault="00F73960" w:rsidP="00655B80">
            <w:pPr>
              <w:rPr>
                <w:b/>
                <w:highlight w:val="green"/>
              </w:rPr>
            </w:pPr>
            <w:r w:rsidRPr="00F73960">
              <w:rPr>
                <w:b/>
                <w:highlight w:val="green"/>
              </w:rPr>
              <w:t>ČJ</w:t>
            </w:r>
          </w:p>
        </w:tc>
        <w:tc>
          <w:tcPr>
            <w:tcW w:w="5148" w:type="dxa"/>
          </w:tcPr>
          <w:p w:rsidR="00F73960" w:rsidRDefault="00F73960" w:rsidP="00655B80">
            <w:pPr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literatura - aktivní účast na dílně čtení, práce s textem, mluvnice - uplatňuje pravopisná pravidla, hodnocení testů, kvízů, aktivita při výuce, hodnocení za práci v hodině</w:t>
            </w:r>
          </w:p>
          <w:p w:rsidR="00F73960" w:rsidRDefault="00F73960" w:rsidP="00655B80"/>
        </w:tc>
        <w:tc>
          <w:tcPr>
            <w:tcW w:w="3071" w:type="dxa"/>
          </w:tcPr>
          <w:p w:rsidR="00F73960" w:rsidRDefault="00F73960" w:rsidP="00655B80">
            <w:r>
              <w:t>možnost napsat  opravný test, testy jsou hodnoceny podle přiložené tabulky</w:t>
            </w:r>
          </w:p>
        </w:tc>
      </w:tr>
      <w:tr w:rsidR="00F73960" w:rsidTr="00655B80">
        <w:tc>
          <w:tcPr>
            <w:tcW w:w="1008" w:type="dxa"/>
          </w:tcPr>
          <w:p w:rsidR="00F73960" w:rsidRPr="00F73960" w:rsidRDefault="00F73960" w:rsidP="00655B80">
            <w:pPr>
              <w:rPr>
                <w:b/>
                <w:highlight w:val="green"/>
              </w:rPr>
            </w:pPr>
            <w:r w:rsidRPr="00F73960">
              <w:rPr>
                <w:b/>
                <w:highlight w:val="green"/>
              </w:rPr>
              <w:t>M</w:t>
            </w:r>
          </w:p>
        </w:tc>
        <w:tc>
          <w:tcPr>
            <w:tcW w:w="5148" w:type="dxa"/>
          </w:tcPr>
          <w:p w:rsidR="00F73960" w:rsidRDefault="00F73960" w:rsidP="00655B80">
            <w:r w:rsidRPr="00F73960">
              <w:t xml:space="preserve">aktivita v hodinách ,hodnocení </w:t>
            </w:r>
            <w:r>
              <w:t xml:space="preserve">, </w:t>
            </w:r>
            <w:r w:rsidRPr="00F73960">
              <w:t>testů, kvízů,</w:t>
            </w:r>
            <w:r>
              <w:t xml:space="preserve"> aktivita při výuce, </w:t>
            </w:r>
            <w:r w:rsidRPr="00F73960">
              <w:t xml:space="preserve"> hodnocení práce v hodině</w:t>
            </w:r>
          </w:p>
        </w:tc>
        <w:tc>
          <w:tcPr>
            <w:tcW w:w="3071" w:type="dxa"/>
          </w:tcPr>
          <w:p w:rsidR="00F73960" w:rsidRDefault="00F73960" w:rsidP="00655B80">
            <w:r>
              <w:t>možnost napsat opravný test, testy jsou hodnoceny podle přiložené tabulky</w:t>
            </w:r>
          </w:p>
          <w:p w:rsidR="00F73960" w:rsidRDefault="00F73960" w:rsidP="00655B80"/>
        </w:tc>
      </w:tr>
      <w:tr w:rsidR="00F73960" w:rsidTr="00655B80">
        <w:tc>
          <w:tcPr>
            <w:tcW w:w="1008" w:type="dxa"/>
          </w:tcPr>
          <w:p w:rsidR="00F73960" w:rsidRPr="00F73960" w:rsidRDefault="00F73960" w:rsidP="00655B80">
            <w:pPr>
              <w:rPr>
                <w:b/>
                <w:highlight w:val="green"/>
              </w:rPr>
            </w:pPr>
            <w:r w:rsidRPr="00F73960">
              <w:rPr>
                <w:b/>
                <w:highlight w:val="green"/>
              </w:rPr>
              <w:t>VL</w:t>
            </w:r>
          </w:p>
        </w:tc>
        <w:tc>
          <w:tcPr>
            <w:tcW w:w="5148" w:type="dxa"/>
          </w:tcPr>
          <w:p w:rsidR="00F73960" w:rsidRDefault="00F73960" w:rsidP="00655B80">
            <w:r w:rsidRPr="00F73960">
              <w:t>aktivita v prezenční výuce - testy, pracovní listy, vedení sešitu. distanční výuka - projekty, kvízy</w:t>
            </w:r>
          </w:p>
          <w:p w:rsidR="00F73960" w:rsidRDefault="00F73960" w:rsidP="00655B80"/>
        </w:tc>
        <w:tc>
          <w:tcPr>
            <w:tcW w:w="3071" w:type="dxa"/>
          </w:tcPr>
          <w:p w:rsidR="00F73960" w:rsidRDefault="00F73960" w:rsidP="00655B80"/>
        </w:tc>
      </w:tr>
      <w:tr w:rsidR="00F73960" w:rsidTr="00655B80">
        <w:tc>
          <w:tcPr>
            <w:tcW w:w="1008" w:type="dxa"/>
          </w:tcPr>
          <w:p w:rsidR="00F73960" w:rsidRPr="00F73960" w:rsidRDefault="00F73960" w:rsidP="00655B80">
            <w:pPr>
              <w:rPr>
                <w:b/>
                <w:highlight w:val="green"/>
              </w:rPr>
            </w:pPr>
            <w:r w:rsidRPr="00F73960">
              <w:rPr>
                <w:b/>
                <w:highlight w:val="green"/>
              </w:rPr>
              <w:t>PŘ</w:t>
            </w:r>
          </w:p>
        </w:tc>
        <w:tc>
          <w:tcPr>
            <w:tcW w:w="5148" w:type="dxa"/>
          </w:tcPr>
          <w:p w:rsidR="00F73960" w:rsidRDefault="00F73960" w:rsidP="00655B80">
            <w:r w:rsidRPr="00F73960">
              <w:t>aktivita v prezenční výuce, hodnocení  testů, pracovních listů, referátů, lapbooků</w:t>
            </w:r>
          </w:p>
          <w:p w:rsidR="00F73960" w:rsidRDefault="00F73960" w:rsidP="00655B80"/>
        </w:tc>
        <w:tc>
          <w:tcPr>
            <w:tcW w:w="3071" w:type="dxa"/>
          </w:tcPr>
          <w:p w:rsidR="00F73960" w:rsidRDefault="00F73960" w:rsidP="00655B80"/>
        </w:tc>
      </w:tr>
      <w:tr w:rsidR="00F73960" w:rsidTr="00655B80">
        <w:tc>
          <w:tcPr>
            <w:tcW w:w="1008" w:type="dxa"/>
          </w:tcPr>
          <w:p w:rsidR="00F73960" w:rsidRPr="00F73960" w:rsidRDefault="00F73960" w:rsidP="00655B80">
            <w:pPr>
              <w:rPr>
                <w:b/>
                <w:highlight w:val="green"/>
              </w:rPr>
            </w:pPr>
            <w:r w:rsidRPr="00F73960">
              <w:rPr>
                <w:b/>
                <w:highlight w:val="green"/>
              </w:rPr>
              <w:t>AJ</w:t>
            </w:r>
          </w:p>
        </w:tc>
        <w:tc>
          <w:tcPr>
            <w:tcW w:w="5148" w:type="dxa"/>
          </w:tcPr>
          <w:p w:rsidR="00F73960" w:rsidRDefault="00F73960" w:rsidP="00655B80">
            <w:r w:rsidRPr="00F73960">
              <w:t>účast (mluvení, domácí úkoly, pracovní sešit), kvízy (online a ve škole), projekty</w:t>
            </w:r>
            <w:r w:rsidRPr="00F73960">
              <w:tab/>
            </w:r>
            <w:r w:rsidRPr="00F73960">
              <w:tab/>
            </w:r>
          </w:p>
          <w:p w:rsidR="00F73960" w:rsidRDefault="00F73960" w:rsidP="00655B80"/>
        </w:tc>
        <w:tc>
          <w:tcPr>
            <w:tcW w:w="3071" w:type="dxa"/>
          </w:tcPr>
          <w:p w:rsidR="00F73960" w:rsidRDefault="00F73960" w:rsidP="00655B80"/>
        </w:tc>
      </w:tr>
      <w:tr w:rsidR="00F73960" w:rsidTr="00655B80">
        <w:tc>
          <w:tcPr>
            <w:tcW w:w="1008" w:type="dxa"/>
          </w:tcPr>
          <w:p w:rsidR="00F73960" w:rsidRPr="00F73960" w:rsidRDefault="00F73960" w:rsidP="00655B80">
            <w:pPr>
              <w:rPr>
                <w:b/>
                <w:highlight w:val="green"/>
              </w:rPr>
            </w:pPr>
            <w:r w:rsidRPr="00F73960">
              <w:rPr>
                <w:b/>
                <w:highlight w:val="green"/>
              </w:rPr>
              <w:t>HV</w:t>
            </w:r>
          </w:p>
        </w:tc>
        <w:tc>
          <w:tcPr>
            <w:tcW w:w="5148" w:type="dxa"/>
          </w:tcPr>
          <w:p w:rsidR="00F73960" w:rsidRDefault="00F73960" w:rsidP="00655B80">
            <w:r w:rsidRPr="00F73960">
              <w:t>poznává hudební nástroje, vyhledává informace o skladatelích, aktivně poslouchá vybrané skladby, účastní se aktivně rytmických her</w:t>
            </w:r>
          </w:p>
          <w:p w:rsidR="00F73960" w:rsidRDefault="00F73960" w:rsidP="00655B80"/>
        </w:tc>
        <w:tc>
          <w:tcPr>
            <w:tcW w:w="3071" w:type="dxa"/>
          </w:tcPr>
          <w:p w:rsidR="00F73960" w:rsidRDefault="00F73960" w:rsidP="00655B80"/>
        </w:tc>
      </w:tr>
      <w:tr w:rsidR="00F73960" w:rsidTr="00655B80">
        <w:tc>
          <w:tcPr>
            <w:tcW w:w="1008" w:type="dxa"/>
          </w:tcPr>
          <w:p w:rsidR="00F73960" w:rsidRPr="00F73960" w:rsidRDefault="00F73960" w:rsidP="00655B80">
            <w:pPr>
              <w:rPr>
                <w:b/>
                <w:highlight w:val="green"/>
              </w:rPr>
            </w:pPr>
            <w:r w:rsidRPr="00F73960">
              <w:rPr>
                <w:b/>
                <w:highlight w:val="green"/>
              </w:rPr>
              <w:t>PČ</w:t>
            </w:r>
          </w:p>
        </w:tc>
        <w:tc>
          <w:tcPr>
            <w:tcW w:w="5148" w:type="dxa"/>
          </w:tcPr>
          <w:p w:rsidR="00F73960" w:rsidRDefault="00F73960" w:rsidP="00655B80">
            <w:pPr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lapbooky, práce z prezenční výuky</w:t>
            </w:r>
          </w:p>
          <w:p w:rsidR="00F73960" w:rsidRDefault="00F73960" w:rsidP="00655B80"/>
        </w:tc>
        <w:tc>
          <w:tcPr>
            <w:tcW w:w="3071" w:type="dxa"/>
          </w:tcPr>
          <w:p w:rsidR="00F73960" w:rsidRDefault="00F73960" w:rsidP="00655B80"/>
        </w:tc>
      </w:tr>
      <w:tr w:rsidR="00F73960" w:rsidTr="00655B80">
        <w:tc>
          <w:tcPr>
            <w:tcW w:w="1008" w:type="dxa"/>
          </w:tcPr>
          <w:p w:rsidR="00F73960" w:rsidRPr="00F73960" w:rsidRDefault="00F73960" w:rsidP="00655B80">
            <w:pPr>
              <w:rPr>
                <w:b/>
                <w:highlight w:val="green"/>
              </w:rPr>
            </w:pPr>
            <w:r w:rsidRPr="00F73960">
              <w:rPr>
                <w:b/>
                <w:highlight w:val="green"/>
              </w:rPr>
              <w:t>TV</w:t>
            </w:r>
          </w:p>
        </w:tc>
        <w:tc>
          <w:tcPr>
            <w:tcW w:w="5148" w:type="dxa"/>
          </w:tcPr>
          <w:p w:rsidR="00F73960" w:rsidRDefault="00F73960" w:rsidP="00655B80">
            <w:r>
              <w:t>pobyt venku</w:t>
            </w:r>
          </w:p>
          <w:p w:rsidR="00F73960" w:rsidRDefault="00F73960" w:rsidP="00655B80"/>
        </w:tc>
        <w:tc>
          <w:tcPr>
            <w:tcW w:w="3071" w:type="dxa"/>
          </w:tcPr>
          <w:p w:rsidR="00F73960" w:rsidRDefault="00F73960" w:rsidP="00655B80"/>
        </w:tc>
      </w:tr>
      <w:tr w:rsidR="00F73960" w:rsidTr="00655B80">
        <w:tc>
          <w:tcPr>
            <w:tcW w:w="1008" w:type="dxa"/>
          </w:tcPr>
          <w:p w:rsidR="00F73960" w:rsidRPr="00F73960" w:rsidRDefault="00F73960" w:rsidP="00655B80">
            <w:pPr>
              <w:rPr>
                <w:b/>
                <w:highlight w:val="green"/>
              </w:rPr>
            </w:pPr>
            <w:r w:rsidRPr="00F73960">
              <w:rPr>
                <w:b/>
                <w:highlight w:val="green"/>
              </w:rPr>
              <w:t>VV</w:t>
            </w:r>
          </w:p>
        </w:tc>
        <w:tc>
          <w:tcPr>
            <w:tcW w:w="5148" w:type="dxa"/>
          </w:tcPr>
          <w:p w:rsidR="00F73960" w:rsidRDefault="00F73960" w:rsidP="00655B80">
            <w:r>
              <w:t>l</w:t>
            </w:r>
            <w:r w:rsidRPr="00F73960">
              <w:t>apbooky, práce z prezenční výuky</w:t>
            </w:r>
          </w:p>
          <w:p w:rsidR="00F73960" w:rsidRDefault="00F73960" w:rsidP="00655B80"/>
        </w:tc>
        <w:tc>
          <w:tcPr>
            <w:tcW w:w="3071" w:type="dxa"/>
          </w:tcPr>
          <w:p w:rsidR="00F73960" w:rsidRDefault="00F73960" w:rsidP="00655B80"/>
        </w:tc>
      </w:tr>
      <w:tr w:rsidR="00F73960" w:rsidTr="00655B80">
        <w:tc>
          <w:tcPr>
            <w:tcW w:w="1008" w:type="dxa"/>
          </w:tcPr>
          <w:p w:rsidR="00F73960" w:rsidRPr="00F73960" w:rsidRDefault="00F73960" w:rsidP="00655B80">
            <w:pPr>
              <w:rPr>
                <w:b/>
                <w:highlight w:val="green"/>
              </w:rPr>
            </w:pPr>
            <w:r w:rsidRPr="00F73960">
              <w:rPr>
                <w:b/>
                <w:highlight w:val="green"/>
              </w:rPr>
              <w:t>IVT</w:t>
            </w:r>
          </w:p>
        </w:tc>
        <w:tc>
          <w:tcPr>
            <w:tcW w:w="5148" w:type="dxa"/>
          </w:tcPr>
          <w:p w:rsidR="00F73960" w:rsidRDefault="00F73960" w:rsidP="00655B80">
            <w:r w:rsidRPr="00F73960">
              <w:t>aktivita v prezenční výuce, zpracování cvičení v</w:t>
            </w:r>
            <w:r>
              <w:t> </w:t>
            </w:r>
            <w:r w:rsidRPr="00F73960">
              <w:t>hodině</w:t>
            </w:r>
          </w:p>
          <w:p w:rsidR="00F73960" w:rsidRDefault="00F73960" w:rsidP="00655B80"/>
        </w:tc>
        <w:tc>
          <w:tcPr>
            <w:tcW w:w="3071" w:type="dxa"/>
          </w:tcPr>
          <w:p w:rsidR="00F73960" w:rsidRDefault="00F73960" w:rsidP="00655B80"/>
        </w:tc>
      </w:tr>
    </w:tbl>
    <w:p w:rsidR="00BF700F" w:rsidRPr="00655B80" w:rsidRDefault="00655B80">
      <w:pPr>
        <w:rPr>
          <w:b/>
          <w:u w:val="single"/>
        </w:rPr>
      </w:pPr>
      <w:r w:rsidRPr="00655B80">
        <w:rPr>
          <w:b/>
          <w:u w:val="single"/>
        </w:rPr>
        <w:t>Kritéria hodnocení – 5. C</w:t>
      </w:r>
    </w:p>
    <w:sectPr w:rsidR="00BF700F" w:rsidRPr="00655B80" w:rsidSect="00BF7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3960"/>
    <w:rsid w:val="00655B80"/>
    <w:rsid w:val="00BF700F"/>
    <w:rsid w:val="00F73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0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39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156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3</cp:revision>
  <dcterms:created xsi:type="dcterms:W3CDTF">2021-04-27T15:40:00Z</dcterms:created>
  <dcterms:modified xsi:type="dcterms:W3CDTF">2021-04-27T15:57:00Z</dcterms:modified>
</cp:coreProperties>
</file>