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9BAC5" w14:textId="65133672" w:rsidR="00D61832" w:rsidRDefault="00D61832" w:rsidP="00D618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BD37D7">
        <w:rPr>
          <w:bCs/>
          <w:sz w:val="28"/>
          <w:szCs w:val="28"/>
        </w:rPr>
        <w:t xml:space="preserve">21. </w:t>
      </w:r>
      <w:r>
        <w:rPr>
          <w:bCs/>
          <w:sz w:val="28"/>
          <w:szCs w:val="28"/>
        </w:rPr>
        <w:t xml:space="preserve">týden: </w:t>
      </w:r>
      <w:r w:rsidR="00A85791">
        <w:rPr>
          <w:b/>
          <w:sz w:val="28"/>
          <w:szCs w:val="28"/>
        </w:rPr>
        <w:t>3</w:t>
      </w:r>
      <w:r w:rsidR="007E4BD5" w:rsidRPr="007E4BD5">
        <w:rPr>
          <w:b/>
          <w:sz w:val="28"/>
          <w:szCs w:val="28"/>
        </w:rPr>
        <w:t>.</w:t>
      </w:r>
      <w:r w:rsidR="00A85791">
        <w:rPr>
          <w:b/>
          <w:sz w:val="28"/>
          <w:szCs w:val="28"/>
        </w:rPr>
        <w:t>2</w:t>
      </w:r>
      <w:r w:rsidR="007E4BD5" w:rsidRPr="007E4BD5">
        <w:rPr>
          <w:b/>
          <w:sz w:val="28"/>
          <w:szCs w:val="28"/>
        </w:rPr>
        <w:t xml:space="preserve">. – </w:t>
      </w:r>
      <w:r w:rsidR="00A85791">
        <w:rPr>
          <w:b/>
          <w:sz w:val="28"/>
          <w:szCs w:val="28"/>
        </w:rPr>
        <w:t>7</w:t>
      </w:r>
      <w:r w:rsidR="002A5792">
        <w:rPr>
          <w:b/>
          <w:sz w:val="28"/>
          <w:szCs w:val="28"/>
        </w:rPr>
        <w:t>.</w:t>
      </w:r>
      <w:r w:rsidR="00A85791">
        <w:rPr>
          <w:b/>
          <w:sz w:val="28"/>
          <w:szCs w:val="28"/>
        </w:rPr>
        <w:t>2</w:t>
      </w:r>
      <w:r w:rsidR="002A5792">
        <w:rPr>
          <w:b/>
          <w:sz w:val="28"/>
          <w:szCs w:val="28"/>
        </w:rPr>
        <w:t>.</w:t>
      </w:r>
    </w:p>
    <w:p w14:paraId="683F03E9" w14:textId="77777777" w:rsidR="00D61832" w:rsidRDefault="00D61832" w:rsidP="00D61832">
      <w:pPr>
        <w:rPr>
          <w:bCs/>
          <w:sz w:val="28"/>
          <w:szCs w:val="28"/>
        </w:rPr>
      </w:pPr>
    </w:p>
    <w:p w14:paraId="32020A86" w14:textId="37819064" w:rsidR="00D61832" w:rsidRDefault="00D61832" w:rsidP="00D61832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E4BD5">
        <w:rPr>
          <w:bCs/>
          <w:sz w:val="28"/>
          <w:szCs w:val="28"/>
        </w:rPr>
        <w:t>„</w:t>
      </w:r>
      <w:r w:rsidR="007E4BD5" w:rsidRPr="007E4BD5">
        <w:rPr>
          <w:b/>
          <w:sz w:val="28"/>
          <w:szCs w:val="28"/>
        </w:rPr>
        <w:t>O kůzlátkách</w:t>
      </w:r>
      <w:r w:rsidR="007E4BD5">
        <w:rPr>
          <w:b/>
          <w:sz w:val="28"/>
          <w:szCs w:val="28"/>
        </w:rPr>
        <w:t>“</w:t>
      </w:r>
    </w:p>
    <w:p w14:paraId="135A94B8" w14:textId="77777777" w:rsidR="00D61832" w:rsidRDefault="00D61832" w:rsidP="00D6183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662"/>
      </w:tblGrid>
      <w:tr w:rsidR="00D61832" w14:paraId="0A2A818E" w14:textId="77777777" w:rsidTr="00DE2A33">
        <w:trPr>
          <w:trHeight w:val="92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08C0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FA20" w14:textId="35B300D7" w:rsidR="00BB2212" w:rsidRDefault="00BB2212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BB2212">
              <w:t>Velké tiskací písmeno</w:t>
            </w:r>
            <w:r>
              <w:rPr>
                <w:b/>
                <w:bCs/>
              </w:rPr>
              <w:t xml:space="preserve"> </w:t>
            </w:r>
            <w:r w:rsidR="00A52CBC" w:rsidRPr="00BB2212">
              <w:rPr>
                <w:b/>
                <w:bCs/>
              </w:rPr>
              <w:t>R</w:t>
            </w:r>
            <w:r w:rsidR="00D122C4">
              <w:rPr>
                <w:b/>
                <w:bCs/>
              </w:rPr>
              <w:t xml:space="preserve">, </w:t>
            </w:r>
            <w:r w:rsidR="00D122C4" w:rsidRPr="00D122C4">
              <w:t>číslice</w:t>
            </w:r>
            <w:r w:rsidR="00D122C4">
              <w:rPr>
                <w:b/>
                <w:bCs/>
              </w:rPr>
              <w:t xml:space="preserve"> </w:t>
            </w:r>
            <w:r w:rsidR="00D122C4" w:rsidRPr="00D122C4">
              <w:rPr>
                <w:b/>
                <w:bCs/>
              </w:rPr>
              <w:t>7</w:t>
            </w:r>
          </w:p>
          <w:p w14:paraId="7B3F86FB" w14:textId="77777777" w:rsidR="006630C3" w:rsidRDefault="00A52CBC" w:rsidP="00FE6CEC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2E2D">
              <w:t>Vlnovka</w:t>
            </w:r>
          </w:p>
          <w:p w14:paraId="3752973B" w14:textId="77777777" w:rsidR="00D122C4" w:rsidRDefault="00D122C4" w:rsidP="00FE6CEC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Jednotahovka</w:t>
            </w:r>
          </w:p>
          <w:p w14:paraId="7044602D" w14:textId="24124EF9" w:rsidR="00DE2A33" w:rsidRDefault="00DE2A33" w:rsidP="00FE6CEC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>
              <w:t>Dokreslování chybějící části obrázku</w:t>
            </w:r>
          </w:p>
        </w:tc>
      </w:tr>
      <w:tr w:rsidR="00D61832" w14:paraId="317F24C0" w14:textId="77777777" w:rsidTr="00DE2A33">
        <w:trPr>
          <w:trHeight w:val="983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EAF2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201A0EE6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4523" w14:textId="1DD5E087" w:rsidR="00A52CBC" w:rsidRPr="0096061B" w:rsidRDefault="00A52CBC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 w:rsidR="00BB2212">
              <w:t xml:space="preserve"> – </w:t>
            </w:r>
            <w:r w:rsidR="00D122C4">
              <w:t>analýza a porovnávání tříhláskových slov</w:t>
            </w:r>
          </w:p>
          <w:p w14:paraId="5DE4E702" w14:textId="7B5F1CEC" w:rsidR="00DE2A33" w:rsidRDefault="00A52CBC" w:rsidP="00DE2A33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 xml:space="preserve">Vyhledávání slov začínajících na hlásky K, P, D </w:t>
            </w:r>
          </w:p>
        </w:tc>
      </w:tr>
      <w:tr w:rsidR="00D61832" w14:paraId="5C9D3B69" w14:textId="77777777" w:rsidTr="00DE2A33">
        <w:trPr>
          <w:trHeight w:val="41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48BB" w14:textId="5441C5BD" w:rsidR="00D61832" w:rsidRDefault="00D61832" w:rsidP="00C45F98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2D3F" w14:textId="77777777" w:rsidR="00582797" w:rsidRDefault="00582797" w:rsidP="00582797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 w:rsidRPr="003A0AA0">
              <w:t>Metoda Hejného – Hra SOVA – na podložce před dětmi je 6 různých zvířátek. Děti se snaží pomocí vylučovací metody zjistit, které zvíře si „sova“ myslí.</w:t>
            </w:r>
            <w:r w:rsidRPr="007878F8">
              <w:t xml:space="preserve"> </w:t>
            </w:r>
          </w:p>
          <w:p w14:paraId="26350F6B" w14:textId="0AE583B9" w:rsidR="00CE6349" w:rsidRDefault="00582797" w:rsidP="00DE2A33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 w:rsidRPr="003A0AA0">
              <w:t>„U kadeřníka“ - hra ve dvojicích kombinující házení kostkou a stříhání číslic na proužku papíru</w:t>
            </w:r>
          </w:p>
        </w:tc>
      </w:tr>
      <w:tr w:rsidR="00D61832" w14:paraId="157C37C5" w14:textId="77777777" w:rsidTr="003F65CA">
        <w:trPr>
          <w:trHeight w:val="344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0727" w14:textId="78FE72C1" w:rsidR="00D61832" w:rsidRDefault="0090309A" w:rsidP="003F65C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20FC" w14:textId="7BC1789E" w:rsidR="00D61832" w:rsidRDefault="00440639" w:rsidP="00BB221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Pohádka „O kůzlátkách“, dramatizace pohádky</w:t>
            </w:r>
          </w:p>
        </w:tc>
      </w:tr>
      <w:tr w:rsidR="00D61832" w14:paraId="5C3628D9" w14:textId="77777777" w:rsidTr="00DE2A33">
        <w:trPr>
          <w:trHeight w:val="94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673A" w14:textId="77777777" w:rsidR="00742006" w:rsidRDefault="00742006" w:rsidP="00742006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AEED0CE" w14:textId="77777777" w:rsidR="00D61832" w:rsidRDefault="00D61832" w:rsidP="0074200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33B7" w14:textId="70DEC74A" w:rsidR="00B95D5F" w:rsidRDefault="00CD4608" w:rsidP="00EA736F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 w:rsidRPr="00CD4608">
              <w:t>Slova protikladná (antonyma)</w:t>
            </w:r>
          </w:p>
          <w:p w14:paraId="7BBBCC03" w14:textId="0206793B" w:rsidR="00DB45FF" w:rsidRPr="00CD4608" w:rsidRDefault="00DB45FF" w:rsidP="00EA736F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>
              <w:t>Předložky na, pod, nad, vedle, před, za - opakování</w:t>
            </w:r>
          </w:p>
          <w:p w14:paraId="16CD4754" w14:textId="34858F9F" w:rsidR="00215D76" w:rsidRDefault="00B95D5F" w:rsidP="00CD4608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 w:rsidRPr="00CD4608">
              <w:t>Básnička „Letí vločka z nebe“</w:t>
            </w:r>
          </w:p>
        </w:tc>
      </w:tr>
      <w:tr w:rsidR="00D61832" w14:paraId="762C94EC" w14:textId="77777777" w:rsidTr="00DE2A33">
        <w:trPr>
          <w:trHeight w:val="127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E3AD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70302B54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0AE9" w14:textId="77777777" w:rsidR="00D61832" w:rsidRDefault="00B95D5F" w:rsidP="00CD4608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 w:rsidRPr="004C6AFF">
              <w:t>Hra „Včera jsem š</w:t>
            </w:r>
            <w:r>
              <w:t>la do obchodu a koupila si</w:t>
            </w:r>
            <w:r w:rsidRPr="004C6AFF">
              <w:t xml:space="preserve"> žirafu.“ </w:t>
            </w:r>
            <w:r>
              <w:t>D</w:t>
            </w:r>
            <w:r w:rsidRPr="004C6AFF">
              <w:t>ěti postupně přidávají zvířata</w:t>
            </w:r>
            <w:r>
              <w:t xml:space="preserve"> </w:t>
            </w:r>
            <w:r w:rsidRPr="004C6AFF">
              <w:t>nebo</w:t>
            </w:r>
            <w:r>
              <w:t xml:space="preserve"> věci</w:t>
            </w:r>
            <w:r w:rsidRPr="004C6AFF">
              <w:t>, kter</w:t>
            </w:r>
            <w:r>
              <w:t>é si koupily</w:t>
            </w:r>
            <w:r w:rsidRPr="004C6AFF">
              <w:t>.</w:t>
            </w:r>
          </w:p>
          <w:p w14:paraId="673D0E07" w14:textId="0BA361EB" w:rsidR="005041C1" w:rsidRDefault="005041C1" w:rsidP="00CD4608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>
              <w:t xml:space="preserve">Vyhledávání </w:t>
            </w:r>
            <w:r w:rsidR="00DE2A33">
              <w:t>shodného obrázku</w:t>
            </w:r>
          </w:p>
          <w:p w14:paraId="02FB1A4C" w14:textId="114D9EF3" w:rsidR="00B64CF2" w:rsidRDefault="00CF2680" w:rsidP="00CD4608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</w:pPr>
            <w:r w:rsidRPr="00CD4608">
              <w:t>Hra „Na zrcadlo“ – dítě ukáže pohyb, grimasu nebo počet prstů a ostatní děti jej napodobují.</w:t>
            </w:r>
          </w:p>
        </w:tc>
      </w:tr>
      <w:tr w:rsidR="00D61832" w14:paraId="6324D00B" w14:textId="77777777" w:rsidTr="00DE2A33">
        <w:trPr>
          <w:trHeight w:val="426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F13D" w14:textId="346843B7" w:rsidR="00D61832" w:rsidRDefault="00CF2680" w:rsidP="00CF2680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5946" w14:textId="77777777" w:rsidR="003F65CA" w:rsidRPr="00AD1C24" w:rsidRDefault="003F65CA" w:rsidP="003F65CA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AD1C24">
              <w:t>Hra „Co máme společného“ – učitelka jmenuje části těla a fyzické znaky (jeden nos, tři uši, dlouhé vlasy, vypadlý zoubek). Pokud děti něco z toho mají, vyskočí a tlesknou.</w:t>
            </w:r>
          </w:p>
          <w:p w14:paraId="346A3A10" w14:textId="77777777" w:rsidR="003F65CA" w:rsidRPr="00AD1C24" w:rsidRDefault="003F65CA" w:rsidP="003F65CA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AD1C24">
              <w:t>Klacíky – každé dítě si přinese klacík. Děti budou hledat, který je nejdelší, nejkratší, nejrovnější, nejsilnější, jakou má který zvláštnost. Nakonec se děti dozví, že s klacíky je to jako s lidmi. Každý vypadá jinak, žádní dva nejsou stejní a každý je něčím zajímavý.</w:t>
            </w:r>
          </w:p>
          <w:p w14:paraId="0794664A" w14:textId="623727CB" w:rsidR="00D61832" w:rsidRDefault="003F65CA" w:rsidP="003F65CA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AD1C24">
              <w:t>Hra „Most přes řeku“ – děti se ve skupině snaží dostat na druhý konec třídy, aniž by někdo šlápl na zem. Mohou použít čtverce kartonu, prkénka a podsedáky.</w:t>
            </w:r>
          </w:p>
        </w:tc>
      </w:tr>
    </w:tbl>
    <w:p w14:paraId="32E12C5C" w14:textId="77777777" w:rsidR="00E30894" w:rsidRDefault="00E30894"/>
    <w:sectPr w:rsidR="00E30894" w:rsidSect="007B7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7669F"/>
    <w:multiLevelType w:val="hybridMultilevel"/>
    <w:tmpl w:val="53DA54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2131E"/>
    <w:multiLevelType w:val="hybridMultilevel"/>
    <w:tmpl w:val="4A4EFC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B2ABC"/>
    <w:multiLevelType w:val="hybridMultilevel"/>
    <w:tmpl w:val="78027A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6D04D1"/>
    <w:multiLevelType w:val="hybridMultilevel"/>
    <w:tmpl w:val="14CC42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71DD3"/>
    <w:multiLevelType w:val="hybridMultilevel"/>
    <w:tmpl w:val="001C82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A517D"/>
    <w:multiLevelType w:val="hybridMultilevel"/>
    <w:tmpl w:val="755A7F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3009758">
    <w:abstractNumId w:val="0"/>
  </w:num>
  <w:num w:numId="2" w16cid:durableId="560334323">
    <w:abstractNumId w:val="4"/>
  </w:num>
  <w:num w:numId="3" w16cid:durableId="610934800">
    <w:abstractNumId w:val="9"/>
  </w:num>
  <w:num w:numId="4" w16cid:durableId="22826151">
    <w:abstractNumId w:val="6"/>
  </w:num>
  <w:num w:numId="5" w16cid:durableId="409423581">
    <w:abstractNumId w:val="8"/>
  </w:num>
  <w:num w:numId="6" w16cid:durableId="2074616189">
    <w:abstractNumId w:val="10"/>
  </w:num>
  <w:num w:numId="7" w16cid:durableId="1728722843">
    <w:abstractNumId w:val="2"/>
  </w:num>
  <w:num w:numId="8" w16cid:durableId="2057504999">
    <w:abstractNumId w:val="3"/>
  </w:num>
  <w:num w:numId="9" w16cid:durableId="1676345402">
    <w:abstractNumId w:val="7"/>
  </w:num>
  <w:num w:numId="10" w16cid:durableId="1676763433">
    <w:abstractNumId w:val="1"/>
  </w:num>
  <w:num w:numId="11" w16cid:durableId="2058310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742"/>
    <w:rsid w:val="000F59BA"/>
    <w:rsid w:val="00111AF2"/>
    <w:rsid w:val="00215D76"/>
    <w:rsid w:val="002A5792"/>
    <w:rsid w:val="003F65CA"/>
    <w:rsid w:val="004401E9"/>
    <w:rsid w:val="00440639"/>
    <w:rsid w:val="005041C1"/>
    <w:rsid w:val="00582797"/>
    <w:rsid w:val="006630C3"/>
    <w:rsid w:val="00687742"/>
    <w:rsid w:val="006E7ECB"/>
    <w:rsid w:val="00742006"/>
    <w:rsid w:val="00754538"/>
    <w:rsid w:val="007B7F64"/>
    <w:rsid w:val="007E4BD5"/>
    <w:rsid w:val="00833016"/>
    <w:rsid w:val="008D176A"/>
    <w:rsid w:val="0090309A"/>
    <w:rsid w:val="00967B2A"/>
    <w:rsid w:val="00A14D27"/>
    <w:rsid w:val="00A52CBC"/>
    <w:rsid w:val="00A85791"/>
    <w:rsid w:val="00AA48F0"/>
    <w:rsid w:val="00B64CF2"/>
    <w:rsid w:val="00B95D5F"/>
    <w:rsid w:val="00BB2212"/>
    <w:rsid w:val="00BD37D7"/>
    <w:rsid w:val="00BF2DD7"/>
    <w:rsid w:val="00C45F98"/>
    <w:rsid w:val="00C94087"/>
    <w:rsid w:val="00CD4608"/>
    <w:rsid w:val="00CE6349"/>
    <w:rsid w:val="00CF2680"/>
    <w:rsid w:val="00D078F4"/>
    <w:rsid w:val="00D122C4"/>
    <w:rsid w:val="00D61832"/>
    <w:rsid w:val="00DB45FF"/>
    <w:rsid w:val="00DD0890"/>
    <w:rsid w:val="00DE2A33"/>
    <w:rsid w:val="00DF3AB0"/>
    <w:rsid w:val="00E30894"/>
    <w:rsid w:val="00EA1533"/>
    <w:rsid w:val="00FE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6119"/>
  <w15:chartTrackingRefBased/>
  <w15:docId w15:val="{2EC3D9A7-8C16-4AC4-8C5F-03F717E7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1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618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B2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36</cp:revision>
  <dcterms:created xsi:type="dcterms:W3CDTF">2022-10-09T06:13:00Z</dcterms:created>
  <dcterms:modified xsi:type="dcterms:W3CDTF">2025-01-26T17:05:00Z</dcterms:modified>
</cp:coreProperties>
</file>