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A0D09B" w14:textId="77777777" w:rsidR="00EA776C" w:rsidRDefault="00EA776C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6D50BDCD" w:rsidR="00557993" w:rsidRPr="00515185" w:rsidRDefault="005B289D" w:rsidP="004A64A7">
            <w:pPr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14</w:t>
            </w:r>
            <w:r w:rsidR="005B410B">
              <w:rPr>
                <w:bCs/>
                <w:i/>
                <w:sz w:val="36"/>
                <w:szCs w:val="36"/>
              </w:rPr>
              <w:t>. 4</w:t>
            </w:r>
            <w:r w:rsidR="008B1360">
              <w:rPr>
                <w:bCs/>
                <w:i/>
                <w:sz w:val="36"/>
                <w:szCs w:val="36"/>
              </w:rPr>
              <w:t xml:space="preserve">. – </w:t>
            </w:r>
            <w:r>
              <w:rPr>
                <w:bCs/>
                <w:i/>
                <w:sz w:val="36"/>
                <w:szCs w:val="36"/>
              </w:rPr>
              <w:t>16</w:t>
            </w:r>
            <w:r w:rsidR="00D4532E">
              <w:rPr>
                <w:bCs/>
                <w:i/>
                <w:sz w:val="36"/>
                <w:szCs w:val="36"/>
              </w:rPr>
              <w:t>. 4</w:t>
            </w:r>
            <w:r w:rsidR="00F62C0E">
              <w:rPr>
                <w:bCs/>
                <w:i/>
                <w:sz w:val="36"/>
                <w:szCs w:val="36"/>
              </w:rPr>
              <w:t>. 2025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439D416E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</w:t>
            </w:r>
            <w:r w:rsidR="00B77A37">
              <w:rPr>
                <w:sz w:val="24"/>
                <w:szCs w:val="24"/>
              </w:rPr>
              <w:t>4</w:t>
            </w:r>
            <w:r w:rsidR="008E0F2A">
              <w:rPr>
                <w:i/>
                <w:sz w:val="24"/>
                <w:szCs w:val="24"/>
              </w:rPr>
              <w:t>. D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80"/>
        <w:gridCol w:w="7217"/>
      </w:tblGrid>
      <w:tr w:rsidR="003640B0" w14:paraId="209F4260" w14:textId="77777777" w:rsidTr="00404AE6">
        <w:trPr>
          <w:trHeight w:val="1571"/>
        </w:trPr>
        <w:tc>
          <w:tcPr>
            <w:tcW w:w="1680" w:type="dxa"/>
          </w:tcPr>
          <w:p w14:paraId="678E1A37" w14:textId="77777777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Český jazyk</w:t>
            </w:r>
          </w:p>
        </w:tc>
        <w:tc>
          <w:tcPr>
            <w:tcW w:w="7217" w:type="dxa"/>
          </w:tcPr>
          <w:p w14:paraId="7280AF86" w14:textId="061C3DD9" w:rsidR="008C11E7" w:rsidRDefault="008C11E7" w:rsidP="008C11E7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87558A">
              <w:rPr>
                <w:rFonts w:eastAsia="Times New Roman" w:cstheme="minorHAnsi"/>
                <w:sz w:val="24"/>
                <w:szCs w:val="24"/>
                <w:u w:val="single"/>
              </w:rPr>
              <w:t>Slovesa-</w:t>
            </w:r>
            <w:r w:rsidR="001F63EB">
              <w:rPr>
                <w:rFonts w:eastAsia="Times New Roman" w:cstheme="minorHAnsi"/>
                <w:sz w:val="24"/>
                <w:szCs w:val="24"/>
              </w:rPr>
              <w:t xml:space="preserve"> jednoduché a složené tvary, zvratná slovesa, časování sloves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</w:t>
            </w:r>
          </w:p>
          <w:p w14:paraId="66521491" w14:textId="26AAEB93" w:rsidR="001F63EB" w:rsidRDefault="001F63EB" w:rsidP="008C11E7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str. 87, 88 </w:t>
            </w:r>
          </w:p>
          <w:p w14:paraId="54A25416" w14:textId="1E68893B" w:rsidR="008C11E7" w:rsidRDefault="001F63EB" w:rsidP="008C11E7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 str. 25, 26</w:t>
            </w:r>
          </w:p>
          <w:p w14:paraId="5A39BBE3" w14:textId="0F110E48" w:rsidR="00D4532E" w:rsidRPr="00577350" w:rsidRDefault="008E0F2A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</w:t>
            </w:r>
            <w:r w:rsidR="00DB3C9A">
              <w:rPr>
                <w:rFonts w:cstheme="minorHAnsi"/>
                <w:sz w:val="24"/>
                <w:szCs w:val="24"/>
              </w:rPr>
              <w:t xml:space="preserve">vičování na interaktivní tabuli, </w:t>
            </w:r>
            <w:r w:rsidR="001C5B4C">
              <w:rPr>
                <w:rFonts w:eastAsia="Times New Roman" w:cstheme="minorHAnsi"/>
                <w:sz w:val="24"/>
                <w:szCs w:val="24"/>
              </w:rPr>
              <w:t>doplňování</w:t>
            </w:r>
            <w:r w:rsidR="00FD48C9">
              <w:rPr>
                <w:rFonts w:eastAsia="Times New Roman" w:cstheme="minorHAnsi"/>
                <w:sz w:val="24"/>
                <w:szCs w:val="24"/>
              </w:rPr>
              <w:t>,</w:t>
            </w:r>
            <w:r w:rsidR="00844FD8">
              <w:rPr>
                <w:rFonts w:eastAsia="Times New Roman" w:cstheme="minorHAnsi"/>
                <w:sz w:val="24"/>
                <w:szCs w:val="24"/>
              </w:rPr>
              <w:t xml:space="preserve"> diktát, čtení s porozuměním, č</w:t>
            </w:r>
            <w:r w:rsidR="00E02420">
              <w:rPr>
                <w:rFonts w:eastAsia="Times New Roman" w:cstheme="minorHAnsi"/>
                <w:sz w:val="24"/>
                <w:szCs w:val="24"/>
              </w:rPr>
              <w:t>tení z</w:t>
            </w:r>
            <w:r w:rsidR="001C3224">
              <w:rPr>
                <w:rFonts w:eastAsia="Times New Roman" w:cstheme="minorHAnsi"/>
                <w:sz w:val="24"/>
                <w:szCs w:val="24"/>
              </w:rPr>
              <w:t> </w:t>
            </w:r>
            <w:r w:rsidR="00E02420">
              <w:rPr>
                <w:rFonts w:eastAsia="Times New Roman" w:cstheme="minorHAnsi"/>
                <w:sz w:val="24"/>
                <w:szCs w:val="24"/>
              </w:rPr>
              <w:t>čítanky</w:t>
            </w:r>
            <w:r w:rsidR="001C3224">
              <w:rPr>
                <w:rFonts w:eastAsia="Times New Roman" w:cstheme="minorHAnsi"/>
                <w:sz w:val="24"/>
                <w:szCs w:val="24"/>
              </w:rPr>
              <w:t>.</w:t>
            </w:r>
          </w:p>
        </w:tc>
      </w:tr>
      <w:tr w:rsidR="003640B0" w14:paraId="339D29E2" w14:textId="77777777" w:rsidTr="0053366B">
        <w:trPr>
          <w:trHeight w:val="1272"/>
        </w:trPr>
        <w:tc>
          <w:tcPr>
            <w:tcW w:w="1680" w:type="dxa"/>
          </w:tcPr>
          <w:p w14:paraId="39552BCA" w14:textId="052BF16B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Matematika</w:t>
            </w:r>
          </w:p>
        </w:tc>
        <w:tc>
          <w:tcPr>
            <w:tcW w:w="7217" w:type="dxa"/>
          </w:tcPr>
          <w:p w14:paraId="7DACB7EA" w14:textId="3D383996" w:rsidR="005B410B" w:rsidRDefault="001F63EB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Počítání v oboru přirozených čísel, počítáme s Egypťany, indické násobení, pyramidy</w:t>
            </w:r>
          </w:p>
          <w:p w14:paraId="1CAF4428" w14:textId="50FF46A3" w:rsidR="00813EF5" w:rsidRDefault="00697089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červený</w:t>
            </w:r>
            <w:r w:rsidR="007243A8">
              <w:rPr>
                <w:rFonts w:cstheme="minorHAnsi"/>
                <w:sz w:val="24"/>
                <w:szCs w:val="24"/>
              </w:rPr>
              <w:t xml:space="preserve"> I</w:t>
            </w:r>
            <w:r w:rsidR="001667D3">
              <w:rPr>
                <w:rFonts w:cstheme="minorHAnsi"/>
                <w:sz w:val="24"/>
                <w:szCs w:val="24"/>
              </w:rPr>
              <w:t>I</w:t>
            </w:r>
            <w:r w:rsidR="001F63EB">
              <w:rPr>
                <w:rFonts w:cstheme="minorHAnsi"/>
                <w:sz w:val="24"/>
                <w:szCs w:val="24"/>
              </w:rPr>
              <w:t>. str. 20-23</w:t>
            </w:r>
            <w:r w:rsidR="00D4532E">
              <w:rPr>
                <w:rFonts w:cstheme="minorHAnsi"/>
                <w:sz w:val="24"/>
                <w:szCs w:val="24"/>
              </w:rPr>
              <w:t>/výběr</w:t>
            </w:r>
          </w:p>
          <w:p w14:paraId="40F0A468" w14:textId="7F8AD06B" w:rsidR="001C5B4C" w:rsidRDefault="009B2DD8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zelený</w:t>
            </w:r>
            <w:r w:rsidR="007243A8">
              <w:rPr>
                <w:rFonts w:cstheme="minorHAnsi"/>
                <w:sz w:val="24"/>
                <w:szCs w:val="24"/>
              </w:rPr>
              <w:t xml:space="preserve"> I</w:t>
            </w:r>
            <w:r w:rsidR="00F718D7">
              <w:rPr>
                <w:rFonts w:cstheme="minorHAnsi"/>
                <w:sz w:val="24"/>
                <w:szCs w:val="24"/>
              </w:rPr>
              <w:t xml:space="preserve">I. díl do str. </w:t>
            </w:r>
            <w:bookmarkStart w:id="0" w:name="_GoBack"/>
            <w:bookmarkEnd w:id="0"/>
            <w:r w:rsidR="001F63EB">
              <w:rPr>
                <w:rFonts w:cstheme="minorHAnsi"/>
                <w:sz w:val="24"/>
                <w:szCs w:val="24"/>
              </w:rPr>
              <w:t>17-19</w:t>
            </w:r>
            <w:r w:rsidR="00D4532E">
              <w:rPr>
                <w:rFonts w:cstheme="minorHAnsi"/>
                <w:sz w:val="24"/>
                <w:szCs w:val="24"/>
              </w:rPr>
              <w:t>/výběr cvičení</w:t>
            </w:r>
          </w:p>
          <w:p w14:paraId="33D132FC" w14:textId="6FD078D0" w:rsidR="00AC248B" w:rsidRDefault="00AC248B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Minutovky-sčítání, odčítání, násobení, dělení</w:t>
            </w:r>
          </w:p>
          <w:p w14:paraId="0D0B940D" w14:textId="5782BA87" w:rsidR="004B12DB" w:rsidRPr="00577350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</w:t>
            </w:r>
            <w:r w:rsidR="009569CF">
              <w:rPr>
                <w:rFonts w:cstheme="minorHAnsi"/>
                <w:sz w:val="24"/>
                <w:szCs w:val="24"/>
              </w:rPr>
              <w:t>vičování na interaktivní tabuli, finanční gramotnost.</w:t>
            </w:r>
          </w:p>
        </w:tc>
      </w:tr>
      <w:tr w:rsidR="003640B0" w14:paraId="6CB806B8" w14:textId="77777777" w:rsidTr="00684DA4">
        <w:trPr>
          <w:trHeight w:val="485"/>
        </w:trPr>
        <w:tc>
          <w:tcPr>
            <w:tcW w:w="1680" w:type="dxa"/>
            <w:tcBorders>
              <w:bottom w:val="single" w:sz="4" w:space="0" w:color="auto"/>
            </w:tcBorders>
          </w:tcPr>
          <w:p w14:paraId="422EFBB1" w14:textId="7FD82A47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Anglický jazyk</w:t>
            </w:r>
          </w:p>
        </w:tc>
        <w:tc>
          <w:tcPr>
            <w:tcW w:w="7217" w:type="dxa"/>
            <w:tcBorders>
              <w:bottom w:val="single" w:sz="4" w:space="0" w:color="auto"/>
            </w:tcBorders>
          </w:tcPr>
          <w:p w14:paraId="44EAFD9C" w14:textId="045758EE" w:rsidR="009B2DD8" w:rsidRPr="007A2025" w:rsidRDefault="001F63EB" w:rsidP="00DE2DCE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XXX</w:t>
            </w:r>
          </w:p>
        </w:tc>
      </w:tr>
      <w:tr w:rsidR="003640B0" w14:paraId="09AE0047" w14:textId="77777777" w:rsidTr="005B432F">
        <w:trPr>
          <w:trHeight w:val="529"/>
        </w:trPr>
        <w:tc>
          <w:tcPr>
            <w:tcW w:w="1680" w:type="dxa"/>
            <w:tcBorders>
              <w:bottom w:val="single" w:sz="4" w:space="0" w:color="auto"/>
            </w:tcBorders>
          </w:tcPr>
          <w:p w14:paraId="3EA11382" w14:textId="297C2936" w:rsidR="003640B0" w:rsidRPr="00577350" w:rsidRDefault="001C5B4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217" w:type="dxa"/>
            <w:tcBorders>
              <w:bottom w:val="single" w:sz="4" w:space="0" w:color="auto"/>
            </w:tcBorders>
          </w:tcPr>
          <w:p w14:paraId="05FBA496" w14:textId="0780113E" w:rsidR="0087558A" w:rsidRDefault="009B2DD8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Ekosystém </w:t>
            </w:r>
            <w:r w:rsidR="00BF3282">
              <w:rPr>
                <w:rFonts w:cstheme="minorHAnsi"/>
                <w:sz w:val="24"/>
                <w:szCs w:val="24"/>
              </w:rPr>
              <w:t>–</w:t>
            </w:r>
            <w:r w:rsidR="00DE2DCE">
              <w:rPr>
                <w:rFonts w:cstheme="minorHAnsi"/>
                <w:sz w:val="24"/>
                <w:szCs w:val="24"/>
              </w:rPr>
              <w:t xml:space="preserve"> Rybník</w:t>
            </w:r>
            <w:r w:rsidR="00D22C7B">
              <w:rPr>
                <w:rFonts w:cstheme="minorHAnsi"/>
                <w:sz w:val="24"/>
                <w:szCs w:val="24"/>
              </w:rPr>
              <w:t>-pokračování</w:t>
            </w:r>
          </w:p>
          <w:p w14:paraId="3656B9AB" w14:textId="6B3FB47A" w:rsidR="007F017F" w:rsidRPr="004B12DB" w:rsidRDefault="0087558A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Str. 62-63</w:t>
            </w:r>
          </w:p>
        </w:tc>
      </w:tr>
      <w:tr w:rsidR="00AB0527" w:rsidRPr="003640B0" w14:paraId="1A1ACE05" w14:textId="77777777" w:rsidTr="005B432F">
        <w:trPr>
          <w:trHeight w:val="276"/>
        </w:trPr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05AB4" w14:textId="01472286" w:rsidR="00AB0527" w:rsidRPr="003640B0" w:rsidRDefault="001C5B4C" w:rsidP="00F85F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9D203" w14:textId="22D6B611" w:rsidR="00AC248B" w:rsidRDefault="00AC248B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Evropa-ostrovy, poloostrovy, pohoří, vodstvo</w:t>
            </w:r>
            <w:r w:rsidR="0087558A">
              <w:rPr>
                <w:rFonts w:cstheme="minorHAnsi"/>
                <w:sz w:val="24"/>
                <w:szCs w:val="24"/>
              </w:rPr>
              <w:t>, podnebí, počasí</w:t>
            </w:r>
          </w:p>
          <w:p w14:paraId="66028EF4" w14:textId="68114637" w:rsidR="0087558A" w:rsidRDefault="0087558A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Státy Evropy</w:t>
            </w:r>
            <w:r w:rsidR="00D22C7B">
              <w:rPr>
                <w:rFonts w:cstheme="minorHAnsi"/>
                <w:sz w:val="24"/>
                <w:szCs w:val="24"/>
              </w:rPr>
              <w:t>-pokračování, Evropská unie</w:t>
            </w:r>
          </w:p>
          <w:p w14:paraId="3FBB939D" w14:textId="4BB7F6CF" w:rsidR="00700CF1" w:rsidRPr="00086F84" w:rsidRDefault="00700CF1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="00D22C7B">
              <w:rPr>
                <w:rFonts w:cstheme="minorHAnsi"/>
                <w:sz w:val="24"/>
                <w:szCs w:val="24"/>
              </w:rPr>
              <w:t>č. str. 24</w:t>
            </w:r>
            <w:r w:rsidR="0087558A">
              <w:rPr>
                <w:rFonts w:cstheme="minorHAnsi"/>
                <w:sz w:val="24"/>
                <w:szCs w:val="24"/>
              </w:rPr>
              <w:t>-</w:t>
            </w:r>
            <w:r w:rsidR="004348D8">
              <w:rPr>
                <w:rFonts w:cstheme="minorHAnsi"/>
                <w:sz w:val="24"/>
                <w:szCs w:val="24"/>
              </w:rPr>
              <w:t>25</w:t>
            </w:r>
          </w:p>
        </w:tc>
      </w:tr>
    </w:tbl>
    <w:p w14:paraId="23DE523C" w14:textId="31DD72E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Pr="009569CF" w:rsidRDefault="003640B0" w:rsidP="00C30A0A">
            <w:r w:rsidRPr="009569CF">
              <w:t>Další informace:</w:t>
            </w:r>
          </w:p>
        </w:tc>
        <w:tc>
          <w:tcPr>
            <w:tcW w:w="7366" w:type="dxa"/>
          </w:tcPr>
          <w:p w14:paraId="28823B87" w14:textId="77777777" w:rsidR="005B289D" w:rsidRDefault="005B289D" w:rsidP="00C30A0A">
            <w:r>
              <w:rPr>
                <w:u w:val="single"/>
              </w:rPr>
              <w:t>Pondělí  14</w:t>
            </w:r>
            <w:r w:rsidR="00DE2DCE">
              <w:rPr>
                <w:u w:val="single"/>
              </w:rPr>
              <w:t xml:space="preserve">. 4. – </w:t>
            </w:r>
            <w:r>
              <w:t xml:space="preserve">čtvrtletní opakování Přírodověda </w:t>
            </w:r>
          </w:p>
          <w:p w14:paraId="3A8E395F" w14:textId="08873A19" w:rsidR="007E3894" w:rsidRDefault="005B289D" w:rsidP="00C30A0A">
            <w:pPr>
              <w:rPr>
                <w:u w:val="single"/>
              </w:rPr>
            </w:pPr>
            <w:r>
              <w:t>Okruhy: Ekosystém pole, parky</w:t>
            </w:r>
            <w:r w:rsidR="00D22C7B">
              <w:t xml:space="preserve">, okolí </w:t>
            </w:r>
            <w:r>
              <w:t xml:space="preserve"> lidských obydlí, otázky uč. str. 61</w:t>
            </w:r>
          </w:p>
          <w:p w14:paraId="3365E92D" w14:textId="1CD59D7A" w:rsidR="00DE2DCE" w:rsidRDefault="005B289D" w:rsidP="00C30A0A">
            <w:r>
              <w:rPr>
                <w:u w:val="single"/>
              </w:rPr>
              <w:t>Středa  16</w:t>
            </w:r>
            <w:r w:rsidR="00DE2DCE">
              <w:rPr>
                <w:u w:val="single"/>
              </w:rPr>
              <w:t xml:space="preserve">. 4. – </w:t>
            </w:r>
            <w:r>
              <w:t>čtvrtletní opakování Vlastivěda</w:t>
            </w:r>
          </w:p>
          <w:p w14:paraId="3AE986D5" w14:textId="77777777" w:rsidR="00D22C7B" w:rsidRDefault="005B289D" w:rsidP="00C30A0A">
            <w:r>
              <w:t xml:space="preserve">Okruhy: Povrch  </w:t>
            </w:r>
            <w:r w:rsidR="00D22C7B">
              <w:t>Země</w:t>
            </w:r>
            <w:r>
              <w:t>, podmínky na Zemi, ty</w:t>
            </w:r>
            <w:r w:rsidR="00D22C7B">
              <w:t>py krajiny, mapy, Evropa</w:t>
            </w:r>
          </w:p>
          <w:p w14:paraId="4A071175" w14:textId="2BE67B89" w:rsidR="005B289D" w:rsidRDefault="005B289D" w:rsidP="00C30A0A">
            <w:r>
              <w:t>uč. str.  16-26</w:t>
            </w:r>
          </w:p>
          <w:p w14:paraId="485D3FCF" w14:textId="0E1DE8E9" w:rsidR="004B20DB" w:rsidRDefault="00D22C7B" w:rsidP="00C30A0A">
            <w:r w:rsidRPr="005B34E7">
              <w:rPr>
                <w:u w:val="single"/>
              </w:rPr>
              <w:t>Středa 16. 4.</w:t>
            </w:r>
            <w:r>
              <w:t xml:space="preserve"> – Pedagogická rada – 3. čtvrtletí</w:t>
            </w:r>
          </w:p>
          <w:p w14:paraId="6D7E3133" w14:textId="5946D9C9" w:rsidR="00D22C7B" w:rsidRDefault="00D22C7B" w:rsidP="00C30A0A">
            <w:r w:rsidRPr="005B34E7">
              <w:rPr>
                <w:u w:val="single"/>
              </w:rPr>
              <w:t>17. 4. -21. 4.</w:t>
            </w:r>
            <w:r>
              <w:t xml:space="preserve"> – Velikonoční prázdniny</w:t>
            </w:r>
          </w:p>
          <w:p w14:paraId="5043CB0F" w14:textId="43693596" w:rsidR="00AC5960" w:rsidRPr="009569CF" w:rsidRDefault="001516BE" w:rsidP="00FC2ED2">
            <w:r w:rsidRPr="009569CF">
              <w:rPr>
                <w:u w:val="single"/>
              </w:rPr>
              <w:t>Školní statek</w:t>
            </w:r>
            <w:r w:rsidRPr="009569CF">
              <w:t xml:space="preserve"> – </w:t>
            </w:r>
            <w:r w:rsidR="00986B50" w:rsidRPr="009569CF">
              <w:t>1</w:t>
            </w:r>
            <w:r w:rsidR="00473F4C">
              <w:t>x</w:t>
            </w:r>
            <w:r w:rsidR="00FC2ED2">
              <w:t xml:space="preserve"> v týdnu</w:t>
            </w:r>
            <w:r w:rsidRPr="009569CF">
              <w:t xml:space="preserve"> chodíme krmit zvířátka na školní statek. Děti si mohou nechávat holínky a oblečení na převlečení ve skříňce.</w:t>
            </w:r>
          </w:p>
        </w:tc>
      </w:tr>
    </w:tbl>
    <w:p w14:paraId="07459315" w14:textId="0C35A1EE" w:rsidR="003640B0" w:rsidRPr="00C30A0A" w:rsidRDefault="003640B0" w:rsidP="006404D6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3526284"/>
    <w:multiLevelType w:val="multilevel"/>
    <w:tmpl w:val="493E5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07686"/>
    <w:rsid w:val="00016DA9"/>
    <w:rsid w:val="000458B5"/>
    <w:rsid w:val="00060ACB"/>
    <w:rsid w:val="000632E2"/>
    <w:rsid w:val="00066F33"/>
    <w:rsid w:val="00086F84"/>
    <w:rsid w:val="00094CBF"/>
    <w:rsid w:val="00096384"/>
    <w:rsid w:val="000A454D"/>
    <w:rsid w:val="000A79F0"/>
    <w:rsid w:val="000B0D5B"/>
    <w:rsid w:val="000B2144"/>
    <w:rsid w:val="000B3194"/>
    <w:rsid w:val="000B7A7F"/>
    <w:rsid w:val="000C3A13"/>
    <w:rsid w:val="000C3BEF"/>
    <w:rsid w:val="000D2B1E"/>
    <w:rsid w:val="000D4949"/>
    <w:rsid w:val="000D6066"/>
    <w:rsid w:val="000E2FAD"/>
    <w:rsid w:val="000F1BD7"/>
    <w:rsid w:val="001001A9"/>
    <w:rsid w:val="001019DC"/>
    <w:rsid w:val="00101C1C"/>
    <w:rsid w:val="00120437"/>
    <w:rsid w:val="0012142E"/>
    <w:rsid w:val="00122C95"/>
    <w:rsid w:val="00122F3A"/>
    <w:rsid w:val="00124488"/>
    <w:rsid w:val="00124FC9"/>
    <w:rsid w:val="00126688"/>
    <w:rsid w:val="00132D45"/>
    <w:rsid w:val="001401AA"/>
    <w:rsid w:val="0014073F"/>
    <w:rsid w:val="001516BE"/>
    <w:rsid w:val="00157E25"/>
    <w:rsid w:val="00160489"/>
    <w:rsid w:val="001667D3"/>
    <w:rsid w:val="00183403"/>
    <w:rsid w:val="0018510D"/>
    <w:rsid w:val="001A1363"/>
    <w:rsid w:val="001A7242"/>
    <w:rsid w:val="001B10C6"/>
    <w:rsid w:val="001C0D4B"/>
    <w:rsid w:val="001C3224"/>
    <w:rsid w:val="001C5B4C"/>
    <w:rsid w:val="001E1E58"/>
    <w:rsid w:val="001E605C"/>
    <w:rsid w:val="001E62E3"/>
    <w:rsid w:val="001F63EB"/>
    <w:rsid w:val="00204F61"/>
    <w:rsid w:val="002076F0"/>
    <w:rsid w:val="00217389"/>
    <w:rsid w:val="0022184D"/>
    <w:rsid w:val="002266D4"/>
    <w:rsid w:val="00233CBA"/>
    <w:rsid w:val="00237ABA"/>
    <w:rsid w:val="00264D2B"/>
    <w:rsid w:val="00274972"/>
    <w:rsid w:val="00282C4B"/>
    <w:rsid w:val="00290DB4"/>
    <w:rsid w:val="00293A96"/>
    <w:rsid w:val="00295029"/>
    <w:rsid w:val="002B1FD7"/>
    <w:rsid w:val="002B6717"/>
    <w:rsid w:val="002C003A"/>
    <w:rsid w:val="002D242B"/>
    <w:rsid w:val="002D7963"/>
    <w:rsid w:val="002E1F1A"/>
    <w:rsid w:val="002F71C8"/>
    <w:rsid w:val="00302F5F"/>
    <w:rsid w:val="00304041"/>
    <w:rsid w:val="00304C37"/>
    <w:rsid w:val="00314B3A"/>
    <w:rsid w:val="003307FC"/>
    <w:rsid w:val="00333A94"/>
    <w:rsid w:val="00334B33"/>
    <w:rsid w:val="00337D14"/>
    <w:rsid w:val="0034224C"/>
    <w:rsid w:val="0035198A"/>
    <w:rsid w:val="00355FC9"/>
    <w:rsid w:val="003560A5"/>
    <w:rsid w:val="003640B0"/>
    <w:rsid w:val="00364E17"/>
    <w:rsid w:val="003766AD"/>
    <w:rsid w:val="003851BB"/>
    <w:rsid w:val="00391688"/>
    <w:rsid w:val="003974A0"/>
    <w:rsid w:val="003A043D"/>
    <w:rsid w:val="003D1D06"/>
    <w:rsid w:val="003E6219"/>
    <w:rsid w:val="003F2C3F"/>
    <w:rsid w:val="004040C2"/>
    <w:rsid w:val="00404AE6"/>
    <w:rsid w:val="00406999"/>
    <w:rsid w:val="00411753"/>
    <w:rsid w:val="00411F88"/>
    <w:rsid w:val="004348D8"/>
    <w:rsid w:val="00445CB5"/>
    <w:rsid w:val="00455CB0"/>
    <w:rsid w:val="00473F4C"/>
    <w:rsid w:val="004A3FE1"/>
    <w:rsid w:val="004A539F"/>
    <w:rsid w:val="004A64A7"/>
    <w:rsid w:val="004B12DB"/>
    <w:rsid w:val="004B177C"/>
    <w:rsid w:val="004B20DB"/>
    <w:rsid w:val="004B41C2"/>
    <w:rsid w:val="004C033E"/>
    <w:rsid w:val="004C51AF"/>
    <w:rsid w:val="004E4275"/>
    <w:rsid w:val="004E428E"/>
    <w:rsid w:val="0050185B"/>
    <w:rsid w:val="0051411C"/>
    <w:rsid w:val="00515185"/>
    <w:rsid w:val="00524411"/>
    <w:rsid w:val="00525801"/>
    <w:rsid w:val="0053366B"/>
    <w:rsid w:val="005349A3"/>
    <w:rsid w:val="005360CB"/>
    <w:rsid w:val="005560E3"/>
    <w:rsid w:val="00557993"/>
    <w:rsid w:val="00570323"/>
    <w:rsid w:val="005710CC"/>
    <w:rsid w:val="00577350"/>
    <w:rsid w:val="0058189E"/>
    <w:rsid w:val="00587864"/>
    <w:rsid w:val="00596815"/>
    <w:rsid w:val="005B289D"/>
    <w:rsid w:val="005B2BFC"/>
    <w:rsid w:val="005B34E7"/>
    <w:rsid w:val="005B3ACD"/>
    <w:rsid w:val="005B410B"/>
    <w:rsid w:val="005B432F"/>
    <w:rsid w:val="005C3C97"/>
    <w:rsid w:val="005D64E1"/>
    <w:rsid w:val="005E4B3A"/>
    <w:rsid w:val="005E6CBA"/>
    <w:rsid w:val="005F3A6A"/>
    <w:rsid w:val="006124C4"/>
    <w:rsid w:val="00623B27"/>
    <w:rsid w:val="00626A84"/>
    <w:rsid w:val="00634019"/>
    <w:rsid w:val="00634B0C"/>
    <w:rsid w:val="006404D6"/>
    <w:rsid w:val="00647D9D"/>
    <w:rsid w:val="00656ECB"/>
    <w:rsid w:val="006741B7"/>
    <w:rsid w:val="00682BAB"/>
    <w:rsid w:val="00684DA4"/>
    <w:rsid w:val="006921B5"/>
    <w:rsid w:val="00697089"/>
    <w:rsid w:val="006A570E"/>
    <w:rsid w:val="006C054F"/>
    <w:rsid w:val="006E2943"/>
    <w:rsid w:val="006E439F"/>
    <w:rsid w:val="006F7C4E"/>
    <w:rsid w:val="00700CF1"/>
    <w:rsid w:val="00705C7A"/>
    <w:rsid w:val="00712B90"/>
    <w:rsid w:val="00713D3A"/>
    <w:rsid w:val="00714EB7"/>
    <w:rsid w:val="007243A8"/>
    <w:rsid w:val="0073130F"/>
    <w:rsid w:val="00732641"/>
    <w:rsid w:val="00733E15"/>
    <w:rsid w:val="0074040E"/>
    <w:rsid w:val="00741645"/>
    <w:rsid w:val="00741DC8"/>
    <w:rsid w:val="007523B9"/>
    <w:rsid w:val="007613DC"/>
    <w:rsid w:val="00763F75"/>
    <w:rsid w:val="00777C88"/>
    <w:rsid w:val="0078115C"/>
    <w:rsid w:val="007812B1"/>
    <w:rsid w:val="0078147C"/>
    <w:rsid w:val="00783B40"/>
    <w:rsid w:val="00791000"/>
    <w:rsid w:val="00793248"/>
    <w:rsid w:val="007A2025"/>
    <w:rsid w:val="007A459C"/>
    <w:rsid w:val="007A74C8"/>
    <w:rsid w:val="007C2429"/>
    <w:rsid w:val="007C32C6"/>
    <w:rsid w:val="007C35D0"/>
    <w:rsid w:val="007C47DF"/>
    <w:rsid w:val="007C7B9B"/>
    <w:rsid w:val="007D5273"/>
    <w:rsid w:val="007E2892"/>
    <w:rsid w:val="007E3725"/>
    <w:rsid w:val="007E3894"/>
    <w:rsid w:val="007E3D24"/>
    <w:rsid w:val="007E45F5"/>
    <w:rsid w:val="007F017F"/>
    <w:rsid w:val="008059C9"/>
    <w:rsid w:val="00813EF5"/>
    <w:rsid w:val="00815D7F"/>
    <w:rsid w:val="008225F6"/>
    <w:rsid w:val="00822ABD"/>
    <w:rsid w:val="008334F0"/>
    <w:rsid w:val="008344E1"/>
    <w:rsid w:val="0083593A"/>
    <w:rsid w:val="008440CD"/>
    <w:rsid w:val="00844788"/>
    <w:rsid w:val="00844FD8"/>
    <w:rsid w:val="008456D5"/>
    <w:rsid w:val="008503F0"/>
    <w:rsid w:val="00852A6F"/>
    <w:rsid w:val="00860A9D"/>
    <w:rsid w:val="00861792"/>
    <w:rsid w:val="00861B2B"/>
    <w:rsid w:val="00863DEF"/>
    <w:rsid w:val="0087558A"/>
    <w:rsid w:val="00875AA9"/>
    <w:rsid w:val="008871F2"/>
    <w:rsid w:val="0089648B"/>
    <w:rsid w:val="008A5ABE"/>
    <w:rsid w:val="008B1360"/>
    <w:rsid w:val="008C11E7"/>
    <w:rsid w:val="008C2293"/>
    <w:rsid w:val="008C50E0"/>
    <w:rsid w:val="008D7619"/>
    <w:rsid w:val="008E0F2A"/>
    <w:rsid w:val="009065BC"/>
    <w:rsid w:val="00907FEE"/>
    <w:rsid w:val="00911EBC"/>
    <w:rsid w:val="00914C5E"/>
    <w:rsid w:val="009157AB"/>
    <w:rsid w:val="00931AD8"/>
    <w:rsid w:val="00932C18"/>
    <w:rsid w:val="00942A3F"/>
    <w:rsid w:val="009569CF"/>
    <w:rsid w:val="00957922"/>
    <w:rsid w:val="0096203B"/>
    <w:rsid w:val="00962959"/>
    <w:rsid w:val="00962A7F"/>
    <w:rsid w:val="009665B6"/>
    <w:rsid w:val="00967AAB"/>
    <w:rsid w:val="00975680"/>
    <w:rsid w:val="00986B50"/>
    <w:rsid w:val="009B2DD8"/>
    <w:rsid w:val="009C6668"/>
    <w:rsid w:val="009D1620"/>
    <w:rsid w:val="009D267A"/>
    <w:rsid w:val="009D55FE"/>
    <w:rsid w:val="009D5C15"/>
    <w:rsid w:val="009E6465"/>
    <w:rsid w:val="009F272A"/>
    <w:rsid w:val="009F746B"/>
    <w:rsid w:val="00A10DBC"/>
    <w:rsid w:val="00A30110"/>
    <w:rsid w:val="00A30B25"/>
    <w:rsid w:val="00A323D7"/>
    <w:rsid w:val="00A35F41"/>
    <w:rsid w:val="00A46A0C"/>
    <w:rsid w:val="00A47DAF"/>
    <w:rsid w:val="00A55F34"/>
    <w:rsid w:val="00A734B9"/>
    <w:rsid w:val="00A85BE8"/>
    <w:rsid w:val="00AA02EE"/>
    <w:rsid w:val="00AA54D1"/>
    <w:rsid w:val="00AA6A9A"/>
    <w:rsid w:val="00AA6DF0"/>
    <w:rsid w:val="00AB0527"/>
    <w:rsid w:val="00AB2777"/>
    <w:rsid w:val="00AB673D"/>
    <w:rsid w:val="00AC248B"/>
    <w:rsid w:val="00AC4A7D"/>
    <w:rsid w:val="00AC5515"/>
    <w:rsid w:val="00AC5960"/>
    <w:rsid w:val="00AF3339"/>
    <w:rsid w:val="00AF7FDA"/>
    <w:rsid w:val="00B21DC5"/>
    <w:rsid w:val="00B23430"/>
    <w:rsid w:val="00B25494"/>
    <w:rsid w:val="00B35721"/>
    <w:rsid w:val="00B3618F"/>
    <w:rsid w:val="00B37712"/>
    <w:rsid w:val="00B42E34"/>
    <w:rsid w:val="00B479A4"/>
    <w:rsid w:val="00B54E49"/>
    <w:rsid w:val="00B552EB"/>
    <w:rsid w:val="00B55F90"/>
    <w:rsid w:val="00B61CB6"/>
    <w:rsid w:val="00B644BE"/>
    <w:rsid w:val="00B76E46"/>
    <w:rsid w:val="00B77A37"/>
    <w:rsid w:val="00B94011"/>
    <w:rsid w:val="00B94448"/>
    <w:rsid w:val="00BA7832"/>
    <w:rsid w:val="00BC0833"/>
    <w:rsid w:val="00BD0F96"/>
    <w:rsid w:val="00BD1133"/>
    <w:rsid w:val="00BD2AD6"/>
    <w:rsid w:val="00BF2DE4"/>
    <w:rsid w:val="00BF3282"/>
    <w:rsid w:val="00C13878"/>
    <w:rsid w:val="00C213F5"/>
    <w:rsid w:val="00C30A0A"/>
    <w:rsid w:val="00C52AEE"/>
    <w:rsid w:val="00C5394A"/>
    <w:rsid w:val="00C55330"/>
    <w:rsid w:val="00C60403"/>
    <w:rsid w:val="00CA14AA"/>
    <w:rsid w:val="00CB1B6F"/>
    <w:rsid w:val="00CB66B1"/>
    <w:rsid w:val="00CC5D57"/>
    <w:rsid w:val="00CD7321"/>
    <w:rsid w:val="00CE1E5A"/>
    <w:rsid w:val="00CE7B6D"/>
    <w:rsid w:val="00CF45E9"/>
    <w:rsid w:val="00D04911"/>
    <w:rsid w:val="00D1301B"/>
    <w:rsid w:val="00D177FA"/>
    <w:rsid w:val="00D22C7B"/>
    <w:rsid w:val="00D30066"/>
    <w:rsid w:val="00D313B3"/>
    <w:rsid w:val="00D35819"/>
    <w:rsid w:val="00D36B85"/>
    <w:rsid w:val="00D42501"/>
    <w:rsid w:val="00D4317E"/>
    <w:rsid w:val="00D4532E"/>
    <w:rsid w:val="00D4542F"/>
    <w:rsid w:val="00D54902"/>
    <w:rsid w:val="00D60D56"/>
    <w:rsid w:val="00D656D5"/>
    <w:rsid w:val="00D726B4"/>
    <w:rsid w:val="00D80222"/>
    <w:rsid w:val="00D8228D"/>
    <w:rsid w:val="00DA196A"/>
    <w:rsid w:val="00DB3C9A"/>
    <w:rsid w:val="00DB4F1B"/>
    <w:rsid w:val="00DC00DF"/>
    <w:rsid w:val="00DD1704"/>
    <w:rsid w:val="00DD1B45"/>
    <w:rsid w:val="00DE2DCE"/>
    <w:rsid w:val="00DE67C7"/>
    <w:rsid w:val="00E02420"/>
    <w:rsid w:val="00E065EF"/>
    <w:rsid w:val="00E17A65"/>
    <w:rsid w:val="00E33226"/>
    <w:rsid w:val="00E57A87"/>
    <w:rsid w:val="00E619EE"/>
    <w:rsid w:val="00E624F5"/>
    <w:rsid w:val="00E80589"/>
    <w:rsid w:val="00E81280"/>
    <w:rsid w:val="00E9497C"/>
    <w:rsid w:val="00E953B5"/>
    <w:rsid w:val="00EA2E70"/>
    <w:rsid w:val="00EA4A69"/>
    <w:rsid w:val="00EA776C"/>
    <w:rsid w:val="00EB4DE9"/>
    <w:rsid w:val="00EC0374"/>
    <w:rsid w:val="00EC6043"/>
    <w:rsid w:val="00EC6148"/>
    <w:rsid w:val="00ED2453"/>
    <w:rsid w:val="00ED2A2A"/>
    <w:rsid w:val="00ED42A5"/>
    <w:rsid w:val="00EE0DF8"/>
    <w:rsid w:val="00EF0AE0"/>
    <w:rsid w:val="00EF7F78"/>
    <w:rsid w:val="00F037BE"/>
    <w:rsid w:val="00F248BC"/>
    <w:rsid w:val="00F31CB0"/>
    <w:rsid w:val="00F478C4"/>
    <w:rsid w:val="00F514A3"/>
    <w:rsid w:val="00F62C0E"/>
    <w:rsid w:val="00F64B6E"/>
    <w:rsid w:val="00F718D7"/>
    <w:rsid w:val="00F80C39"/>
    <w:rsid w:val="00FB26D2"/>
    <w:rsid w:val="00FC2ED2"/>
    <w:rsid w:val="00FC4DC2"/>
    <w:rsid w:val="00FC79F4"/>
    <w:rsid w:val="00FD48C9"/>
    <w:rsid w:val="00FD737E"/>
    <w:rsid w:val="00FE221E"/>
    <w:rsid w:val="00FE6AAD"/>
    <w:rsid w:val="00FF25E4"/>
    <w:rsid w:val="00FF37CF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2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85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84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4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34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9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52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8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3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96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13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5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52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1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56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45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9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51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88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89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67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52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52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1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7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79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9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0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35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1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5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92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63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15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27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20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67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53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543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7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54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09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9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6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81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7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42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82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27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51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87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03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62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74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8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08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0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62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62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9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9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8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93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829F7B6-A478-4531-9EA3-2842E8DC06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186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5</cp:revision>
  <cp:lastPrinted>2024-09-27T16:02:00Z</cp:lastPrinted>
  <dcterms:created xsi:type="dcterms:W3CDTF">2025-04-12T08:59:00Z</dcterms:created>
  <dcterms:modified xsi:type="dcterms:W3CDTF">2025-04-12T09:12:00Z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