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80B" w:rsidRDefault="0013280B" w:rsidP="0013280B">
      <w:r>
        <w:t>Týden o</w:t>
      </w:r>
      <w:r w:rsidR="005E0791">
        <w:t>d  4.5. 2010, přeji  pokojné dny</w:t>
      </w:r>
      <w:bookmarkStart w:id="0" w:name="_GoBack"/>
      <w:bookmarkEnd w:id="0"/>
      <w:r>
        <w:t>, přátelé, Petr Steinocher</w:t>
      </w:r>
    </w:p>
    <w:p w:rsidR="0013280B" w:rsidRDefault="0013280B" w:rsidP="0013280B">
      <w:pPr>
        <w:rPr>
          <w:u w:val="single"/>
        </w:rPr>
      </w:pPr>
      <w:r w:rsidRPr="0013280B">
        <w:rPr>
          <w:u w:val="single"/>
        </w:rPr>
        <w:t>Var</w:t>
      </w:r>
    </w:p>
    <w:p w:rsidR="0013280B" w:rsidRDefault="0013280B" w:rsidP="0013280B">
      <w:r>
        <w:t xml:space="preserve">je specifický příklad vypařování. </w:t>
      </w:r>
      <w:r w:rsidRPr="0013280B">
        <w:rPr>
          <w:u w:val="single"/>
        </w:rPr>
        <w:t>Kapalina se vypařuje v celém svém objemu</w:t>
      </w:r>
      <w:r>
        <w:t>, nejen z povrchu kapalného tělesa.</w:t>
      </w:r>
    </w:p>
    <w:p w:rsidR="0013280B" w:rsidRDefault="0013280B" w:rsidP="0013280B">
      <w:r>
        <w:t xml:space="preserve">př. Sledování varu vody ve skleněné nádobě. S rostoucí teplotou  vznikají ve vodě bublinky , které stoupají k hladině. Obsahují vzduch a vodní páru. Ta se následně uvolňuje do okolí. </w:t>
      </w:r>
    </w:p>
    <w:p w:rsidR="0013280B" w:rsidRDefault="005E0791" w:rsidP="0013280B">
      <w:hyperlink r:id="rId4" w:history="1">
        <w:r w:rsidR="00D328B4" w:rsidRPr="00315887">
          <w:rPr>
            <w:rStyle w:val="Hypertextovodkaz"/>
          </w:rPr>
          <w:t>https://www.youtube.com/results?search_query=var+vody</w:t>
        </w:r>
      </w:hyperlink>
    </w:p>
    <w:p w:rsidR="00D328B4" w:rsidRDefault="00E070D6" w:rsidP="0013280B">
      <w:r>
        <w:t xml:space="preserve">Teplota varu kapaliny je závislá na vnějším tlaku. Větší vnější tlak znamená větší teplotu varu. Např. voda vře za normálního tlaku při 100 </w:t>
      </w:r>
      <w:r>
        <w:rPr>
          <w:vertAlign w:val="superscript"/>
        </w:rPr>
        <w:t>0</w:t>
      </w:r>
      <w:r>
        <w:t xml:space="preserve">C.  Při větším tlaku dosáhne teploty např. 120 </w:t>
      </w:r>
      <w:r>
        <w:rPr>
          <w:vertAlign w:val="superscript"/>
        </w:rPr>
        <w:t>0</w:t>
      </w:r>
      <w:r>
        <w:t>C. Toho se využívá např. v Papinově hrnci. Protože voda v něm dosáhne vyšší teploty varu, bude jídlo dříve uvařené.</w:t>
      </w:r>
    </w:p>
    <w:p w:rsidR="00E070D6" w:rsidRDefault="005E0791" w:rsidP="0013280B">
      <w:hyperlink r:id="rId5" w:history="1">
        <w:r w:rsidR="005F6008" w:rsidRPr="00315887">
          <w:rPr>
            <w:rStyle w:val="Hypertextovodkaz"/>
          </w:rPr>
          <w:t>https://www.youtube.com/watch?v=UlTDhKDupW8</w:t>
        </w:r>
      </w:hyperlink>
    </w:p>
    <w:p w:rsidR="005F6008" w:rsidRDefault="005F6008" w:rsidP="0013280B">
      <w:r>
        <w:t xml:space="preserve">V tabulkách nalezneme </w:t>
      </w:r>
      <w:r w:rsidRPr="005F6008">
        <w:rPr>
          <w:u w:val="single"/>
        </w:rPr>
        <w:t>měrné skupenské teplo varu l</w:t>
      </w:r>
      <w:r w:rsidRPr="005F6008">
        <w:rPr>
          <w:u w:val="single"/>
          <w:vertAlign w:val="subscript"/>
        </w:rPr>
        <w:t>v</w:t>
      </w:r>
      <w:r>
        <w:t>- je to teplo, které potřebuje 1 kg kapaliny při teplotě varu a při normálním tlaku, aby se kapalina změnila v páru téže teploty.</w:t>
      </w:r>
    </w:p>
    <w:p w:rsidR="005F6008" w:rsidRDefault="005F6008" w:rsidP="0013280B">
      <w:r>
        <w:t>Např. l</w:t>
      </w:r>
      <w:r>
        <w:rPr>
          <w:vertAlign w:val="subscript"/>
        </w:rPr>
        <w:t>v voda</w:t>
      </w:r>
      <w:r>
        <w:t>= 2 260 kJ / kg</w:t>
      </w:r>
    </w:p>
    <w:p w:rsidR="005F6008" w:rsidRDefault="00A7791A" w:rsidP="0013280B">
      <w:r w:rsidRPr="00A7791A">
        <w:rPr>
          <w:u w:val="single"/>
        </w:rPr>
        <w:t>Těkavé kapaliny</w:t>
      </w:r>
      <w:r>
        <w:t xml:space="preserve"> – kapaliny mající nízkou teplotu varu, snadno se vypařují a jejich páry se snadno vzněcují např. aceton, benzin, líh apd.</w:t>
      </w:r>
    </w:p>
    <w:p w:rsidR="00A7791A" w:rsidRPr="005F6008" w:rsidRDefault="00A7791A" w:rsidP="0013280B">
      <w:r>
        <w:t xml:space="preserve">př. Čím se opaříš více, vodou o teplotě 100 </w:t>
      </w:r>
      <w:r>
        <w:rPr>
          <w:vertAlign w:val="superscript"/>
        </w:rPr>
        <w:t>0</w:t>
      </w:r>
      <w:r>
        <w:t xml:space="preserve">C , nebo párou o teplotě 100 </w:t>
      </w:r>
      <w:r>
        <w:rPr>
          <w:vertAlign w:val="superscript"/>
        </w:rPr>
        <w:t>0</w:t>
      </w:r>
      <w:r>
        <w:t>C ?</w:t>
      </w:r>
    </w:p>
    <w:p w:rsidR="004E7896" w:rsidRDefault="004E7896"/>
    <w:sectPr w:rsidR="004E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0B"/>
    <w:rsid w:val="0013280B"/>
    <w:rsid w:val="004E7896"/>
    <w:rsid w:val="005E0791"/>
    <w:rsid w:val="005F6008"/>
    <w:rsid w:val="00A7791A"/>
    <w:rsid w:val="00D328B4"/>
    <w:rsid w:val="00E0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420BA"/>
  <w15:chartTrackingRefBased/>
  <w15:docId w15:val="{78CC70D0-DBDA-44B0-BC60-6B17CF4C1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280B"/>
    <w:pPr>
      <w:spacing w:line="254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328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UlTDhKDupW8" TargetMode="External"/><Relationship Id="rId4" Type="http://schemas.openxmlformats.org/officeDocument/2006/relationships/hyperlink" Target="https://www.youtube.com/results?search_query=var+vody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192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3</cp:revision>
  <dcterms:created xsi:type="dcterms:W3CDTF">2020-05-02T19:17:00Z</dcterms:created>
  <dcterms:modified xsi:type="dcterms:W3CDTF">2020-05-02T20:20:00Z</dcterms:modified>
</cp:coreProperties>
</file>