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62E7155" w14:paraId="0A7DBF18" w14:textId="77777777">
        <w:tc>
          <w:tcPr>
            <w:tcW w:w="4531" w:type="dxa"/>
            <w:tcMar/>
          </w:tcPr>
          <w:p w:rsidRPr="003640B0" w:rsidR="00557993" w:rsidP="7FFA7510" w:rsidRDefault="00557993" w14:paraId="144FE7C8" w14:textId="12DE05D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FFA7510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00906F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FFA7510" w:rsidR="254B4A8C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462E715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A4CFB84">
            <w:pPr>
              <w:rPr>
                <w:sz w:val="24"/>
                <w:szCs w:val="24"/>
              </w:rPr>
            </w:pPr>
            <w:r w:rsidRPr="462E7155" w:rsidR="003640B0">
              <w:rPr>
                <w:sz w:val="24"/>
                <w:szCs w:val="24"/>
              </w:rPr>
              <w:t>Třída:</w:t>
            </w:r>
            <w:r w:rsidRPr="462E7155" w:rsidR="3CC309B1">
              <w:rPr>
                <w:sz w:val="24"/>
                <w:szCs w:val="24"/>
              </w:rPr>
              <w:t xml:space="preserve">  </w:t>
            </w:r>
            <w:r w:rsidRPr="462E7155" w:rsidR="602E883E">
              <w:rPr>
                <w:sz w:val="24"/>
                <w:szCs w:val="24"/>
              </w:rPr>
              <w:t>7.B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2C276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62C276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62C2769" w:rsidRDefault="003640B0" w14:paraId="72A3D3EC" w14:textId="734BAD78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162C2769" w:rsidR="6DF9D93C">
              <w:rPr>
                <w:b w:val="1"/>
                <w:bCs w:val="1"/>
                <w:sz w:val="24"/>
                <w:szCs w:val="24"/>
                <w:u w:val="single"/>
              </w:rPr>
              <w:t>ROVNOBĚŽNÍKY</w:t>
            </w:r>
            <w:r>
              <w:br/>
            </w:r>
          </w:p>
          <w:p w:rsidR="27335F92" w:rsidP="162C2769" w:rsidRDefault="27335F92" w14:paraId="305ACE4E" w14:textId="3F4FE4F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r w:rsidRPr="162C2769" w:rsidR="27335F92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>Výšky a úhlopříčky v rovnoběžníku</w:t>
            </w:r>
            <w:r w:rsidRPr="162C2769" w:rsidR="53DF944C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 xml:space="preserve"> - online hodina</w:t>
            </w:r>
          </w:p>
          <w:p w:rsidR="53DF944C" w:rsidP="162C2769" w:rsidRDefault="53DF944C" w14:paraId="14063714" w14:textId="348C12BD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162C2769" w:rsidR="53DF944C">
              <w:rPr>
                <w:b w:val="0"/>
                <w:bCs w:val="0"/>
                <w:sz w:val="24"/>
                <w:szCs w:val="24"/>
                <w:u w:val="none"/>
              </w:rPr>
              <w:t>U kap.</w:t>
            </w:r>
            <w:r w:rsidRPr="162C2769" w:rsidR="3FC6CFA6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proofErr w:type="gramStart"/>
            <w:r w:rsidRPr="162C2769" w:rsidR="3FC6CFA6">
              <w:rPr>
                <w:b w:val="0"/>
                <w:bCs w:val="0"/>
                <w:sz w:val="24"/>
                <w:szCs w:val="24"/>
                <w:u w:val="none"/>
              </w:rPr>
              <w:t>4.3.  Kosočtverec</w:t>
            </w:r>
            <w:proofErr w:type="gramEnd"/>
            <w:r w:rsidRPr="162C2769" w:rsidR="3FC6CFA6">
              <w:rPr>
                <w:b w:val="0"/>
                <w:bCs w:val="0"/>
                <w:sz w:val="24"/>
                <w:szCs w:val="24"/>
                <w:u w:val="none"/>
              </w:rPr>
              <w:t xml:space="preserve"> a kosodélník (str. </w:t>
            </w:r>
            <w:proofErr w:type="gramStart"/>
            <w:r w:rsidRPr="162C2769" w:rsidR="3FC6CFA6">
              <w:rPr>
                <w:b w:val="0"/>
                <w:bCs w:val="0"/>
                <w:sz w:val="24"/>
                <w:szCs w:val="24"/>
                <w:u w:val="none"/>
              </w:rPr>
              <w:t>43 – 46</w:t>
            </w:r>
            <w:proofErr w:type="gramEnd"/>
            <w:r w:rsidRPr="162C2769" w:rsidR="3FC6CFA6">
              <w:rPr>
                <w:b w:val="0"/>
                <w:bCs w:val="0"/>
                <w:sz w:val="24"/>
                <w:szCs w:val="24"/>
                <w:u w:val="none"/>
              </w:rPr>
              <w:t>)</w:t>
            </w:r>
            <w:r w:rsidRPr="162C2769" w:rsidR="14569DB1">
              <w:rPr>
                <w:b w:val="0"/>
                <w:bCs w:val="0"/>
                <w:sz w:val="24"/>
                <w:szCs w:val="24"/>
                <w:u w:val="none"/>
              </w:rPr>
              <w:t xml:space="preserve"> přečíst + udělat zápis</w:t>
            </w:r>
          </w:p>
          <w:p w:rsidR="14569DB1" w:rsidP="162C2769" w:rsidRDefault="14569DB1" w14:paraId="0853EC59" w14:textId="4D262061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162C2769" w:rsidR="14569DB1">
              <w:rPr>
                <w:b w:val="0"/>
                <w:bCs w:val="0"/>
                <w:sz w:val="24"/>
                <w:szCs w:val="24"/>
                <w:u w:val="none"/>
              </w:rPr>
              <w:t>PS 100</w:t>
            </w:r>
            <w:r w:rsidRPr="162C2769" w:rsidR="76A32D74">
              <w:rPr>
                <w:b w:val="0"/>
                <w:bCs w:val="0"/>
                <w:sz w:val="24"/>
                <w:szCs w:val="24"/>
                <w:u w:val="none"/>
              </w:rPr>
              <w:t xml:space="preserve"> Kosočtverec a kosodélník</w:t>
            </w:r>
          </w:p>
          <w:p w:rsidR="14569DB1" w:rsidP="162C2769" w:rsidRDefault="14569DB1" w14:paraId="61E424E0" w14:textId="389E8C80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162C2769" w:rsidR="14569DB1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 xml:space="preserve">Konstrukce </w:t>
            </w:r>
            <w:proofErr w:type="gramStart"/>
            <w:r w:rsidRPr="162C2769" w:rsidR="14569DB1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>rovnoběžníků - online</w:t>
            </w:r>
            <w:proofErr w:type="gramEnd"/>
            <w:r w:rsidRPr="162C2769" w:rsidR="14569DB1">
              <w:rPr>
                <w:b w:val="0"/>
                <w:bCs w:val="0"/>
                <w:sz w:val="24"/>
                <w:szCs w:val="24"/>
                <w:highlight w:val="lightGray"/>
                <w:u w:val="none"/>
              </w:rPr>
              <w:t xml:space="preserve"> hodina</w:t>
            </w:r>
          </w:p>
          <w:p w:rsidR="14569DB1" w:rsidP="162C2769" w:rsidRDefault="14569DB1" w14:paraId="5E0C76D2" w14:textId="7EFCAD8E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162C2769" w:rsidR="14569DB1">
              <w:rPr>
                <w:b w:val="0"/>
                <w:bCs w:val="0"/>
                <w:sz w:val="24"/>
                <w:szCs w:val="24"/>
                <w:u w:val="none"/>
              </w:rPr>
              <w:t>PS 101/1, 2</w:t>
            </w:r>
            <w:r w:rsidRPr="162C2769" w:rsidR="7122B284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  <w:p w:rsidR="162C2769" w:rsidP="162C2769" w:rsidRDefault="162C2769" w14:paraId="129B6DC8" w14:textId="7E563124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69DB1" w:rsidP="162C2769" w:rsidRDefault="14569DB1" w14:paraId="04C8BDEF" w14:textId="522AF182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162C2769" w:rsidR="14569DB1">
              <w:rPr>
                <w:b w:val="0"/>
                <w:bCs w:val="0"/>
                <w:sz w:val="24"/>
                <w:szCs w:val="24"/>
                <w:u w:val="none"/>
              </w:rPr>
              <w:t>Nezapomeňte na nové zadání úlohy do 31. 5. 23:59</w:t>
            </w:r>
          </w:p>
          <w:p w:rsidRPr="003640B0" w:rsidR="003640B0" w:rsidP="162C2769" w:rsidRDefault="003640B0" w14:paraId="0D0B940D" w14:textId="5651084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2C276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B2C344D" w:rsidP="43760C08" w:rsidRDefault="6B2C344D" w14:paraId="3391A1EA" w14:textId="6C83998E">
            <w:pPr>
              <w:rPr>
                <w:sz w:val="24"/>
                <w:szCs w:val="24"/>
              </w:rPr>
            </w:pPr>
            <w:r w:rsidRPr="43760C08" w:rsidR="6B2C344D">
              <w:rPr>
                <w:sz w:val="24"/>
                <w:szCs w:val="24"/>
              </w:rPr>
              <w:t xml:space="preserve">J.T. On-line </w:t>
            </w:r>
            <w:proofErr w:type="spellStart"/>
            <w:r w:rsidRPr="43760C08" w:rsidR="6B2C344D">
              <w:rPr>
                <w:sz w:val="24"/>
                <w:szCs w:val="24"/>
              </w:rPr>
              <w:t>lesson</w:t>
            </w:r>
            <w:proofErr w:type="spellEnd"/>
            <w:r w:rsidRPr="43760C08" w:rsidR="6B2C344D">
              <w:rPr>
                <w:sz w:val="24"/>
                <w:szCs w:val="24"/>
              </w:rPr>
              <w:t xml:space="preserve">: </w:t>
            </w:r>
          </w:p>
          <w:p w:rsidR="6B2C344D" w:rsidP="43760C08" w:rsidRDefault="6B2C344D" w14:paraId="0A08057E" w14:textId="407C059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3760C08" w:rsidR="6B2C344D">
              <w:rPr>
                <w:sz w:val="24"/>
                <w:szCs w:val="24"/>
              </w:rPr>
              <w:t>Being</w:t>
            </w:r>
            <w:proofErr w:type="spellEnd"/>
            <w:r w:rsidRPr="43760C08" w:rsidR="6B2C344D">
              <w:rPr>
                <w:sz w:val="24"/>
                <w:szCs w:val="24"/>
              </w:rPr>
              <w:t xml:space="preserve"> </w:t>
            </w:r>
            <w:proofErr w:type="spellStart"/>
            <w:r w:rsidRPr="43760C08" w:rsidR="6B2C344D">
              <w:rPr>
                <w:sz w:val="24"/>
                <w:szCs w:val="24"/>
              </w:rPr>
              <w:t>ill</w:t>
            </w:r>
            <w:proofErr w:type="spellEnd"/>
            <w:r w:rsidRPr="43760C08" w:rsidR="6B2C344D">
              <w:rPr>
                <w:sz w:val="24"/>
                <w:szCs w:val="24"/>
              </w:rPr>
              <w:t xml:space="preserve"> </w:t>
            </w:r>
          </w:p>
          <w:p w:rsidR="6B2C344D" w:rsidP="43760C08" w:rsidRDefault="6B2C344D" w14:paraId="40660D2A" w14:textId="30B7623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43760C08" w:rsidR="6B2C344D">
              <w:rPr>
                <w:sz w:val="24"/>
                <w:szCs w:val="24"/>
              </w:rPr>
              <w:t>Giving</w:t>
            </w:r>
            <w:proofErr w:type="spellEnd"/>
            <w:r w:rsidRPr="43760C08" w:rsidR="6B2C344D">
              <w:rPr>
                <w:sz w:val="24"/>
                <w:szCs w:val="24"/>
              </w:rPr>
              <w:t xml:space="preserve"> </w:t>
            </w:r>
            <w:proofErr w:type="spellStart"/>
            <w:r w:rsidRPr="43760C08" w:rsidR="6B2C344D">
              <w:rPr>
                <w:sz w:val="24"/>
                <w:szCs w:val="24"/>
              </w:rPr>
              <w:t>advice</w:t>
            </w:r>
            <w:proofErr w:type="spellEnd"/>
            <w:r w:rsidRPr="43760C08" w:rsidR="6B2C344D">
              <w:rPr>
                <w:sz w:val="24"/>
                <w:szCs w:val="24"/>
              </w:rPr>
              <w:t>- should/shouldn't</w:t>
            </w:r>
          </w:p>
          <w:p w:rsidR="6B2C344D" w:rsidP="43760C08" w:rsidRDefault="6B2C344D" w14:paraId="7D27D06D" w14:textId="184EDD9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43760C08" w:rsidR="6B2C344D">
              <w:rPr>
                <w:sz w:val="24"/>
                <w:szCs w:val="24"/>
              </w:rPr>
              <w:t>Problem</w:t>
            </w:r>
            <w:proofErr w:type="spellEnd"/>
            <w:r w:rsidRPr="43760C08" w:rsidR="6B2C344D">
              <w:rPr>
                <w:sz w:val="24"/>
                <w:szCs w:val="24"/>
              </w:rPr>
              <w:t xml:space="preserve"> page</w:t>
            </w:r>
          </w:p>
          <w:p w:rsidR="1540269F" w:rsidP="43760C08" w:rsidRDefault="1540269F" w14:paraId="25842DF6" w14:textId="1073498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43760C08" w:rsidR="1540269F">
              <w:rPr>
                <w:sz w:val="24"/>
                <w:szCs w:val="24"/>
              </w:rPr>
              <w:t>Homework</w:t>
            </w:r>
            <w:proofErr w:type="spellEnd"/>
            <w:r w:rsidRPr="43760C08" w:rsidR="1540269F">
              <w:rPr>
                <w:sz w:val="24"/>
                <w:szCs w:val="24"/>
              </w:rPr>
              <w:t xml:space="preserve"> - </w:t>
            </w:r>
            <w:proofErr w:type="spellStart"/>
            <w:r w:rsidRPr="43760C08" w:rsidR="1540269F">
              <w:rPr>
                <w:sz w:val="24"/>
                <w:szCs w:val="24"/>
              </w:rPr>
              <w:t>come</w:t>
            </w:r>
            <w:proofErr w:type="spellEnd"/>
            <w:r w:rsidRPr="43760C08" w:rsidR="1540269F">
              <w:rPr>
                <w:sz w:val="24"/>
                <w:szCs w:val="24"/>
              </w:rPr>
              <w:t xml:space="preserve"> up </w:t>
            </w:r>
            <w:proofErr w:type="spellStart"/>
            <w:r w:rsidRPr="43760C08" w:rsidR="1540269F">
              <w:rPr>
                <w:sz w:val="24"/>
                <w:szCs w:val="24"/>
              </w:rPr>
              <w:t>with</w:t>
            </w:r>
            <w:proofErr w:type="spellEnd"/>
            <w:r w:rsidRPr="43760C08" w:rsidR="1540269F">
              <w:rPr>
                <w:sz w:val="24"/>
                <w:szCs w:val="24"/>
              </w:rPr>
              <w:t xml:space="preserve"> a </w:t>
            </w:r>
            <w:proofErr w:type="spellStart"/>
            <w:r w:rsidRPr="43760C08" w:rsidR="1540269F">
              <w:rPr>
                <w:sz w:val="24"/>
                <w:szCs w:val="24"/>
              </w:rPr>
              <w:t>funny</w:t>
            </w:r>
            <w:proofErr w:type="spellEnd"/>
            <w:r w:rsidRPr="43760C08" w:rsidR="1540269F">
              <w:rPr>
                <w:sz w:val="24"/>
                <w:szCs w:val="24"/>
              </w:rPr>
              <w:t xml:space="preserve">  </w:t>
            </w:r>
            <w:proofErr w:type="spellStart"/>
            <w:r w:rsidRPr="43760C08" w:rsidR="1540269F">
              <w:rPr>
                <w:sz w:val="24"/>
                <w:szCs w:val="24"/>
              </w:rPr>
              <w:t>or</w:t>
            </w:r>
            <w:proofErr w:type="spellEnd"/>
            <w:r w:rsidRPr="43760C08" w:rsidR="1540269F">
              <w:rPr>
                <w:sz w:val="24"/>
                <w:szCs w:val="24"/>
              </w:rPr>
              <w:t xml:space="preserve"> interesting problem!!!!!!</w:t>
            </w:r>
          </w:p>
          <w:p w:rsidR="1540269F" w:rsidP="43760C08" w:rsidRDefault="1540269F" w14:paraId="49BCDB5B" w14:textId="0386144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162C2769" w:rsidR="1540269F">
              <w:rPr>
                <w:sz w:val="24"/>
                <w:szCs w:val="24"/>
              </w:rPr>
              <w:t>Vocab</w:t>
            </w:r>
            <w:proofErr w:type="spellEnd"/>
            <w:r w:rsidRPr="162C2769" w:rsidR="1540269F">
              <w:rPr>
                <w:sz w:val="24"/>
                <w:szCs w:val="24"/>
              </w:rPr>
              <w:t xml:space="preserve"> -Unit 6</w:t>
            </w:r>
          </w:p>
          <w:p w:rsidR="162C2769" w:rsidP="162C2769" w:rsidRDefault="162C2769" w14:paraId="4CDB06DE" w14:textId="06C887BD">
            <w:pPr>
              <w:pStyle w:val="Normln"/>
              <w:rPr>
                <w:sz w:val="24"/>
                <w:szCs w:val="24"/>
              </w:rPr>
            </w:pPr>
          </w:p>
          <w:p w:rsidR="111E8E2E" w:rsidP="162C2769" w:rsidRDefault="111E8E2E" w14:paraId="401DB07C" w14:textId="06EC0AD8">
            <w:pPr>
              <w:pStyle w:val="Normln"/>
              <w:rPr>
                <w:sz w:val="24"/>
                <w:szCs w:val="24"/>
              </w:rPr>
            </w:pPr>
            <w:r w:rsidRPr="162C2769" w:rsidR="111E8E2E">
              <w:rPr>
                <w:sz w:val="24"/>
                <w:szCs w:val="24"/>
              </w:rPr>
              <w:t>Skupina R.  Z.</w:t>
            </w:r>
          </w:p>
          <w:p w:rsidR="673CE91B" w:rsidP="162C2769" w:rsidRDefault="673CE91B" w14:paraId="1EFCAE64" w14:textId="50438374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162C2769" w:rsidR="673CE91B">
              <w:rPr>
                <w:b w:val="1"/>
                <w:bCs w:val="1"/>
                <w:sz w:val="24"/>
                <w:szCs w:val="24"/>
                <w:u w:val="single"/>
              </w:rPr>
              <w:t>PROGRESS CHECK UNIT 5</w:t>
            </w:r>
          </w:p>
          <w:p w:rsidR="673CE91B" w:rsidP="162C2769" w:rsidRDefault="673CE91B" w14:paraId="002896C1" w14:textId="2DF4A06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2C2769" w:rsidR="673CE91B">
              <w:rPr>
                <w:sz w:val="24"/>
                <w:szCs w:val="24"/>
              </w:rPr>
              <w:t>WB 52/1, 2, 3</w:t>
            </w:r>
          </w:p>
          <w:p w:rsidR="6FE6B73F" w:rsidP="162C2769" w:rsidRDefault="6FE6B73F" w14:paraId="4AA0F9A0" w14:textId="7F9E5FE1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162C2769" w:rsidR="6FE6B73F">
              <w:rPr>
                <w:sz w:val="24"/>
                <w:szCs w:val="24"/>
                <w:highlight w:val="lightGray"/>
              </w:rPr>
              <w:t>Online hodina</w:t>
            </w:r>
            <w:r w:rsidRPr="162C2769" w:rsidR="6FDFCA62">
              <w:rPr>
                <w:sz w:val="24"/>
                <w:szCs w:val="24"/>
                <w:highlight w:val="lightGray"/>
              </w:rPr>
              <w:t xml:space="preserve"> - WB 53</w:t>
            </w:r>
          </w:p>
          <w:p w:rsidR="6FE6B73F" w:rsidP="162C2769" w:rsidRDefault="6FE6B73F" w14:paraId="61223167" w14:textId="10D4D9D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  <w:highlight w:val="lightGray"/>
              </w:rPr>
            </w:pPr>
            <w:r w:rsidRPr="162C2769" w:rsidR="6FE6B73F">
              <w:rPr>
                <w:sz w:val="24"/>
                <w:szCs w:val="24"/>
                <w:highlight w:val="lightGray"/>
              </w:rPr>
              <w:t>Test Unit 5</w:t>
            </w:r>
          </w:p>
          <w:p w:rsidR="162C2769" w:rsidP="162C2769" w:rsidRDefault="162C2769" w14:paraId="55EAEDC2" w14:textId="42AC6B46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12BCB276" w:rsidRDefault="00A10DBC" w14:paraId="44EAFD9C" w14:textId="12ECB861">
            <w:pPr>
              <w:pStyle w:val="Normln"/>
              <w:ind w:left="360"/>
              <w:rPr>
                <w:sz w:val="24"/>
                <w:szCs w:val="24"/>
              </w:rPr>
            </w:pPr>
          </w:p>
        </w:tc>
      </w:tr>
      <w:tr w:rsidR="00A10DBC" w:rsidTr="162C2769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462E7155" w:rsidRDefault="00A10DBC" w14:paraId="1637BAAF" w14:textId="325AC4E6">
            <w:pPr>
              <w:spacing w:line="257" w:lineRule="auto"/>
            </w:pPr>
            <w:r w:rsidRPr="462E7155" w:rsidR="76F7499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 xml:space="preserve">Francouzský jazyk: </w:t>
            </w:r>
            <w:r w:rsidRPr="462E7155" w:rsidR="76F749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 pracovním sešitě na straně 28 doplňte cvičení 5 a cvičení 6. </w:t>
            </w:r>
          </w:p>
          <w:p w:rsidR="00A10DBC" w:rsidP="462E7155" w:rsidRDefault="00A10DBC" w14:paraId="70F409D2" w14:textId="26D136AC">
            <w:pPr>
              <w:spacing w:line="257" w:lineRule="auto"/>
            </w:pPr>
            <w:r w:rsidRPr="462E7155" w:rsidR="76F749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 učebnice si opište do sešitu zelený rámeček na straně 33 – člen určitý a otázky čí je a čí jsou? Projdeme společně v hodině. Opakujte si slovíčka na školní potřeby a na barvy.</w:t>
            </w:r>
          </w:p>
          <w:p w:rsidR="00A10DBC" w:rsidP="462E7155" w:rsidRDefault="00A10DBC" w14:paraId="375D93E9" w14:textId="56C85B01">
            <w:pPr>
              <w:spacing w:line="257" w:lineRule="auto"/>
            </w:pPr>
            <w:r w:rsidRPr="462E7155" w:rsidR="76F749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Zde vám připojuji video s porozuměním na téma vaření  – Apprendre le Français en Cuisinant : Les Crêpes</w:t>
            </w:r>
          </w:p>
          <w:p w:rsidR="00A10DBC" w:rsidP="462E7155" w:rsidRDefault="00A10DBC" w14:paraId="7CE38481" w14:textId="3022DADC">
            <w:pPr>
              <w:spacing w:line="257" w:lineRule="auto"/>
            </w:pPr>
            <w:hyperlink r:id="Rf1888fb3ad00417f">
              <w:r w:rsidRPr="462E7155" w:rsidR="76F7499E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https://www.francaisavecpierre.com/apprendre-le-francais-en-cuisinant-les-crepes/</w:t>
              </w:r>
            </w:hyperlink>
          </w:p>
          <w:p w:rsidR="00A10DBC" w:rsidP="462E7155" w:rsidRDefault="00A10DBC" w14:paraId="56C3F438" w14:textId="364C11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2E7155" w:rsidR="6828F4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Ruský jazyk</w:t>
            </w:r>
          </w:p>
          <w:p w:rsidR="00A10DBC" w:rsidP="462E7155" w:rsidRDefault="00A10DBC" w14:paraId="51E3A843" w14:textId="59BEAE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2E7155" w:rsidR="6828F4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67 – text Filip má narozeniny – naučit se číst</w:t>
            </w:r>
          </w:p>
          <w:p w:rsidR="00A10DBC" w:rsidP="462E7155" w:rsidRDefault="00A10DBC" w14:paraId="4B7F75B4" w14:textId="55E84E5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2E7155" w:rsidR="6828F4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Pracovní: str. 58/ 7-10</w:t>
            </w:r>
          </w:p>
          <w:p w:rsidR="00A10DBC" w:rsidP="462E7155" w:rsidRDefault="00A10DBC" w14:paraId="7DC74F52" w14:textId="6C54A4C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2E7155" w:rsidR="6828F4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Piš si slovíčka 15. lekce do slovníčku a uč se je.</w:t>
            </w:r>
          </w:p>
          <w:p w:rsidR="00A10DBC" w:rsidP="462E7155" w:rsidRDefault="00A10DBC" w14:paraId="0AA0218F" w14:textId="5097C9F8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62E7155" w:rsidR="5A96DAA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462E7155" w:rsidRDefault="00A10DBC" w14:paraId="5153BAB1" w14:textId="1C4671A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62E7155" w:rsidR="5A96D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462E7155" w:rsidRDefault="00A10DBC" w14:paraId="2BD8D921" w14:textId="6DE331E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62E7155" w:rsidR="5A96D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Téma šesté lekce je počítač a vše co s ním souvisí. Opakujte slovíčka a využívání slovesa '</w:t>
            </w:r>
            <w:proofErr w:type="spellStart"/>
            <w:r w:rsidRPr="462E7155" w:rsidR="5A96D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haben</w:t>
            </w:r>
            <w:proofErr w:type="spellEnd"/>
            <w:r w:rsidRPr="462E7155" w:rsidR="5A96D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' a '</w:t>
            </w:r>
            <w:proofErr w:type="spellStart"/>
            <w:r w:rsidRPr="462E7155" w:rsidR="5A96D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kaufen</w:t>
            </w:r>
            <w:proofErr w:type="spellEnd"/>
            <w:r w:rsidRPr="462E7155" w:rsidR="5A96D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'. Podívejte se na stranu 63 v učebnici. V pracovním sešitě nás čeká stránka 54. </w:t>
            </w:r>
            <w:r w:rsidRPr="462E7155" w:rsidR="7DEEF7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Ehre!</w:t>
            </w:r>
          </w:p>
          <w:p w:rsidR="00A10DBC" w:rsidP="655C1ABD" w:rsidRDefault="00A10DBC" w14:paraId="0783C090" w14:textId="061B705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55C1ABD" w:rsidR="6828F474">
              <w:rPr>
                <w:sz w:val="24"/>
                <w:szCs w:val="24"/>
              </w:rPr>
              <w:t xml:space="preserve"> </w:t>
            </w:r>
            <w:r w:rsidRPr="655C1ABD" w:rsidR="136B3ED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Španělský jazyk</w:t>
            </w:r>
          </w:p>
          <w:p w:rsidR="00A10DBC" w:rsidP="655C1ABD" w:rsidRDefault="00A10DBC" w14:paraId="6DEFDF45" w14:textId="518A6DDD">
            <w:pPr>
              <w:spacing w:line="276" w:lineRule="auto"/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</w:pPr>
            <w:r w:rsidRPr="162C2769" w:rsidR="136B3ED3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La </w:t>
            </w:r>
            <w:proofErr w:type="spellStart"/>
            <w:r w:rsidRPr="162C2769" w:rsidR="136B3ED3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162C2769" w:rsidR="136B3ED3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- </w:t>
            </w:r>
            <w:r w:rsidRPr="162C2769" w:rsidR="136B3ED3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>n</w:t>
            </w:r>
            <w:r w:rsidRPr="162C2769" w:rsidR="136B3ED3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>auč</w:t>
            </w:r>
            <w:r w:rsidRPr="162C2769" w:rsidR="136B3ED3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 se názvy členů rodiny. Připrav si rodokmen tvé rodiny a pojmenuj jednotlivé členy.  Opakuj so časování </w:t>
            </w:r>
            <w:r w:rsidRPr="162C2769" w:rsidR="136B3ED3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SER/TENER/LLAMARSE.</w:t>
            </w:r>
            <w:r w:rsidRPr="162C2769" w:rsidR="136B3ED3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 Zatím nic neposílej.</w:t>
            </w:r>
          </w:p>
          <w:p w:rsidR="00A10DBC" w:rsidP="462E7155" w:rsidRDefault="00A10DBC" w14:paraId="2A4D0B75" w14:textId="74BA8C7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2C276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462E7155" w:rsidRDefault="003640B0" w14:paraId="5D2476FA" w14:textId="326C614F">
            <w:pPr>
              <w:pStyle w:val="Normln"/>
            </w:pPr>
            <w:r w:rsidRPr="462E7155" w:rsidR="48AA92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nás čekají poslední dvě čeledi krytosemenných </w:t>
            </w:r>
            <w:proofErr w:type="gramStart"/>
            <w:r w:rsidRPr="462E7155" w:rsidR="48AA92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 - jednoděložné</w:t>
            </w:r>
            <w:proofErr w:type="gramEnd"/>
            <w:r w:rsidRPr="462E7155" w:rsidR="48AA92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62E7155" w:rsidR="48AA92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lipnicovité</w:t>
            </w:r>
            <w:proofErr w:type="spellEnd"/>
            <w:r w:rsidRPr="462E7155" w:rsidR="48AA92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vstavačovité. Takže si pročtěte v učebnici od strany 108 do strany 111 a z </w:t>
            </w:r>
            <w:proofErr w:type="spellStart"/>
            <w:r w:rsidRPr="462E7155" w:rsidR="48AA92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lipnicovitýc</w:t>
            </w:r>
            <w:r w:rsidRPr="462E7155" w:rsidR="2620C09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</w:t>
            </w:r>
            <w:proofErr w:type="spellEnd"/>
            <w:r w:rsidRPr="462E7155" w:rsidR="2620C09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si udělejte zápis do sešitu.</w:t>
            </w:r>
            <w:r w:rsidRPr="462E7155" w:rsidR="48AA92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 přílohách máte opět vyfocené dvě strany z pracovního sešitu, stačí, abyste si to pouze prošli. Vše si pak společně projdeme při online hodině.</w:t>
            </w:r>
          </w:p>
          <w:p w:rsidRPr="003640B0" w:rsidR="00A10DBC" w:rsidP="12BCB276" w:rsidRDefault="00A10DBC" w14:paraId="3656B9AB" w14:textId="4E255AC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2C276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62E7155" w:rsidRDefault="00A10DBC" w14:paraId="25648A98" w14:textId="5E5DAE45">
            <w:pPr>
              <w:spacing w:line="257" w:lineRule="auto"/>
            </w:pPr>
            <w:r w:rsidRPr="462E7155" w:rsidR="72333F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Budeme se zabývat novou látkou na téma </w:t>
            </w:r>
            <w:r w:rsidRPr="462E7155" w:rsidR="72333F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Reformace a protireformace v 16. století.</w:t>
            </w:r>
            <w:r w:rsidRPr="462E7155" w:rsidR="72333F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462E7155" w:rsidR="72333F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Projděte a nastudujte si výukovou prezentaci v příloze, naleznete tam několik otázek, na které si připravte odpovědi. Nezapomeňte mít připravený referát z minulé hodiny, budeme vše kontrolovat na našem společném setkání.</w:t>
            </w:r>
          </w:p>
          <w:p w:rsidRPr="003640B0" w:rsidR="003640B0" w:rsidP="12BCB276" w:rsidRDefault="003640B0" w14:paraId="53128261" w14:textId="144FD65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2C276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2BCB276" w:rsidRDefault="00A10DBC" w14:paraId="333FEED4" w14:textId="5F51615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BCB276" w:rsidR="73B1881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časopis specializovaný na geografii, není nutné posílat žádné úlohy</w:t>
            </w:r>
          </w:p>
          <w:p w:rsidRPr="003640B0" w:rsidR="00A10DBC" w:rsidP="12BCB276" w:rsidRDefault="00A10DBC" w14:paraId="2B17BC5B" w14:textId="3C1F703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3ad9a275153a44ee">
              <w:r w:rsidRPr="12BCB276" w:rsidR="73B1881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https://www.geograficke-rozhledy.cz/archiv/142</w:t>
              </w:r>
            </w:hyperlink>
          </w:p>
          <w:p w:rsidRPr="003640B0" w:rsidR="00A10DBC" w:rsidP="12BCB276" w:rsidRDefault="00A10DBC" w14:paraId="4B99056E" w14:textId="6BEED57C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62C276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2BCB276" w:rsidRDefault="003640B0" w14:paraId="6B14D15F" w14:textId="1D37974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BCB276" w:rsidR="4D69B7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Archimédův zákon, příloha</w:t>
            </w:r>
          </w:p>
          <w:p w:rsidR="003640B0" w:rsidP="12BCB276" w:rsidRDefault="003640B0" w14:paraId="1299C43A" w14:textId="1656C45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162C276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362CAA46" w14:textId="697D9B57">
            <w:pPr/>
            <w:r w:rsidRPr="3E474805" w:rsidR="676D9D1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  <w:r w:rsidRPr="3E474805" w:rsidR="676D9D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Téma: </w:t>
            </w:r>
            <w:r w:rsidRPr="3E474805" w:rsidR="676D9D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Mezinárodní organizace a aliance</w:t>
            </w:r>
            <w:r w:rsidRPr="3E474805" w:rsidR="676D9D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učebnice str.79; pracuj podle učebnice </w:t>
            </w:r>
            <w:r w:rsidRPr="3E474805" w:rsidR="676D9D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přílohy</w:t>
            </w:r>
            <w:r w:rsidRPr="3E474805" w:rsidR="676D9D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zároveň doplňuj zápis do sešitu</w:t>
            </w:r>
          </w:p>
          <w:p w:rsidR="003640B0" w:rsidP="3E474805" w:rsidRDefault="003640B0" w14:paraId="58A9F6EC" w14:textId="022B08BC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34D6EE"/>
    <w:rsid w:val="0640C3E1"/>
    <w:rsid w:val="06A620B9"/>
    <w:rsid w:val="06ACC954"/>
    <w:rsid w:val="06CB0C07"/>
    <w:rsid w:val="06E603B6"/>
    <w:rsid w:val="0B2A6D00"/>
    <w:rsid w:val="0B73FDAC"/>
    <w:rsid w:val="0D5C63BE"/>
    <w:rsid w:val="111E8E2E"/>
    <w:rsid w:val="1222ABE5"/>
    <w:rsid w:val="12433109"/>
    <w:rsid w:val="12BCB276"/>
    <w:rsid w:val="136B3ED3"/>
    <w:rsid w:val="14569DB1"/>
    <w:rsid w:val="14683DB8"/>
    <w:rsid w:val="1540269F"/>
    <w:rsid w:val="162C2769"/>
    <w:rsid w:val="18D12C92"/>
    <w:rsid w:val="19A15F0E"/>
    <w:rsid w:val="19DADA46"/>
    <w:rsid w:val="21D610B5"/>
    <w:rsid w:val="21DB654D"/>
    <w:rsid w:val="2273458B"/>
    <w:rsid w:val="24936E59"/>
    <w:rsid w:val="254B4A8C"/>
    <w:rsid w:val="257DE40F"/>
    <w:rsid w:val="2620C096"/>
    <w:rsid w:val="27335F92"/>
    <w:rsid w:val="2815341A"/>
    <w:rsid w:val="28508B71"/>
    <w:rsid w:val="2CAB2682"/>
    <w:rsid w:val="2D59DE79"/>
    <w:rsid w:val="2F9666A9"/>
    <w:rsid w:val="3148BB02"/>
    <w:rsid w:val="31A476C2"/>
    <w:rsid w:val="34BA080C"/>
    <w:rsid w:val="36804732"/>
    <w:rsid w:val="376A0E6A"/>
    <w:rsid w:val="389E06EE"/>
    <w:rsid w:val="3979C057"/>
    <w:rsid w:val="3CC309B1"/>
    <w:rsid w:val="3D85D7FE"/>
    <w:rsid w:val="3E474805"/>
    <w:rsid w:val="3EE57F78"/>
    <w:rsid w:val="3F1AAB0B"/>
    <w:rsid w:val="3FC6CFA6"/>
    <w:rsid w:val="40119A12"/>
    <w:rsid w:val="41C9E7BD"/>
    <w:rsid w:val="43760C08"/>
    <w:rsid w:val="4516C004"/>
    <w:rsid w:val="452BC674"/>
    <w:rsid w:val="462E7155"/>
    <w:rsid w:val="469F8E9A"/>
    <w:rsid w:val="48AA92EC"/>
    <w:rsid w:val="4A3B77B2"/>
    <w:rsid w:val="4B465AFE"/>
    <w:rsid w:val="4C5C197A"/>
    <w:rsid w:val="4D69B72F"/>
    <w:rsid w:val="4F5362DC"/>
    <w:rsid w:val="4FB9E481"/>
    <w:rsid w:val="537EBA46"/>
    <w:rsid w:val="53DF944C"/>
    <w:rsid w:val="5498B431"/>
    <w:rsid w:val="56D8E66C"/>
    <w:rsid w:val="5A96DAA2"/>
    <w:rsid w:val="5C217EA2"/>
    <w:rsid w:val="5C8EE2EE"/>
    <w:rsid w:val="5D4F31D1"/>
    <w:rsid w:val="5D83A200"/>
    <w:rsid w:val="5E2CFE85"/>
    <w:rsid w:val="5EFA427C"/>
    <w:rsid w:val="602E883E"/>
    <w:rsid w:val="61EBD119"/>
    <w:rsid w:val="6219A084"/>
    <w:rsid w:val="655C1ABD"/>
    <w:rsid w:val="65E799D1"/>
    <w:rsid w:val="673CE91B"/>
    <w:rsid w:val="676D9D1C"/>
    <w:rsid w:val="67D5654E"/>
    <w:rsid w:val="6828F474"/>
    <w:rsid w:val="6A84ABCC"/>
    <w:rsid w:val="6B2C344D"/>
    <w:rsid w:val="6DF9D93C"/>
    <w:rsid w:val="6E2BC3F7"/>
    <w:rsid w:val="6FDFCA62"/>
    <w:rsid w:val="6FE6B73F"/>
    <w:rsid w:val="7122B284"/>
    <w:rsid w:val="72333F26"/>
    <w:rsid w:val="725120AE"/>
    <w:rsid w:val="73B18815"/>
    <w:rsid w:val="73B1A16C"/>
    <w:rsid w:val="73CB5F96"/>
    <w:rsid w:val="7548FDD9"/>
    <w:rsid w:val="76A32D74"/>
    <w:rsid w:val="76E2BC88"/>
    <w:rsid w:val="76F7499E"/>
    <w:rsid w:val="76FB4762"/>
    <w:rsid w:val="7C5447C0"/>
    <w:rsid w:val="7DEEF715"/>
    <w:rsid w:val="7EAA3175"/>
    <w:rsid w:val="7FFA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francaisavecpierre.com/apprendre-le-francais-en-cuisinant-les-crepes/" TargetMode="External" Id="Rf1888fb3ad00417f" /><Relationship Type="http://schemas.openxmlformats.org/officeDocument/2006/relationships/hyperlink" Target="https://www.geograficke-rozhledy.cz/archiv/142" TargetMode="External" Id="R3ad9a275153a44e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22</revision>
  <lastPrinted>2020-03-11T10:20:00.0000000Z</lastPrinted>
  <dcterms:created xsi:type="dcterms:W3CDTF">2020-03-11T10:31:00.0000000Z</dcterms:created>
  <dcterms:modified xsi:type="dcterms:W3CDTF">2020-05-24T18:39:35.7262618Z</dcterms:modified>
</coreProperties>
</file>