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C663186" w:rsidR="0058497D" w:rsidRPr="003A232E" w:rsidRDefault="003A232E" w:rsidP="003A232E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8. 2. – 12. 2.</w:t>
            </w:r>
            <w:r w:rsidR="00A11A7A" w:rsidRPr="003A232E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F12DD92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31CADFB0" w14:textId="3934AF19" w:rsidR="008D5CD0" w:rsidRPr="00873EF3" w:rsidRDefault="008D5CD0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Příbuzná slova</w:t>
            </w:r>
            <w:r w:rsidR="00325DA3">
              <w:rPr>
                <w:b/>
                <w:sz w:val="24"/>
                <w:szCs w:val="24"/>
              </w:rPr>
              <w:t>, párové souhlásky</w:t>
            </w:r>
            <w:r w:rsidR="003A232E">
              <w:rPr>
                <w:b/>
                <w:sz w:val="24"/>
                <w:szCs w:val="24"/>
              </w:rPr>
              <w:t>, práce s textem</w:t>
            </w:r>
            <w:bookmarkStart w:id="0" w:name="_GoBack"/>
            <w:bookmarkEnd w:id="0"/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41B643F1" w:rsidR="0099717F" w:rsidRPr="00873EF3" w:rsidRDefault="00873EF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finanční gramotnost, orientace v čase.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27FFA42D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Parts</w:t>
            </w:r>
            <w:proofErr w:type="spellEnd"/>
            <w:r w:rsidR="008D5CD0">
              <w:rPr>
                <w:sz w:val="24"/>
                <w:szCs w:val="24"/>
              </w:rPr>
              <w:t xml:space="preserve"> </w:t>
            </w:r>
            <w:proofErr w:type="spellStart"/>
            <w:r w:rsidR="008D5CD0">
              <w:rPr>
                <w:sz w:val="24"/>
                <w:szCs w:val="24"/>
              </w:rPr>
              <w:t>of</w:t>
            </w:r>
            <w:proofErr w:type="spellEnd"/>
            <w:r w:rsidR="008D5CD0">
              <w:rPr>
                <w:sz w:val="24"/>
                <w:szCs w:val="24"/>
              </w:rPr>
              <w:t xml:space="preserve"> face, </w:t>
            </w:r>
            <w:r w:rsidR="00B23B7E">
              <w:rPr>
                <w:sz w:val="24"/>
                <w:szCs w:val="24"/>
              </w:rPr>
              <w:t xml:space="preserve"> </w:t>
            </w:r>
            <w:proofErr w:type="spellStart"/>
            <w:r w:rsidR="00B23B7E">
              <w:rPr>
                <w:sz w:val="24"/>
                <w:szCs w:val="24"/>
              </w:rPr>
              <w:t>Revision</w:t>
            </w:r>
            <w:proofErr w:type="spellEnd"/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Dialogues</w:t>
            </w:r>
            <w:proofErr w:type="spellEnd"/>
            <w:r w:rsidR="00D759F8">
              <w:rPr>
                <w:sz w:val="24"/>
                <w:szCs w:val="24"/>
              </w:rPr>
              <w:t xml:space="preserve"> </w:t>
            </w:r>
            <w:r w:rsidR="00D759F8" w:rsidRPr="00D759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759F8" w:rsidRPr="00D759F8">
              <w:rPr>
                <w:b/>
                <w:sz w:val="24"/>
                <w:szCs w:val="24"/>
              </w:rPr>
              <w:t>I´ve</w:t>
            </w:r>
            <w:proofErr w:type="spellEnd"/>
            <w:r w:rsidR="00D759F8" w:rsidRPr="00D759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759F8" w:rsidRPr="00D759F8">
              <w:rPr>
                <w:b/>
                <w:sz w:val="24"/>
                <w:szCs w:val="24"/>
              </w:rPr>
              <w:t>got</w:t>
            </w:r>
            <w:proofErr w:type="spellEnd"/>
            <w:r w:rsidR="00D759F8">
              <w:rPr>
                <w:b/>
                <w:sz w:val="24"/>
                <w:szCs w:val="24"/>
              </w:rPr>
              <w:t>…</w:t>
            </w:r>
            <w:r w:rsidR="003A4B47">
              <w:rPr>
                <w:b/>
                <w:sz w:val="24"/>
                <w:szCs w:val="24"/>
              </w:rPr>
              <w:t xml:space="preserve">, I </w:t>
            </w:r>
            <w:proofErr w:type="spellStart"/>
            <w:r w:rsidR="003A4B47">
              <w:rPr>
                <w:b/>
                <w:sz w:val="24"/>
                <w:szCs w:val="24"/>
              </w:rPr>
              <w:t>can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A4B47">
              <w:rPr>
                <w:b/>
                <w:sz w:val="24"/>
                <w:szCs w:val="24"/>
              </w:rPr>
              <w:t>see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A4B47">
              <w:rPr>
                <w:b/>
                <w:sz w:val="24"/>
                <w:szCs w:val="24"/>
              </w:rPr>
              <w:t>with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my </w:t>
            </w:r>
            <w:proofErr w:type="spellStart"/>
            <w:r w:rsidR="003A4B47">
              <w:rPr>
                <w:b/>
                <w:sz w:val="24"/>
                <w:szCs w:val="24"/>
              </w:rPr>
              <w:t>eyes</w:t>
            </w:r>
            <w:proofErr w:type="spellEnd"/>
            <w:r w:rsidR="003A4B47">
              <w:rPr>
                <w:b/>
                <w:sz w:val="24"/>
                <w:szCs w:val="24"/>
              </w:rPr>
              <w:t>.,…</w:t>
            </w:r>
            <w:proofErr w:type="spellStart"/>
            <w:r w:rsidR="003A4B47">
              <w:rPr>
                <w:b/>
                <w:sz w:val="24"/>
                <w:szCs w:val="24"/>
              </w:rPr>
              <w:t>What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A4B47">
              <w:rPr>
                <w:b/>
                <w:sz w:val="24"/>
                <w:szCs w:val="24"/>
              </w:rPr>
              <w:t>can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I do </w:t>
            </w:r>
            <w:proofErr w:type="spellStart"/>
            <w:r w:rsidR="003A4B47">
              <w:rPr>
                <w:b/>
                <w:sz w:val="24"/>
                <w:szCs w:val="24"/>
              </w:rPr>
              <w:t>with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my </w:t>
            </w:r>
            <w:proofErr w:type="spellStart"/>
            <w:r w:rsidR="003A4B47">
              <w:rPr>
                <w:b/>
                <w:sz w:val="24"/>
                <w:szCs w:val="24"/>
              </w:rPr>
              <w:t>eyes</w:t>
            </w:r>
            <w:proofErr w:type="spellEnd"/>
            <w:r w:rsidR="003A4B47">
              <w:rPr>
                <w:b/>
                <w:sz w:val="24"/>
                <w:szCs w:val="24"/>
              </w:rPr>
              <w:t xml:space="preserve"> ?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AF92FF5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873EF3">
              <w:rPr>
                <w:sz w:val="24"/>
                <w:szCs w:val="24"/>
              </w:rPr>
              <w:t>t charakteristické znaky - zima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4EC0CEA" w:rsidR="007A3DA8" w:rsidRPr="003640B0" w:rsidRDefault="00B23B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</w:t>
            </w:r>
            <w:r w:rsidR="008D5CD0">
              <w:rPr>
                <w:sz w:val="24"/>
                <w:szCs w:val="24"/>
              </w:rPr>
              <w:t>, Orientace v čase, opakování probraného učiva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0B6106"/>
    <w:rsid w:val="00124488"/>
    <w:rsid w:val="0018510D"/>
    <w:rsid w:val="001B0AF0"/>
    <w:rsid w:val="00325DA3"/>
    <w:rsid w:val="003640B0"/>
    <w:rsid w:val="00391688"/>
    <w:rsid w:val="003A232E"/>
    <w:rsid w:val="003A4B47"/>
    <w:rsid w:val="003E6219"/>
    <w:rsid w:val="0042652E"/>
    <w:rsid w:val="0058497D"/>
    <w:rsid w:val="005D70E1"/>
    <w:rsid w:val="005F3A6A"/>
    <w:rsid w:val="00682BAB"/>
    <w:rsid w:val="007A3DA8"/>
    <w:rsid w:val="00873EF3"/>
    <w:rsid w:val="00875AA9"/>
    <w:rsid w:val="00887CB5"/>
    <w:rsid w:val="008C50E0"/>
    <w:rsid w:val="008D5CD0"/>
    <w:rsid w:val="00945384"/>
    <w:rsid w:val="00983EB7"/>
    <w:rsid w:val="0099717F"/>
    <w:rsid w:val="009A4F85"/>
    <w:rsid w:val="009B3536"/>
    <w:rsid w:val="00A11A7A"/>
    <w:rsid w:val="00A30B25"/>
    <w:rsid w:val="00B14E7C"/>
    <w:rsid w:val="00B23B7E"/>
    <w:rsid w:val="00B76E46"/>
    <w:rsid w:val="00C24AB3"/>
    <w:rsid w:val="00C30A0A"/>
    <w:rsid w:val="00C72A09"/>
    <w:rsid w:val="00C74B20"/>
    <w:rsid w:val="00CC621D"/>
    <w:rsid w:val="00CE1E5A"/>
    <w:rsid w:val="00D759F8"/>
    <w:rsid w:val="00EB4DE9"/>
    <w:rsid w:val="00EE56E4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2021-02-08T07:00:00Z</dcterms:created>
  <dcterms:modified xsi:type="dcterms:W3CDTF">2021-02-08T07:00:00Z</dcterms:modified>
</cp:coreProperties>
</file>