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0516D75" w:rsidR="00557993" w:rsidRPr="00515185" w:rsidRDefault="00AA219D" w:rsidP="00AA219D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10. – 8. 10.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86521F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A219D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10ECAF0" w14:textId="2B2A52A5" w:rsidR="00AA219D" w:rsidRPr="008D74BD" w:rsidRDefault="004A58B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8D74BD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  <w:r w:rsidRPr="008D74BD">
              <w:rPr>
                <w:rFonts w:eastAsia="Times New Roman" w:cstheme="minorHAnsi"/>
                <w:sz w:val="24"/>
                <w:szCs w:val="24"/>
              </w:rPr>
              <w:t xml:space="preserve"> Věta jednoduchá a souvětí.</w:t>
            </w:r>
            <w:r w:rsidR="0055162E" w:rsidRPr="008D74BD">
              <w:rPr>
                <w:rFonts w:eastAsia="Times New Roman" w:cstheme="minorHAnsi"/>
                <w:sz w:val="24"/>
                <w:szCs w:val="24"/>
              </w:rPr>
              <w:t xml:space="preserve"> Základní skladební dvojice.</w:t>
            </w:r>
          </w:p>
          <w:p w14:paraId="6F8C2A55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 xml:space="preserve">Procvičování: opis, přepis, diktát, doplňování i/y. </w:t>
            </w:r>
          </w:p>
          <w:p w14:paraId="6F40F437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9E5CD34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FFE1B08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 xml:space="preserve">Čtení + porozumění textu: </w:t>
            </w:r>
          </w:p>
          <w:p w14:paraId="5BC960B2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>Billboard – Ivona Březinová</w:t>
            </w:r>
          </w:p>
          <w:p w14:paraId="578F72DD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5367F33" w14:textId="77777777" w:rsidR="00AA219D" w:rsidRPr="008D74BD" w:rsidRDefault="00AA219D" w:rsidP="00AA219D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14687B35" w14:textId="00023455" w:rsidR="00A10DBC" w:rsidRPr="008D74BD" w:rsidRDefault="00AA219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D74BD">
              <w:rPr>
                <w:rFonts w:eastAsia="Times New Roman" w:cstheme="minorHAnsi"/>
                <w:sz w:val="24"/>
                <w:szCs w:val="24"/>
              </w:rPr>
              <w:t>Referáty</w:t>
            </w:r>
          </w:p>
          <w:p w14:paraId="5A39BBE3" w14:textId="0B88A682" w:rsidR="00AA219D" w:rsidRPr="003640B0" w:rsidRDefault="00AA219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74B59A7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0CE275" w14:textId="358C4C8F" w:rsidR="00AA219D" w:rsidRPr="008D74BD" w:rsidRDefault="00AA219D" w:rsidP="00AA219D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Opakování násobilky, sčítání a</w:t>
            </w:r>
            <w:r w:rsidR="004A58BD" w:rsidRPr="008D74BD">
              <w:rPr>
                <w:rFonts w:cstheme="minorHAnsi"/>
                <w:sz w:val="24"/>
                <w:szCs w:val="24"/>
              </w:rPr>
              <w:t xml:space="preserve"> odčítání do 100, slovní úlohy</w:t>
            </w:r>
            <w:r w:rsidRPr="008D74BD">
              <w:rPr>
                <w:rFonts w:cstheme="minorHAnsi"/>
                <w:sz w:val="24"/>
                <w:szCs w:val="24"/>
              </w:rPr>
              <w:t>, doplňování číselných řad.</w:t>
            </w:r>
          </w:p>
          <w:p w14:paraId="303E7236" w14:textId="14CE7EE8" w:rsidR="00AA219D" w:rsidRPr="008D74BD" w:rsidRDefault="00AA219D" w:rsidP="00AA219D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4B25FF0B" w14:textId="77777777" w:rsidR="008D74BD" w:rsidRPr="008D74BD" w:rsidRDefault="008D74BD" w:rsidP="00AA219D">
            <w:pPr>
              <w:rPr>
                <w:rFonts w:cstheme="minorHAnsi"/>
                <w:sz w:val="24"/>
                <w:szCs w:val="24"/>
              </w:rPr>
            </w:pPr>
          </w:p>
          <w:p w14:paraId="2B62D82C" w14:textId="77777777" w:rsidR="00AA219D" w:rsidRPr="008D74BD" w:rsidRDefault="00AA219D" w:rsidP="00AA219D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A0BD812" w14:textId="77777777" w:rsidR="00AA219D" w:rsidRPr="008D74BD" w:rsidRDefault="00AA219D" w:rsidP="00AA219D">
            <w:pPr>
              <w:rPr>
                <w:rFonts w:cstheme="minorHAnsi"/>
                <w:sz w:val="24"/>
                <w:szCs w:val="24"/>
              </w:rPr>
            </w:pPr>
          </w:p>
          <w:p w14:paraId="0D0B940D" w14:textId="0BB615A7" w:rsidR="003640B0" w:rsidRPr="008D74BD" w:rsidRDefault="00AA219D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bod, přímka, úsečka. Pracovní sešit.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66B04EDE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369542C" w14:textId="77777777" w:rsidR="008D74BD" w:rsidRDefault="008D74BD" w:rsidP="00C30A0A">
            <w:pPr>
              <w:rPr>
                <w:sz w:val="24"/>
                <w:szCs w:val="24"/>
              </w:rPr>
            </w:pPr>
          </w:p>
          <w:p w14:paraId="5C64C7FA" w14:textId="31D2157D" w:rsidR="00A10DBC" w:rsidRPr="008D74BD" w:rsidRDefault="0055162E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Učebnice str. 12-13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5D61911A" w:rsidR="003640B0" w:rsidRPr="008D74BD" w:rsidRDefault="004A58BD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 xml:space="preserve">Rodina </w:t>
            </w:r>
          </w:p>
          <w:p w14:paraId="1EE18F9E" w14:textId="5ACF1824" w:rsidR="004A58BD" w:rsidRPr="008D74BD" w:rsidRDefault="004A58BD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Základní příbuzenské vztahy, rodokmen</w:t>
            </w:r>
            <w:r w:rsidR="008D74BD" w:rsidRPr="008D74BD">
              <w:rPr>
                <w:rFonts w:cstheme="minorHAnsi"/>
                <w:sz w:val="24"/>
                <w:szCs w:val="24"/>
              </w:rPr>
              <w:t>.</w:t>
            </w:r>
          </w:p>
          <w:p w14:paraId="0F9526D2" w14:textId="77777777" w:rsidR="00A10DBC" w:rsidRPr="008D74BD" w:rsidRDefault="00A10DBC" w:rsidP="00C30A0A">
            <w:pPr>
              <w:rPr>
                <w:rFonts w:cstheme="minorHAnsi"/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23DE523C" w14:textId="4E4F7272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F0EC4C6" w14:textId="63BDBDED" w:rsidR="003E00A9" w:rsidRPr="003E00A9" w:rsidRDefault="003E00A9" w:rsidP="00C30A0A">
            <w:pPr>
              <w:rPr>
                <w:color w:val="000000"/>
                <w:sz w:val="24"/>
                <w:szCs w:val="24"/>
              </w:rPr>
            </w:pPr>
            <w:r w:rsidRPr="003E00A9">
              <w:rPr>
                <w:color w:val="000000"/>
                <w:sz w:val="24"/>
                <w:szCs w:val="24"/>
              </w:rPr>
              <w:t>V pátek bude v budově Pod Školou z důvodu voleb zkráceno vyučován</w:t>
            </w:r>
            <w:r>
              <w:rPr>
                <w:color w:val="000000"/>
                <w:sz w:val="24"/>
                <w:szCs w:val="24"/>
              </w:rPr>
              <w:t xml:space="preserve">í do </w:t>
            </w:r>
            <w:r w:rsidRPr="003E00A9">
              <w:rPr>
                <w:color w:val="000000"/>
                <w:sz w:val="24"/>
                <w:szCs w:val="24"/>
              </w:rPr>
              <w:t>11.40 – 3. ročník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3F22DFBB" w14:textId="7C8A6125" w:rsidR="003E00A9" w:rsidRPr="003E00A9" w:rsidRDefault="003E00A9" w:rsidP="00C30A0A">
            <w:pPr>
              <w:rPr>
                <w:sz w:val="24"/>
                <w:szCs w:val="24"/>
              </w:rPr>
            </w:pPr>
            <w:r w:rsidRPr="003E00A9">
              <w:rPr>
                <w:color w:val="000000"/>
                <w:sz w:val="24"/>
                <w:szCs w:val="24"/>
              </w:rPr>
              <w:t>Bakaláři už fungují</w:t>
            </w:r>
            <w:r w:rsidRPr="003E00A9">
              <w:rPr>
                <w:color w:val="000000"/>
                <w:sz w:val="24"/>
                <w:szCs w:val="24"/>
              </w:rPr>
              <w:sym w:font="Wingdings" w:char="F04A"/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07547A01" w14:textId="77777777" w:rsidR="003640B0" w:rsidRPr="003E00A9" w:rsidRDefault="003640B0" w:rsidP="00C30A0A">
            <w:pPr>
              <w:rPr>
                <w:sz w:val="24"/>
                <w:szCs w:val="24"/>
              </w:rPr>
            </w:pP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00A9"/>
    <w:rsid w:val="003E6219"/>
    <w:rsid w:val="00411753"/>
    <w:rsid w:val="004A58BD"/>
    <w:rsid w:val="004B177C"/>
    <w:rsid w:val="00515185"/>
    <w:rsid w:val="0055162E"/>
    <w:rsid w:val="00557993"/>
    <w:rsid w:val="005F3A6A"/>
    <w:rsid w:val="00682BAB"/>
    <w:rsid w:val="00875AA9"/>
    <w:rsid w:val="008C50E0"/>
    <w:rsid w:val="008D74BD"/>
    <w:rsid w:val="00A10DBC"/>
    <w:rsid w:val="00A30B25"/>
    <w:rsid w:val="00AA219D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0F07C6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2021-10-03T14:11:00Z</dcterms:created>
  <dcterms:modified xsi:type="dcterms:W3CDTF">2021-10-03T14:22:00Z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