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FA667B0" w:rsidR="0058497D" w:rsidRPr="00D92F9A" w:rsidRDefault="0007273A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11. 4. – 14.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39D0FB6E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 w:rsidRPr="008A4E1A">
              <w:rPr>
                <w:b/>
                <w:sz w:val="24"/>
                <w:szCs w:val="24"/>
              </w:rPr>
              <w:t>, párové</w:t>
            </w:r>
            <w:r w:rsidR="002906FE">
              <w:rPr>
                <w:sz w:val="24"/>
                <w:szCs w:val="24"/>
              </w:rPr>
              <w:t xml:space="preserve"> </w:t>
            </w:r>
            <w:r w:rsidR="002906FE" w:rsidRPr="008A4E1A">
              <w:rPr>
                <w:b/>
                <w:sz w:val="24"/>
                <w:szCs w:val="24"/>
              </w:rPr>
              <w:t>souhlásky</w:t>
            </w:r>
            <w:r w:rsidR="00F274FF">
              <w:rPr>
                <w:sz w:val="24"/>
                <w:szCs w:val="24"/>
              </w:rPr>
              <w:t>, příbuzná slova</w:t>
            </w:r>
            <w:r w:rsidR="0007273A">
              <w:rPr>
                <w:sz w:val="24"/>
                <w:szCs w:val="24"/>
              </w:rPr>
              <w:t xml:space="preserve">, </w:t>
            </w:r>
            <w:r w:rsidR="0007273A" w:rsidRPr="0007273A">
              <w:rPr>
                <w:b/>
                <w:sz w:val="24"/>
                <w:szCs w:val="24"/>
              </w:rPr>
              <w:t>PODSTATNÁ JMÉNA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94E3EF0" w:rsidR="00832C51" w:rsidRDefault="00832C51" w:rsidP="00C30A0A">
            <w:pPr>
              <w:rPr>
                <w:sz w:val="24"/>
                <w:szCs w:val="24"/>
              </w:rPr>
            </w:pPr>
          </w:p>
          <w:p w14:paraId="5D3AD233" w14:textId="7F55E05E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  <w:r w:rsidR="008A4E1A">
              <w:rPr>
                <w:b/>
                <w:i/>
                <w:sz w:val="24"/>
                <w:szCs w:val="24"/>
              </w:rPr>
              <w:t>My house</w:t>
            </w:r>
            <w:r w:rsidR="009D7253">
              <w:rPr>
                <w:b/>
                <w:i/>
                <w:sz w:val="24"/>
                <w:szCs w:val="24"/>
              </w:rPr>
              <w:t xml:space="preserve"> –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It´s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upstairs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downstairs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´ s on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left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>/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right</w:t>
            </w:r>
            <w:bookmarkStart w:id="0" w:name="_GoBack"/>
            <w:bookmarkEnd w:id="0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2ED12B16" w:rsidR="007A3DA8" w:rsidRPr="003640B0" w:rsidRDefault="008A4E1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Charakteristické znaky jara</w:t>
            </w:r>
            <w:r w:rsidR="00941916">
              <w:rPr>
                <w:sz w:val="24"/>
                <w:szCs w:val="24"/>
              </w:rPr>
              <w:t xml:space="preserve">, </w:t>
            </w:r>
            <w:r w:rsidR="009D7253">
              <w:rPr>
                <w:sz w:val="24"/>
                <w:szCs w:val="24"/>
              </w:rPr>
              <w:t>tažní ptáci, stěhovaví ptáci,</w:t>
            </w:r>
            <w:r w:rsidR="0007273A">
              <w:rPr>
                <w:sz w:val="24"/>
                <w:szCs w:val="24"/>
              </w:rPr>
              <w:t xml:space="preserve"> DUBNOVÉ PRANOSTIKY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2023-04-17T05:46:00Z</dcterms:created>
  <dcterms:modified xsi:type="dcterms:W3CDTF">2023-04-17T05:46:00Z</dcterms:modified>
</cp:coreProperties>
</file>