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:rsidTr="00BA4D09">
        <w:trPr>
          <w:trHeight w:val="332"/>
        </w:trPr>
        <w:tc>
          <w:tcPr>
            <w:tcW w:w="10130" w:type="dxa"/>
          </w:tcPr>
          <w:p w:rsidR="003640B0" w:rsidRPr="00A711A2" w:rsidRDefault="00410C41" w:rsidP="00A51A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19. 4. – 23. 4. 2021</w:t>
            </w:r>
          </w:p>
        </w:tc>
      </w:tr>
      <w:tr w:rsidR="003640B0" w:rsidRPr="00385621" w:rsidTr="00BA4D09">
        <w:trPr>
          <w:trHeight w:val="676"/>
        </w:trPr>
        <w:tc>
          <w:tcPr>
            <w:tcW w:w="10130" w:type="dxa"/>
          </w:tcPr>
          <w:p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V. C</w:t>
            </w:r>
          </w:p>
        </w:tc>
      </w:tr>
    </w:tbl>
    <w:p w:rsidR="00592729" w:rsidRDefault="003946FD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Tento týden</w:t>
      </w:r>
      <w:r w:rsidR="00410C41">
        <w:rPr>
          <w:rFonts w:ascii="Comic Sans MS" w:hAnsi="Comic Sans MS"/>
          <w:b/>
          <w:sz w:val="24"/>
          <w:szCs w:val="24"/>
        </w:rPr>
        <w:t xml:space="preserve"> se učíme online.</w:t>
      </w:r>
    </w:p>
    <w:p w:rsidR="005F53C0" w:rsidRPr="0072087C" w:rsidRDefault="005F53C0" w:rsidP="00051526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:rsidTr="00C64EF2">
        <w:tc>
          <w:tcPr>
            <w:tcW w:w="534" w:type="dxa"/>
          </w:tcPr>
          <w:p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:rsidR="002D08F1" w:rsidRPr="00CC7204" w:rsidRDefault="002B2A2C" w:rsidP="00CC720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závěrečný test - </w:t>
            </w:r>
            <w:r w:rsidR="003661E8">
              <w:rPr>
                <w:sz w:val="24"/>
                <w:szCs w:val="24"/>
              </w:rPr>
              <w:t>podmět nevyjádřený a několikanásobný, shoda přísudku s</w:t>
            </w:r>
            <w:r w:rsidR="00E33488">
              <w:rPr>
                <w:sz w:val="24"/>
                <w:szCs w:val="24"/>
              </w:rPr>
              <w:t> </w:t>
            </w:r>
            <w:r w:rsidR="003661E8">
              <w:rPr>
                <w:sz w:val="24"/>
                <w:szCs w:val="24"/>
              </w:rPr>
              <w:t>podmětem</w:t>
            </w:r>
            <w:r w:rsidR="00E33488">
              <w:rPr>
                <w:sz w:val="24"/>
                <w:szCs w:val="24"/>
              </w:rPr>
              <w:t>, přídavná jména – vzory, podstatná jména – pád, číslo, rod, vzor, slovesa – osoba, číslo, čas, způsob, určování slovních druhů</w:t>
            </w:r>
            <w:r w:rsidR="00CC7204">
              <w:rPr>
                <w:sz w:val="24"/>
                <w:szCs w:val="24"/>
              </w:rPr>
              <w:t xml:space="preserve">, psaní je a ě, </w:t>
            </w:r>
            <w:r w:rsidR="002F5454">
              <w:rPr>
                <w:sz w:val="24"/>
                <w:szCs w:val="24"/>
              </w:rPr>
              <w:t xml:space="preserve">psaní mě a mně, </w:t>
            </w:r>
            <w:r w:rsidR="00CC7204">
              <w:rPr>
                <w:sz w:val="24"/>
                <w:szCs w:val="24"/>
              </w:rPr>
              <w:t>druhy číslovek a jejich skloňování</w:t>
            </w:r>
            <w:r w:rsidR="002F5454">
              <w:rPr>
                <w:sz w:val="24"/>
                <w:szCs w:val="24"/>
              </w:rPr>
              <w:t>, předložka s a z</w:t>
            </w:r>
            <w:r w:rsidR="00C8043C">
              <w:rPr>
                <w:sz w:val="24"/>
                <w:szCs w:val="24"/>
              </w:rPr>
              <w:t>, druhy zájmen</w:t>
            </w:r>
            <w:r w:rsidR="003946FD">
              <w:rPr>
                <w:sz w:val="24"/>
                <w:szCs w:val="24"/>
              </w:rPr>
              <w:t>, skloňování zájmena já</w:t>
            </w:r>
            <w:r w:rsidR="00410C41">
              <w:rPr>
                <w:sz w:val="24"/>
                <w:szCs w:val="24"/>
              </w:rPr>
              <w:t xml:space="preserve">, zdvojené souhlásky, předpony </w:t>
            </w:r>
            <w:proofErr w:type="spellStart"/>
            <w:r w:rsidR="00410C41">
              <w:rPr>
                <w:sz w:val="24"/>
                <w:szCs w:val="24"/>
              </w:rPr>
              <w:t>roz</w:t>
            </w:r>
            <w:proofErr w:type="spellEnd"/>
            <w:r w:rsidR="00410C41">
              <w:rPr>
                <w:sz w:val="24"/>
                <w:szCs w:val="24"/>
              </w:rPr>
              <w:t xml:space="preserve">-, bez-, s-, z-, </w:t>
            </w:r>
            <w:proofErr w:type="spellStart"/>
            <w:r w:rsidR="00410C41">
              <w:rPr>
                <w:sz w:val="24"/>
                <w:szCs w:val="24"/>
              </w:rPr>
              <w:t>vz</w:t>
            </w:r>
            <w:proofErr w:type="spellEnd"/>
            <w:r w:rsidR="00410C41">
              <w:rPr>
                <w:sz w:val="24"/>
                <w:szCs w:val="24"/>
              </w:rPr>
              <w:t>-</w:t>
            </w:r>
          </w:p>
          <w:p w:rsidR="00C8043C" w:rsidRPr="00410C41" w:rsidRDefault="00051F5A" w:rsidP="00410C41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CC7204">
              <w:rPr>
                <w:sz w:val="24"/>
                <w:szCs w:val="24"/>
              </w:rPr>
              <w:t>č.</w:t>
            </w:r>
            <w:r w:rsidR="00410C41">
              <w:rPr>
                <w:sz w:val="24"/>
                <w:szCs w:val="24"/>
              </w:rPr>
              <w:t xml:space="preserve"> 108 – 115, diktát 115/ 26</w:t>
            </w:r>
          </w:p>
          <w:p w:rsidR="00CC22DB" w:rsidRPr="00E82643" w:rsidRDefault="00C8043C" w:rsidP="00E82643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410C41">
              <w:rPr>
                <w:sz w:val="24"/>
                <w:szCs w:val="24"/>
              </w:rPr>
              <w:t>S 18 - 20</w:t>
            </w:r>
            <w:r w:rsidR="00C93B9D">
              <w:rPr>
                <w:sz w:val="24"/>
                <w:szCs w:val="24"/>
              </w:rPr>
              <w:t xml:space="preserve"> </w:t>
            </w:r>
          </w:p>
          <w:p w:rsidR="00A51A35" w:rsidRPr="003F3A5F" w:rsidRDefault="00DE4CB5" w:rsidP="003F3A5F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6919B4">
              <w:rPr>
                <w:sz w:val="24"/>
                <w:szCs w:val="24"/>
              </w:rPr>
              <w:t>čteme</w:t>
            </w:r>
            <w:r>
              <w:rPr>
                <w:sz w:val="24"/>
                <w:szCs w:val="24"/>
              </w:rPr>
              <w:t xml:space="preserve"> vlast</w:t>
            </w:r>
            <w:r w:rsidR="002E3A38">
              <w:rPr>
                <w:sz w:val="24"/>
                <w:szCs w:val="24"/>
              </w:rPr>
              <w:t>ní kni</w:t>
            </w:r>
            <w:r w:rsidR="00CC7204">
              <w:rPr>
                <w:sz w:val="24"/>
                <w:szCs w:val="24"/>
              </w:rPr>
              <w:t xml:space="preserve">hu </w:t>
            </w:r>
          </w:p>
          <w:p w:rsidR="00117068" w:rsidRDefault="002E3A38" w:rsidP="003F3A5F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hrajeme čtenářské bingo</w:t>
            </w:r>
          </w:p>
          <w:p w:rsidR="003F3A5F" w:rsidRPr="003F3A5F" w:rsidRDefault="00C8043C" w:rsidP="003F3A5F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příprava na závěrečný test ČJ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:rsidR="001604C9" w:rsidRPr="001F5FBE" w:rsidRDefault="002B2A2C" w:rsidP="001F5FBE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2B2A2C">
              <w:rPr>
                <w:b/>
                <w:sz w:val="24"/>
                <w:szCs w:val="24"/>
              </w:rPr>
              <w:t>závěrečný test</w:t>
            </w:r>
            <w:r>
              <w:rPr>
                <w:sz w:val="24"/>
                <w:szCs w:val="24"/>
              </w:rPr>
              <w:t xml:space="preserve"> –</w:t>
            </w:r>
            <w:r w:rsidR="00E33488">
              <w:rPr>
                <w:sz w:val="24"/>
                <w:szCs w:val="24"/>
              </w:rPr>
              <w:t xml:space="preserve"> </w:t>
            </w:r>
            <w:r w:rsidRPr="002B2A2C">
              <w:rPr>
                <w:b/>
                <w:sz w:val="24"/>
                <w:szCs w:val="24"/>
              </w:rPr>
              <w:t>přirozená čísla</w:t>
            </w:r>
            <w:r>
              <w:rPr>
                <w:sz w:val="24"/>
                <w:szCs w:val="24"/>
              </w:rPr>
              <w:t xml:space="preserve"> - </w:t>
            </w:r>
            <w:r w:rsidR="003661E8">
              <w:rPr>
                <w:sz w:val="24"/>
                <w:szCs w:val="24"/>
              </w:rPr>
              <w:t>čísla větší ne</w:t>
            </w:r>
            <w:r w:rsidR="00097B36">
              <w:rPr>
                <w:sz w:val="24"/>
                <w:szCs w:val="24"/>
              </w:rPr>
              <w:t>ž milion, dělení dvojciferným dělitelem</w:t>
            </w:r>
            <w:r w:rsidR="00E33488">
              <w:rPr>
                <w:sz w:val="24"/>
                <w:szCs w:val="24"/>
              </w:rPr>
              <w:t>, násobení trojci</w:t>
            </w:r>
            <w:r w:rsidR="00E07E21">
              <w:rPr>
                <w:sz w:val="24"/>
                <w:szCs w:val="24"/>
              </w:rPr>
              <w:t>ferným činitelem, jednotky délky a hmotnosti</w:t>
            </w:r>
            <w:r w:rsidR="001604C9" w:rsidRPr="002B2A2C">
              <w:rPr>
                <w:b/>
                <w:sz w:val="24"/>
                <w:szCs w:val="24"/>
              </w:rPr>
              <w:t xml:space="preserve">, </w:t>
            </w:r>
            <w:r w:rsidRPr="002B2A2C">
              <w:rPr>
                <w:b/>
                <w:sz w:val="24"/>
                <w:szCs w:val="24"/>
              </w:rPr>
              <w:t>zlomky</w:t>
            </w:r>
            <w:r>
              <w:rPr>
                <w:sz w:val="24"/>
                <w:szCs w:val="24"/>
              </w:rPr>
              <w:t xml:space="preserve"> - </w:t>
            </w:r>
            <w:r w:rsidR="001604C9">
              <w:rPr>
                <w:sz w:val="24"/>
                <w:szCs w:val="24"/>
              </w:rPr>
              <w:t xml:space="preserve">sčítání a odčítání zlomků se stejným jmenovatelem, </w:t>
            </w:r>
            <w:r>
              <w:rPr>
                <w:sz w:val="24"/>
                <w:szCs w:val="24"/>
              </w:rPr>
              <w:t>výpočet části z celku ( 2/3 z 12561)</w:t>
            </w:r>
            <w:r w:rsidR="002F5454">
              <w:rPr>
                <w:sz w:val="24"/>
                <w:szCs w:val="24"/>
              </w:rPr>
              <w:t>, zápis desetinných čísel</w:t>
            </w:r>
            <w:r w:rsidR="00EA510B">
              <w:rPr>
                <w:sz w:val="24"/>
                <w:szCs w:val="24"/>
              </w:rPr>
              <w:t>, násobení 10, 100 a 1000</w:t>
            </w:r>
          </w:p>
          <w:p w:rsidR="001604C9" w:rsidRPr="00CC7204" w:rsidRDefault="001604C9" w:rsidP="00CC720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410C41">
              <w:rPr>
                <w:sz w:val="24"/>
                <w:szCs w:val="24"/>
              </w:rPr>
              <w:t xml:space="preserve">č. </w:t>
            </w:r>
            <w:r w:rsidR="00377567">
              <w:rPr>
                <w:sz w:val="24"/>
                <w:szCs w:val="24"/>
              </w:rPr>
              <w:t>80 - 83</w:t>
            </w:r>
          </w:p>
          <w:p w:rsidR="00117068" w:rsidRPr="005940B7" w:rsidRDefault="00162317" w:rsidP="005940B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410C41">
              <w:rPr>
                <w:sz w:val="24"/>
                <w:szCs w:val="24"/>
              </w:rPr>
              <w:t xml:space="preserve"> </w:t>
            </w:r>
            <w:r w:rsidR="00377567">
              <w:rPr>
                <w:sz w:val="24"/>
                <w:szCs w:val="24"/>
              </w:rPr>
              <w:t>19, 20, 25, 26</w:t>
            </w:r>
          </w:p>
          <w:p w:rsidR="002B4984" w:rsidRPr="002B4984" w:rsidRDefault="00C8043C" w:rsidP="002B498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příprava na závěrečný test M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:rsidR="00B61FE4" w:rsidRDefault="002B2A2C" w:rsidP="002B2A2C">
            <w:pPr>
              <w:pStyle w:val="Normln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Člověk</w:t>
            </w:r>
            <w:r w:rsidR="003F3A5F">
              <w:rPr>
                <w:rFonts w:asciiTheme="minorHAnsi" w:hAnsiTheme="minorHAnsi" w:cs="Segoe UI"/>
              </w:rPr>
              <w:t xml:space="preserve"> je součást</w:t>
            </w:r>
            <w:r w:rsidR="00410C41">
              <w:rPr>
                <w:rFonts w:asciiTheme="minorHAnsi" w:hAnsiTheme="minorHAnsi" w:cs="Segoe UI"/>
              </w:rPr>
              <w:t>í přírody  - trávicí soustava 60- 61, sestavujeme náš jídeln</w:t>
            </w:r>
            <w:r w:rsidR="00D419D4">
              <w:rPr>
                <w:rFonts w:asciiTheme="minorHAnsi" w:hAnsiTheme="minorHAnsi" w:cs="Segoe UI"/>
              </w:rPr>
              <w:t>íček, u tekutin si označíme mno</w:t>
            </w:r>
            <w:r w:rsidR="00410C41">
              <w:rPr>
                <w:rFonts w:asciiTheme="minorHAnsi" w:hAnsiTheme="minorHAnsi" w:cs="Segoe UI"/>
              </w:rPr>
              <w:t>žství</w:t>
            </w:r>
          </w:p>
          <w:p w:rsidR="002B2A2C" w:rsidRDefault="002B2A2C" w:rsidP="002B2A2C">
            <w:pPr>
              <w:pStyle w:val="Normln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 xml:space="preserve">rozmyslete si, jak zpracujete téma </w:t>
            </w:r>
            <w:r w:rsidRPr="00441FA9">
              <w:rPr>
                <w:rFonts w:asciiTheme="minorHAnsi" w:hAnsiTheme="minorHAnsi" w:cs="Segoe UI"/>
                <w:b/>
              </w:rPr>
              <w:t>Zajímavosti o našem těle</w:t>
            </w:r>
            <w:r>
              <w:rPr>
                <w:rFonts w:asciiTheme="minorHAnsi" w:hAnsiTheme="minorHAnsi" w:cs="Segoe UI"/>
              </w:rPr>
              <w:t xml:space="preserve"> – dlouhý referát s obrázky a fotkami, lapbook, </w:t>
            </w:r>
            <w:r w:rsidR="00441FA9">
              <w:rPr>
                <w:rFonts w:asciiTheme="minorHAnsi" w:hAnsiTheme="minorHAnsi" w:cs="Segoe UI"/>
              </w:rPr>
              <w:t xml:space="preserve">plakáty, </w:t>
            </w:r>
            <w:r>
              <w:rPr>
                <w:rFonts w:asciiTheme="minorHAnsi" w:hAnsiTheme="minorHAnsi" w:cs="Segoe UI"/>
              </w:rPr>
              <w:t xml:space="preserve">filmeček, </w:t>
            </w:r>
            <w:r w:rsidR="00441FA9">
              <w:rPr>
                <w:rFonts w:asciiTheme="minorHAnsi" w:hAnsiTheme="minorHAnsi" w:cs="Segoe UI"/>
              </w:rPr>
              <w:t xml:space="preserve">powerpointová </w:t>
            </w:r>
            <w:r>
              <w:rPr>
                <w:rFonts w:asciiTheme="minorHAnsi" w:hAnsiTheme="minorHAnsi" w:cs="Segoe UI"/>
              </w:rPr>
              <w:t>prezentac</w:t>
            </w:r>
            <w:r w:rsidR="00441FA9">
              <w:rPr>
                <w:rFonts w:asciiTheme="minorHAnsi" w:hAnsiTheme="minorHAnsi" w:cs="Segoe UI"/>
              </w:rPr>
              <w:t>e a jiné, co vás napadne</w:t>
            </w:r>
          </w:p>
          <w:p w:rsidR="002E77AB" w:rsidRDefault="00C41561" w:rsidP="002B2A2C">
            <w:pPr>
              <w:pStyle w:val="Normln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hyperlink r:id="rId5" w:history="1">
              <w:r w:rsidR="002E77AB" w:rsidRPr="002E77AB">
                <w:rPr>
                  <w:rStyle w:val="Hypertextovodkaz"/>
                  <w:rFonts w:asciiTheme="minorHAnsi" w:hAnsiTheme="minorHAnsi" w:cs="Segoe UI"/>
                </w:rPr>
                <w:t>https://www.youtube.com/watch?v=BhvykYAh-1Y</w:t>
              </w:r>
            </w:hyperlink>
          </w:p>
          <w:p w:rsidR="002B2A2C" w:rsidRPr="002D08F1" w:rsidRDefault="002B2A2C" w:rsidP="002B2A2C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:rsidTr="00C64EF2">
        <w:tc>
          <w:tcPr>
            <w:tcW w:w="534" w:type="dxa"/>
          </w:tcPr>
          <w:p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:rsidR="00C41561" w:rsidRPr="00C41561" w:rsidRDefault="00C41561" w:rsidP="00C4156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4156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eastAsia="cs-CZ"/>
              </w:rPr>
              <w:t>Pondělí</w:t>
            </w:r>
            <w:r w:rsidRPr="00C41561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:rsidR="00C41561" w:rsidRPr="00C41561" w:rsidRDefault="00C41561" w:rsidP="00C4156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4156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u w:val="single"/>
                <w:lang w:eastAsia="cs-CZ"/>
              </w:rPr>
              <w:t>Online výuka:</w:t>
            </w:r>
            <w:r w:rsidRPr="00C41561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:rsidR="00C41561" w:rsidRPr="00C41561" w:rsidRDefault="00C41561" w:rsidP="00C4156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4156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8:50 – 9:30 </w:t>
            </w:r>
            <w:r w:rsidRPr="00C41561">
              <w:rPr>
                <w:rFonts w:ascii="Calibri" w:eastAsia="Times New Roman" w:hAnsi="Calibri" w:cs="Calibri"/>
                <w:b/>
                <w:bCs/>
                <w:color w:val="00B050"/>
                <w:sz w:val="24"/>
                <w:szCs w:val="24"/>
                <w:lang w:val="en-US" w:eastAsia="cs-CZ"/>
              </w:rPr>
              <w:t>AJ 5.C</w:t>
            </w:r>
            <w:r w:rsidRPr="00C4156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Group 1</w:t>
            </w:r>
            <w:r w:rsidRPr="00C41561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:rsidR="00C41561" w:rsidRPr="00C41561" w:rsidRDefault="00C41561" w:rsidP="00C4156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4156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9:40-10:20 </w:t>
            </w:r>
            <w:r w:rsidRPr="00C41561">
              <w:rPr>
                <w:rFonts w:ascii="Calibri" w:eastAsia="Times New Roman" w:hAnsi="Calibri" w:cs="Calibri"/>
                <w:b/>
                <w:bCs/>
                <w:color w:val="00B050"/>
                <w:sz w:val="24"/>
                <w:szCs w:val="24"/>
                <w:lang w:val="en-US" w:eastAsia="cs-CZ"/>
              </w:rPr>
              <w:t>AJ 5.C</w:t>
            </w:r>
            <w:r w:rsidRPr="00C4156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Group 2</w:t>
            </w:r>
            <w:r w:rsidRPr="00C41561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:rsidR="00C41561" w:rsidRPr="00C41561" w:rsidRDefault="00C41561" w:rsidP="00C4156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C4156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Během</w:t>
            </w:r>
            <w:proofErr w:type="spellEnd"/>
            <w:r w:rsidRPr="00C4156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C4156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výuky</w:t>
            </w:r>
            <w:proofErr w:type="spellEnd"/>
            <w:r w:rsidRPr="00C4156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:</w:t>
            </w:r>
            <w:r w:rsidRPr="00C4156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unit 5: </w:t>
            </w:r>
            <w:proofErr w:type="spellStart"/>
            <w:r w:rsidRPr="00C4156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učebnice</w:t>
            </w:r>
            <w:proofErr w:type="spellEnd"/>
            <w:r w:rsidRPr="00C4156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52; </w:t>
            </w:r>
            <w:proofErr w:type="spellStart"/>
            <w:r w:rsidRPr="00C4156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C4156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C4156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sešit</w:t>
            </w:r>
            <w:proofErr w:type="spellEnd"/>
            <w:r w:rsidRPr="00C4156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42: 1, 2 </w:t>
            </w:r>
            <w:r w:rsidRPr="00C41561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:rsidR="00C41561" w:rsidRPr="00C41561" w:rsidRDefault="00C41561" w:rsidP="00C41561">
            <w:pPr>
              <w:textAlignment w:val="baseline"/>
              <w:rPr>
                <w:rFonts w:ascii="Segoe UI" w:eastAsia="Times New Roman" w:hAnsi="Segoe UI" w:cs="Segoe UI"/>
                <w:color w:val="1F4D78"/>
                <w:sz w:val="18"/>
                <w:szCs w:val="18"/>
                <w:lang w:eastAsia="cs-CZ"/>
              </w:rPr>
            </w:pPr>
            <w:r w:rsidRPr="00C4156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Po </w:t>
            </w:r>
            <w:proofErr w:type="spellStart"/>
            <w:r w:rsidRPr="00C4156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vyučování</w:t>
            </w:r>
            <w:proofErr w:type="spellEnd"/>
            <w:r w:rsidRPr="00C4156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/DU: </w:t>
            </w:r>
            <w:proofErr w:type="spellStart"/>
            <w:r w:rsidRPr="00C4156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C4156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C4156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sešit</w:t>
            </w:r>
            <w:proofErr w:type="spellEnd"/>
            <w:r w:rsidRPr="00C4156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42:4 </w:t>
            </w:r>
            <w:r w:rsidRPr="00C4156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(do 22.4)</w:t>
            </w:r>
            <w:r w:rsidRPr="00C41561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:rsidR="00C41561" w:rsidRPr="00C41561" w:rsidRDefault="00C41561" w:rsidP="00C4156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C41561">
              <w:rPr>
                <w:rFonts w:ascii="Calibri" w:eastAsia="Times New Roman" w:hAnsi="Calibri" w:cs="Calibri"/>
                <w:b/>
                <w:bCs/>
                <w:lang w:val="en-US" w:eastAsia="cs-CZ"/>
              </w:rPr>
              <w:t>Volitelné</w:t>
            </w:r>
            <w:proofErr w:type="spellEnd"/>
            <w:r w:rsidRPr="00C41561">
              <w:rPr>
                <w:rFonts w:ascii="Calibri" w:eastAsia="Times New Roman" w:hAnsi="Calibri" w:cs="Calibri"/>
                <w:b/>
                <w:bCs/>
                <w:lang w:val="en-US" w:eastAsia="cs-CZ"/>
              </w:rPr>
              <w:t> online </w:t>
            </w:r>
            <w:proofErr w:type="spellStart"/>
            <w:r w:rsidRPr="00C41561">
              <w:rPr>
                <w:rFonts w:ascii="Calibri" w:eastAsia="Times New Roman" w:hAnsi="Calibri" w:cs="Calibri"/>
                <w:b/>
                <w:bCs/>
                <w:lang w:val="en-US" w:eastAsia="cs-CZ"/>
              </w:rPr>
              <w:t>zdroje</w:t>
            </w:r>
            <w:proofErr w:type="spellEnd"/>
            <w:r w:rsidRPr="00C41561">
              <w:rPr>
                <w:rFonts w:ascii="Calibri" w:eastAsia="Times New Roman" w:hAnsi="Calibri" w:cs="Calibri"/>
                <w:b/>
                <w:bCs/>
                <w:lang w:val="en-US" w:eastAsia="cs-CZ"/>
              </w:rPr>
              <w:t>:</w:t>
            </w:r>
            <w:r w:rsidRPr="00C41561">
              <w:rPr>
                <w:rFonts w:ascii="Calibri" w:eastAsia="Times New Roman" w:hAnsi="Calibri" w:cs="Calibri"/>
                <w:lang w:val="en-US" w:eastAsia="cs-CZ"/>
              </w:rPr>
              <w:t> </w:t>
            </w:r>
            <w:hyperlink r:id="rId6" w:tgtFrame="_blank" w:history="1">
              <w:r w:rsidRPr="00C41561">
                <w:rPr>
                  <w:rFonts w:ascii="Calibri" w:eastAsia="Times New Roman" w:hAnsi="Calibri" w:cs="Calibri"/>
                  <w:b/>
                  <w:bCs/>
                  <w:color w:val="0563C1"/>
                  <w:u w:val="single"/>
                  <w:lang w:val="en-US" w:eastAsia="cs-CZ"/>
                </w:rPr>
                <w:t>My room game;</w:t>
              </w:r>
            </w:hyperlink>
            <w:r w:rsidRPr="00C41561">
              <w:rPr>
                <w:rFonts w:ascii="Calibri" w:eastAsia="Times New Roman" w:hAnsi="Calibri" w:cs="Calibri"/>
                <w:b/>
                <w:bCs/>
                <w:lang w:val="en-US" w:eastAsia="cs-CZ"/>
              </w:rPr>
              <w:t> </w:t>
            </w:r>
            <w:hyperlink r:id="rId7" w:tgtFrame="_blank" w:history="1">
              <w:r w:rsidRPr="00C41561">
                <w:rPr>
                  <w:rFonts w:ascii="Calibri" w:eastAsia="Times New Roman" w:hAnsi="Calibri" w:cs="Calibri"/>
                  <w:b/>
                  <w:bCs/>
                  <w:color w:val="0563C1"/>
                  <w:u w:val="single"/>
                  <w:lang w:val="en-US" w:eastAsia="cs-CZ"/>
                </w:rPr>
                <w:t>Prepositions game</w:t>
              </w:r>
            </w:hyperlink>
            <w:r w:rsidRPr="00C41561">
              <w:rPr>
                <w:rFonts w:ascii="Calibri" w:eastAsia="Times New Roman" w:hAnsi="Calibri" w:cs="Calibri"/>
                <w:b/>
                <w:bCs/>
                <w:lang w:val="en-US" w:eastAsia="cs-CZ"/>
              </w:rPr>
              <w:t> </w:t>
            </w:r>
            <w:r w:rsidRPr="00C41561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C41561" w:rsidRPr="00C41561" w:rsidRDefault="00C41561" w:rsidP="00C4156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41561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</w:t>
            </w:r>
            <w:r w:rsidRPr="00C4156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  <w:p w:rsidR="00C41561" w:rsidRPr="00C41561" w:rsidRDefault="00C41561" w:rsidP="00C4156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C4156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Čtvrtek</w:t>
            </w:r>
            <w:proofErr w:type="spellEnd"/>
            <w:r w:rsidRPr="00C4156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  <w:p w:rsidR="00C41561" w:rsidRPr="00C41561" w:rsidRDefault="00C41561" w:rsidP="00C4156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4156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u w:val="single"/>
                <w:lang w:eastAsia="cs-CZ"/>
              </w:rPr>
              <w:t>Online výuka:</w:t>
            </w:r>
            <w:r w:rsidRPr="00C41561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:rsidR="00C41561" w:rsidRPr="00C41561" w:rsidRDefault="00C41561" w:rsidP="00C4156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4156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8:00 – 8:40  </w:t>
            </w:r>
            <w:r w:rsidRPr="00C41561">
              <w:rPr>
                <w:rFonts w:ascii="Calibri" w:eastAsia="Times New Roman" w:hAnsi="Calibri" w:cs="Calibri"/>
                <w:b/>
                <w:bCs/>
                <w:color w:val="00B050"/>
                <w:sz w:val="24"/>
                <w:szCs w:val="24"/>
                <w:lang w:val="en-US" w:eastAsia="cs-CZ"/>
              </w:rPr>
              <w:t>AJ 5.C</w:t>
            </w:r>
            <w:r w:rsidRPr="00C4156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Group 1</w:t>
            </w:r>
            <w:r w:rsidRPr="00C41561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:rsidR="00C41561" w:rsidRPr="00C41561" w:rsidRDefault="00C41561" w:rsidP="00C4156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4156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11:00 – 11:40 </w:t>
            </w:r>
            <w:r w:rsidRPr="00C41561">
              <w:rPr>
                <w:rFonts w:ascii="Calibri" w:eastAsia="Times New Roman" w:hAnsi="Calibri" w:cs="Calibri"/>
                <w:b/>
                <w:bCs/>
                <w:color w:val="00B050"/>
                <w:sz w:val="24"/>
                <w:szCs w:val="24"/>
                <w:lang w:val="en-US" w:eastAsia="cs-CZ"/>
              </w:rPr>
              <w:t>AJ 5.C</w:t>
            </w:r>
            <w:r w:rsidRPr="00C4156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Group 2</w:t>
            </w:r>
            <w:r w:rsidRPr="00C41561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:rsidR="00C41561" w:rsidRPr="00C41561" w:rsidRDefault="00C41561" w:rsidP="00C4156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4156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Během výuky:</w:t>
            </w:r>
            <w:r w:rsidRPr="00C4156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Ukažte a popište své domácí úkoly </w:t>
            </w:r>
            <w:r w:rsidRPr="00C4156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(p</w:t>
            </w:r>
            <w:r w:rsidRPr="00C4156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.</w:t>
            </w:r>
            <w:r w:rsidRPr="00C4156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sešit 42:4)</w:t>
            </w:r>
            <w:r w:rsidRPr="00C4156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;</w:t>
            </w:r>
            <w:r w:rsidRPr="00C4156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učebnice 53 a pracovní sešit 43: 5, 6, 7</w:t>
            </w:r>
            <w:r w:rsidRPr="00C41561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:rsidR="00C41561" w:rsidRPr="00C41561" w:rsidRDefault="00C41561" w:rsidP="00C4156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4156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Po </w:t>
            </w:r>
            <w:proofErr w:type="spellStart"/>
            <w:r w:rsidRPr="00C4156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vyučování</w:t>
            </w:r>
            <w:proofErr w:type="spellEnd"/>
            <w:r w:rsidRPr="00C4156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/DU: online </w:t>
            </w:r>
            <w:proofErr w:type="spellStart"/>
            <w:r w:rsidRPr="00C4156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kvíz</w:t>
            </w:r>
            <w:proofErr w:type="spellEnd"/>
            <w:r w:rsidRPr="00C4156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5A</w:t>
            </w:r>
            <w:r w:rsidRPr="00C4156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do </w:t>
            </w:r>
            <w:proofErr w:type="spellStart"/>
            <w:r w:rsidRPr="00C4156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čtvrtka</w:t>
            </w:r>
            <w:proofErr w:type="spellEnd"/>
            <w:r w:rsidRPr="00C4156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v 18:00.</w:t>
            </w:r>
            <w:r w:rsidRPr="00C41561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:rsidR="00C41561" w:rsidRPr="00C41561" w:rsidRDefault="00C41561" w:rsidP="00C4156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C41561">
              <w:rPr>
                <w:rFonts w:ascii="Calibri" w:eastAsia="Times New Roman" w:hAnsi="Calibri" w:cs="Calibri"/>
                <w:b/>
                <w:bCs/>
                <w:lang w:val="en-US" w:eastAsia="cs-CZ"/>
              </w:rPr>
              <w:t>Volitelné</w:t>
            </w:r>
            <w:proofErr w:type="spellEnd"/>
            <w:r w:rsidRPr="00C41561">
              <w:rPr>
                <w:rFonts w:ascii="Calibri" w:eastAsia="Times New Roman" w:hAnsi="Calibri" w:cs="Calibri"/>
                <w:b/>
                <w:bCs/>
                <w:lang w:val="en-US" w:eastAsia="cs-CZ"/>
              </w:rPr>
              <w:t> online </w:t>
            </w:r>
            <w:proofErr w:type="spellStart"/>
            <w:r w:rsidRPr="00C41561">
              <w:rPr>
                <w:rFonts w:ascii="Calibri" w:eastAsia="Times New Roman" w:hAnsi="Calibri" w:cs="Calibri"/>
                <w:b/>
                <w:bCs/>
                <w:lang w:val="en-US" w:eastAsia="cs-CZ"/>
              </w:rPr>
              <w:t>zdroje</w:t>
            </w:r>
            <w:proofErr w:type="spellEnd"/>
            <w:r w:rsidRPr="00C41561">
              <w:rPr>
                <w:rFonts w:ascii="Calibri" w:eastAsia="Times New Roman" w:hAnsi="Calibri" w:cs="Calibri"/>
                <w:b/>
                <w:bCs/>
                <w:lang w:val="en-US" w:eastAsia="cs-CZ"/>
              </w:rPr>
              <w:t>: </w:t>
            </w:r>
            <w:hyperlink r:id="rId8" w:tgtFrame="_blank" w:history="1">
              <w:r w:rsidRPr="00C41561">
                <w:rPr>
                  <w:rFonts w:ascii="Calibri" w:eastAsia="Times New Roman" w:hAnsi="Calibri" w:cs="Calibri"/>
                  <w:b/>
                  <w:bCs/>
                  <w:color w:val="0563C1"/>
                  <w:u w:val="single"/>
                  <w:lang w:val="en-US" w:eastAsia="cs-CZ"/>
                </w:rPr>
                <w:t>Prepositions game II</w:t>
              </w:r>
            </w:hyperlink>
            <w:r w:rsidRPr="00C41561">
              <w:rPr>
                <w:rFonts w:ascii="Calibri" w:eastAsia="Times New Roman" w:hAnsi="Calibri" w:cs="Calibri"/>
                <w:b/>
                <w:bCs/>
                <w:lang w:val="en-US" w:eastAsia="cs-CZ"/>
              </w:rPr>
              <w:t>; </w:t>
            </w:r>
            <w:hyperlink r:id="rId9" w:tgtFrame="_blank" w:history="1">
              <w:r w:rsidRPr="00C41561">
                <w:rPr>
                  <w:rFonts w:ascii="Calibri" w:eastAsia="Times New Roman" w:hAnsi="Calibri" w:cs="Calibri"/>
                  <w:b/>
                  <w:bCs/>
                  <w:color w:val="0563C1"/>
                  <w:u w:val="single"/>
                  <w:lang w:val="en-US" w:eastAsia="cs-CZ"/>
                </w:rPr>
                <w:t>There is/There are game</w:t>
              </w:r>
            </w:hyperlink>
            <w:r w:rsidRPr="00C41561">
              <w:rPr>
                <w:rFonts w:ascii="Calibri" w:eastAsia="Times New Roman" w:hAnsi="Calibri" w:cs="Calibri"/>
                <w:b/>
                <w:bCs/>
                <w:lang w:val="en-US" w:eastAsia="cs-CZ"/>
              </w:rPr>
              <w:t>; </w:t>
            </w:r>
            <w:hyperlink r:id="rId10" w:tgtFrame="_blank" w:history="1">
              <w:r w:rsidRPr="00C41561">
                <w:rPr>
                  <w:rFonts w:ascii="Calibri" w:eastAsia="Times New Roman" w:hAnsi="Calibri" w:cs="Calibri"/>
                  <w:b/>
                  <w:bCs/>
                  <w:color w:val="0563C1"/>
                  <w:u w:val="single"/>
                  <w:lang w:val="en-US" w:eastAsia="cs-CZ"/>
                </w:rPr>
                <w:t>Is there..</w:t>
              </w:r>
              <w:proofErr w:type="gramStart"/>
              <w:r w:rsidRPr="00C41561">
                <w:rPr>
                  <w:rFonts w:ascii="Calibri" w:eastAsia="Times New Roman" w:hAnsi="Calibri" w:cs="Calibri"/>
                  <w:b/>
                  <w:bCs/>
                  <w:color w:val="0563C1"/>
                  <w:u w:val="single"/>
                  <w:lang w:val="en-US" w:eastAsia="cs-CZ"/>
                </w:rPr>
                <w:t>?</w:t>
              </w:r>
              <w:proofErr w:type="gramEnd"/>
              <w:r w:rsidRPr="00C41561">
                <w:rPr>
                  <w:rFonts w:ascii="Calibri" w:eastAsia="Times New Roman" w:hAnsi="Calibri" w:cs="Calibri"/>
                  <w:b/>
                  <w:bCs/>
                  <w:color w:val="0563C1"/>
                  <w:u w:val="single"/>
                  <w:lang w:val="en-US" w:eastAsia="cs-CZ"/>
                </w:rPr>
                <w:t>/Are there..</w:t>
              </w:r>
              <w:proofErr w:type="gramStart"/>
              <w:r w:rsidRPr="00C41561">
                <w:rPr>
                  <w:rFonts w:ascii="Calibri" w:eastAsia="Times New Roman" w:hAnsi="Calibri" w:cs="Calibri"/>
                  <w:b/>
                  <w:bCs/>
                  <w:color w:val="0563C1"/>
                  <w:u w:val="single"/>
                  <w:lang w:val="en-US" w:eastAsia="cs-CZ"/>
                </w:rPr>
                <w:t>? </w:t>
              </w:r>
              <w:proofErr w:type="gramEnd"/>
              <w:r w:rsidRPr="00C41561">
                <w:rPr>
                  <w:rFonts w:ascii="Calibri" w:eastAsia="Times New Roman" w:hAnsi="Calibri" w:cs="Calibri"/>
                  <w:b/>
                  <w:bCs/>
                  <w:color w:val="0563C1"/>
                  <w:u w:val="single"/>
                  <w:lang w:val="en-US" w:eastAsia="cs-CZ"/>
                </w:rPr>
                <w:t>game</w:t>
              </w:r>
            </w:hyperlink>
            <w:r w:rsidRPr="00C41561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C74F3C" w:rsidRPr="006919B4" w:rsidRDefault="00C74F3C" w:rsidP="00C41561">
            <w:pPr>
              <w:pStyle w:val="paragraph"/>
              <w:numPr>
                <w:ilvl w:val="0"/>
                <w:numId w:val="42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bookmarkStart w:id="0" w:name="_GoBack"/>
            <w:bookmarkEnd w:id="0"/>
          </w:p>
        </w:tc>
      </w:tr>
      <w:tr w:rsidR="00E84FFD" w:rsidRPr="00385621" w:rsidTr="00C64EF2">
        <w:tc>
          <w:tcPr>
            <w:tcW w:w="534" w:type="dxa"/>
          </w:tcPr>
          <w:p w:rsidR="00E84FFD" w:rsidRPr="00385621" w:rsidRDefault="00E84FFD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HV</w:t>
            </w:r>
          </w:p>
        </w:tc>
        <w:tc>
          <w:tcPr>
            <w:tcW w:w="9639" w:type="dxa"/>
          </w:tcPr>
          <w:p w:rsidR="00051F5A" w:rsidRDefault="004A7A13" w:rsidP="004A7A13">
            <w:pPr>
              <w:pStyle w:val="Normlnweb"/>
              <w:numPr>
                <w:ilvl w:val="0"/>
                <w:numId w:val="4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Filharmonici na ulici - flétna</w:t>
            </w:r>
          </w:p>
          <w:p w:rsidR="004A7A13" w:rsidRPr="00051F5A" w:rsidRDefault="00C41561" w:rsidP="004A7A13">
            <w:pPr>
              <w:pStyle w:val="Normlnweb"/>
              <w:numPr>
                <w:ilvl w:val="0"/>
                <w:numId w:val="4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hyperlink r:id="rId11" w:history="1">
              <w:r w:rsidR="004A7A13" w:rsidRPr="004A7A13">
                <w:rPr>
                  <w:rStyle w:val="Hypertextovodkaz"/>
                  <w:rFonts w:asciiTheme="minorHAnsi" w:hAnsiTheme="minorHAnsi" w:cs="Segoe UI"/>
                </w:rPr>
                <w:t>https://www.youtube.com/watch?v=xaNbxlEYIF4</w:t>
              </w:r>
            </w:hyperlink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:rsidR="00162317" w:rsidRPr="00162317" w:rsidRDefault="004A7A13" w:rsidP="003824D9">
            <w:pPr>
              <w:pStyle w:val="Odstavecseseznamem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Manufaktury a parní stroje, 22 a 23</w:t>
            </w:r>
          </w:p>
        </w:tc>
      </w:tr>
      <w:tr w:rsidR="00C40DE1" w:rsidRPr="00385621" w:rsidTr="00C64EF2">
        <w:tc>
          <w:tcPr>
            <w:tcW w:w="534" w:type="dxa"/>
          </w:tcPr>
          <w:p w:rsidR="00C40DE1" w:rsidRPr="00385621" w:rsidRDefault="00C40DE1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VV</w:t>
            </w:r>
          </w:p>
        </w:tc>
        <w:tc>
          <w:tcPr>
            <w:tcW w:w="9639" w:type="dxa"/>
          </w:tcPr>
          <w:p w:rsidR="00F81334" w:rsidRDefault="004A7A13" w:rsidP="004A7A13">
            <w:pPr>
              <w:pStyle w:val="Odstavecseseznamem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kreslíme naše tělo</w:t>
            </w:r>
          </w:p>
          <w:p w:rsidR="004A7A13" w:rsidRPr="004A7A13" w:rsidRDefault="00C41561" w:rsidP="004A7A13">
            <w:pPr>
              <w:pStyle w:val="Odstavecseseznamem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hyperlink r:id="rId12" w:history="1">
              <w:r w:rsidR="004A7A13" w:rsidRPr="004A7A13">
                <w:rPr>
                  <w:rStyle w:val="Hypertextovodkaz"/>
                  <w:sz w:val="24"/>
                  <w:szCs w:val="24"/>
                </w:rPr>
                <w:t>https://www.youtube.com/watch?v=5dlyiVyekk4</w:t>
              </w:r>
            </w:hyperlink>
          </w:p>
        </w:tc>
      </w:tr>
    </w:tbl>
    <w:p w:rsidR="00F8224E" w:rsidRPr="00385621" w:rsidRDefault="00F8224E" w:rsidP="00F81334">
      <w:pPr>
        <w:rPr>
          <w:sz w:val="24"/>
          <w:szCs w:val="24"/>
        </w:rPr>
      </w:pPr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63774D8"/>
    <w:multiLevelType w:val="hybridMultilevel"/>
    <w:tmpl w:val="9C4A38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9" w15:restartNumberingAfterBreak="0">
    <w:nsid w:val="77A538B3"/>
    <w:multiLevelType w:val="hybridMultilevel"/>
    <w:tmpl w:val="8ABE40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0"/>
  </w:num>
  <w:num w:numId="6">
    <w:abstractNumId w:val="30"/>
  </w:num>
  <w:num w:numId="7">
    <w:abstractNumId w:val="22"/>
  </w:num>
  <w:num w:numId="8">
    <w:abstractNumId w:val="23"/>
  </w:num>
  <w:num w:numId="9">
    <w:abstractNumId w:val="5"/>
  </w:num>
  <w:num w:numId="10">
    <w:abstractNumId w:val="7"/>
  </w:num>
  <w:num w:numId="11">
    <w:abstractNumId w:val="40"/>
  </w:num>
  <w:num w:numId="12">
    <w:abstractNumId w:val="18"/>
  </w:num>
  <w:num w:numId="13">
    <w:abstractNumId w:val="13"/>
  </w:num>
  <w:num w:numId="14">
    <w:abstractNumId w:val="36"/>
  </w:num>
  <w:num w:numId="15">
    <w:abstractNumId w:val="41"/>
  </w:num>
  <w:num w:numId="16">
    <w:abstractNumId w:val="11"/>
  </w:num>
  <w:num w:numId="17">
    <w:abstractNumId w:val="15"/>
  </w:num>
  <w:num w:numId="18">
    <w:abstractNumId w:val="29"/>
  </w:num>
  <w:num w:numId="19">
    <w:abstractNumId w:val="12"/>
  </w:num>
  <w:num w:numId="20">
    <w:abstractNumId w:val="19"/>
  </w:num>
  <w:num w:numId="21">
    <w:abstractNumId w:val="16"/>
  </w:num>
  <w:num w:numId="22">
    <w:abstractNumId w:val="24"/>
  </w:num>
  <w:num w:numId="23">
    <w:abstractNumId w:val="35"/>
  </w:num>
  <w:num w:numId="24">
    <w:abstractNumId w:val="31"/>
  </w:num>
  <w:num w:numId="25">
    <w:abstractNumId w:val="0"/>
  </w:num>
  <w:num w:numId="26">
    <w:abstractNumId w:val="38"/>
  </w:num>
  <w:num w:numId="27">
    <w:abstractNumId w:val="1"/>
  </w:num>
  <w:num w:numId="28">
    <w:abstractNumId w:val="10"/>
  </w:num>
  <w:num w:numId="29">
    <w:abstractNumId w:val="17"/>
  </w:num>
  <w:num w:numId="30">
    <w:abstractNumId w:val="39"/>
  </w:num>
  <w:num w:numId="31">
    <w:abstractNumId w:val="34"/>
  </w:num>
  <w:num w:numId="32">
    <w:abstractNumId w:val="37"/>
  </w:num>
  <w:num w:numId="33">
    <w:abstractNumId w:val="6"/>
  </w:num>
  <w:num w:numId="34">
    <w:abstractNumId w:val="33"/>
  </w:num>
  <w:num w:numId="35">
    <w:abstractNumId w:val="21"/>
  </w:num>
  <w:num w:numId="36">
    <w:abstractNumId w:val="28"/>
  </w:num>
  <w:num w:numId="37">
    <w:abstractNumId w:val="8"/>
  </w:num>
  <w:num w:numId="38">
    <w:abstractNumId w:val="27"/>
  </w:num>
  <w:num w:numId="39">
    <w:abstractNumId w:val="32"/>
  </w:num>
  <w:num w:numId="40">
    <w:abstractNumId w:val="25"/>
  </w:num>
  <w:num w:numId="41">
    <w:abstractNumId w:val="14"/>
  </w:num>
  <w:num w:numId="42">
    <w:abstractNumId w:val="2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D9"/>
    <w:rsid w:val="000712F3"/>
    <w:rsid w:val="00092E8C"/>
    <w:rsid w:val="00093694"/>
    <w:rsid w:val="00097B36"/>
    <w:rsid w:val="000C50B2"/>
    <w:rsid w:val="000C5388"/>
    <w:rsid w:val="000C7096"/>
    <w:rsid w:val="000D2733"/>
    <w:rsid w:val="000D51BD"/>
    <w:rsid w:val="000D73B2"/>
    <w:rsid w:val="000F232E"/>
    <w:rsid w:val="00102C33"/>
    <w:rsid w:val="00104B45"/>
    <w:rsid w:val="00117068"/>
    <w:rsid w:val="00123D01"/>
    <w:rsid w:val="00124488"/>
    <w:rsid w:val="00127D6E"/>
    <w:rsid w:val="00140083"/>
    <w:rsid w:val="001604C9"/>
    <w:rsid w:val="00162317"/>
    <w:rsid w:val="0018510D"/>
    <w:rsid w:val="00186D08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32F93"/>
    <w:rsid w:val="002639C9"/>
    <w:rsid w:val="002712D5"/>
    <w:rsid w:val="0028120B"/>
    <w:rsid w:val="00283F39"/>
    <w:rsid w:val="002924B6"/>
    <w:rsid w:val="00292DD2"/>
    <w:rsid w:val="002A0919"/>
    <w:rsid w:val="002B2A2C"/>
    <w:rsid w:val="002B3FAE"/>
    <w:rsid w:val="002B4984"/>
    <w:rsid w:val="002B6D66"/>
    <w:rsid w:val="002B7B4A"/>
    <w:rsid w:val="002D08F1"/>
    <w:rsid w:val="002E3A38"/>
    <w:rsid w:val="002E3D6A"/>
    <w:rsid w:val="002E77AB"/>
    <w:rsid w:val="002F5454"/>
    <w:rsid w:val="00300DD6"/>
    <w:rsid w:val="00316DEF"/>
    <w:rsid w:val="00322041"/>
    <w:rsid w:val="00331099"/>
    <w:rsid w:val="003354ED"/>
    <w:rsid w:val="0035239B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45F6"/>
    <w:rsid w:val="003946FD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4029E"/>
    <w:rsid w:val="0044062A"/>
    <w:rsid w:val="00441FA9"/>
    <w:rsid w:val="00447049"/>
    <w:rsid w:val="00447BED"/>
    <w:rsid w:val="0046563B"/>
    <w:rsid w:val="00473DE9"/>
    <w:rsid w:val="0047455B"/>
    <w:rsid w:val="00485E57"/>
    <w:rsid w:val="0049204E"/>
    <w:rsid w:val="004A627A"/>
    <w:rsid w:val="004A6559"/>
    <w:rsid w:val="004A7A13"/>
    <w:rsid w:val="004B3A4E"/>
    <w:rsid w:val="004B6D08"/>
    <w:rsid w:val="004E08D7"/>
    <w:rsid w:val="005154B2"/>
    <w:rsid w:val="005339B0"/>
    <w:rsid w:val="005354CD"/>
    <w:rsid w:val="005505D7"/>
    <w:rsid w:val="005608E3"/>
    <w:rsid w:val="00566CC5"/>
    <w:rsid w:val="005741BA"/>
    <w:rsid w:val="0057705C"/>
    <w:rsid w:val="00592729"/>
    <w:rsid w:val="005940B7"/>
    <w:rsid w:val="0059441F"/>
    <w:rsid w:val="005A06C5"/>
    <w:rsid w:val="005C5328"/>
    <w:rsid w:val="005F3A6A"/>
    <w:rsid w:val="005F53C0"/>
    <w:rsid w:val="00603BC1"/>
    <w:rsid w:val="0060510D"/>
    <w:rsid w:val="006201B5"/>
    <w:rsid w:val="00636CB2"/>
    <w:rsid w:val="00637B80"/>
    <w:rsid w:val="00645B68"/>
    <w:rsid w:val="00674B28"/>
    <w:rsid w:val="00680249"/>
    <w:rsid w:val="00682BAB"/>
    <w:rsid w:val="00691826"/>
    <w:rsid w:val="006919B4"/>
    <w:rsid w:val="006B1346"/>
    <w:rsid w:val="006B3FAB"/>
    <w:rsid w:val="006B4BE8"/>
    <w:rsid w:val="006B4C11"/>
    <w:rsid w:val="006E139A"/>
    <w:rsid w:val="006F1849"/>
    <w:rsid w:val="006F34F4"/>
    <w:rsid w:val="006F3768"/>
    <w:rsid w:val="006F3D52"/>
    <w:rsid w:val="0072087C"/>
    <w:rsid w:val="00771971"/>
    <w:rsid w:val="00771E1D"/>
    <w:rsid w:val="007722E2"/>
    <w:rsid w:val="0078176C"/>
    <w:rsid w:val="007A7B5B"/>
    <w:rsid w:val="007B1C0D"/>
    <w:rsid w:val="008036EA"/>
    <w:rsid w:val="00823747"/>
    <w:rsid w:val="00836169"/>
    <w:rsid w:val="00847156"/>
    <w:rsid w:val="00847BCC"/>
    <w:rsid w:val="00854F05"/>
    <w:rsid w:val="00867561"/>
    <w:rsid w:val="008755C8"/>
    <w:rsid w:val="00875AA9"/>
    <w:rsid w:val="0088362B"/>
    <w:rsid w:val="008B6C44"/>
    <w:rsid w:val="008C50E0"/>
    <w:rsid w:val="008C6634"/>
    <w:rsid w:val="008D15E9"/>
    <w:rsid w:val="00922071"/>
    <w:rsid w:val="00942573"/>
    <w:rsid w:val="00950C1F"/>
    <w:rsid w:val="00957CFF"/>
    <w:rsid w:val="009705F9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30B25"/>
    <w:rsid w:val="00A34A0A"/>
    <w:rsid w:val="00A35AD8"/>
    <w:rsid w:val="00A41F35"/>
    <w:rsid w:val="00A51A35"/>
    <w:rsid w:val="00A711A2"/>
    <w:rsid w:val="00A76A09"/>
    <w:rsid w:val="00A776A7"/>
    <w:rsid w:val="00A8271B"/>
    <w:rsid w:val="00AA36A1"/>
    <w:rsid w:val="00AB6F89"/>
    <w:rsid w:val="00AE16CD"/>
    <w:rsid w:val="00AE3310"/>
    <w:rsid w:val="00AE67EA"/>
    <w:rsid w:val="00B01034"/>
    <w:rsid w:val="00B03355"/>
    <w:rsid w:val="00B25085"/>
    <w:rsid w:val="00B34E0A"/>
    <w:rsid w:val="00B5010D"/>
    <w:rsid w:val="00B607AF"/>
    <w:rsid w:val="00B61368"/>
    <w:rsid w:val="00B61FE4"/>
    <w:rsid w:val="00B76E46"/>
    <w:rsid w:val="00BA245B"/>
    <w:rsid w:val="00BA4D09"/>
    <w:rsid w:val="00BC71B1"/>
    <w:rsid w:val="00BC7B18"/>
    <w:rsid w:val="00BD5484"/>
    <w:rsid w:val="00BD73F2"/>
    <w:rsid w:val="00BE7DF0"/>
    <w:rsid w:val="00C003DA"/>
    <w:rsid w:val="00C30A0A"/>
    <w:rsid w:val="00C40DE1"/>
    <w:rsid w:val="00C41561"/>
    <w:rsid w:val="00C442FF"/>
    <w:rsid w:val="00C469DE"/>
    <w:rsid w:val="00C477E2"/>
    <w:rsid w:val="00C64EF2"/>
    <w:rsid w:val="00C74F3C"/>
    <w:rsid w:val="00C8043C"/>
    <w:rsid w:val="00C93B9D"/>
    <w:rsid w:val="00CB07D4"/>
    <w:rsid w:val="00CB0885"/>
    <w:rsid w:val="00CB1872"/>
    <w:rsid w:val="00CB1C2A"/>
    <w:rsid w:val="00CB489E"/>
    <w:rsid w:val="00CB6843"/>
    <w:rsid w:val="00CC22DB"/>
    <w:rsid w:val="00CC7204"/>
    <w:rsid w:val="00CD0513"/>
    <w:rsid w:val="00CD3486"/>
    <w:rsid w:val="00CE1C63"/>
    <w:rsid w:val="00CE1E5A"/>
    <w:rsid w:val="00CF1072"/>
    <w:rsid w:val="00CF239A"/>
    <w:rsid w:val="00CF490B"/>
    <w:rsid w:val="00CF7F77"/>
    <w:rsid w:val="00D07A9D"/>
    <w:rsid w:val="00D12DC0"/>
    <w:rsid w:val="00D15267"/>
    <w:rsid w:val="00D21095"/>
    <w:rsid w:val="00D4108D"/>
    <w:rsid w:val="00D419D4"/>
    <w:rsid w:val="00D7581D"/>
    <w:rsid w:val="00D83075"/>
    <w:rsid w:val="00D93F06"/>
    <w:rsid w:val="00D97B7D"/>
    <w:rsid w:val="00DA0F7D"/>
    <w:rsid w:val="00DA600B"/>
    <w:rsid w:val="00DB2900"/>
    <w:rsid w:val="00DB651C"/>
    <w:rsid w:val="00DC7520"/>
    <w:rsid w:val="00DD6728"/>
    <w:rsid w:val="00DE4CB5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D171B"/>
    <w:rsid w:val="00EE09C9"/>
    <w:rsid w:val="00EE595F"/>
    <w:rsid w:val="00F00E5D"/>
    <w:rsid w:val="00F03941"/>
    <w:rsid w:val="00F06A89"/>
    <w:rsid w:val="00F2474C"/>
    <w:rsid w:val="00F7371A"/>
    <w:rsid w:val="00F81334"/>
    <w:rsid w:val="00F8224E"/>
    <w:rsid w:val="00F93549"/>
    <w:rsid w:val="00F96621"/>
    <w:rsid w:val="00F96C3B"/>
    <w:rsid w:val="00FA37B4"/>
    <w:rsid w:val="00FB4CFB"/>
    <w:rsid w:val="00FC0A84"/>
    <w:rsid w:val="00FD1057"/>
    <w:rsid w:val="00FE48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1477FC-92C8-47DD-A6A9-1B003417C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t.oup.com/student/project/level1/unit05/grammar/exercise1?cc=cz&amp;selLanguage=c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ordwall.net/resource/7052494/prepositions-place-next-opposite-between" TargetMode="External"/><Relationship Id="rId12" Type="http://schemas.openxmlformats.org/officeDocument/2006/relationships/hyperlink" Target="https://www.youtube.com/watch?v=5dlyiVyekk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ordwall.net/cs/resource/14463149/project-1-my-room" TargetMode="External"/><Relationship Id="rId11" Type="http://schemas.openxmlformats.org/officeDocument/2006/relationships/hyperlink" Target="https://www.youtube.com/watch?v=xaNbxlEYIF4" TargetMode="External"/><Relationship Id="rId5" Type="http://schemas.openxmlformats.org/officeDocument/2006/relationships/hyperlink" Target="https://www.youtube.com/watch?v=BhvykYAh-1Y" TargetMode="External"/><Relationship Id="rId10" Type="http://schemas.openxmlformats.org/officeDocument/2006/relationships/hyperlink" Target="https://wordwall.net/cs/resource/11938015/4-there-ther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ordwall.net/resource/613813/engelska/there-ther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2</Pages>
  <Words>393</Words>
  <Characters>2321</Characters>
  <Application>Microsoft Office Word</Application>
  <DocSecurity>0</DocSecurity>
  <Lines>19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29</cp:revision>
  <cp:lastPrinted>2021-04-15T10:43:00Z</cp:lastPrinted>
  <dcterms:created xsi:type="dcterms:W3CDTF">2021-02-25T09:49:00Z</dcterms:created>
  <dcterms:modified xsi:type="dcterms:W3CDTF">2021-04-16T12:36:00Z</dcterms:modified>
</cp:coreProperties>
</file>