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CFD" w:rsidRDefault="00F06CFD" w:rsidP="00F06CF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b/>
          <w:bCs/>
          <w:color w:val="000000"/>
        </w:rPr>
        <w:t>pondělí:</w:t>
      </w:r>
      <w:r>
        <w:rPr>
          <w:rStyle w:val="normaltextrun"/>
          <w:rFonts w:ascii="Calibri" w:hAnsi="Calibri" w:cs="Segoe UI"/>
          <w:color w:val="000000"/>
        </w:rPr>
        <w:t> rychle se opakující unit 5; test unit 5; hra (otázky a odpovědi praxe)</w:t>
      </w:r>
      <w:r>
        <w:rPr>
          <w:rStyle w:val="eop"/>
          <w:rFonts w:ascii="Calibri" w:hAnsi="Calibri" w:cs="Segoe UI"/>
          <w:color w:val="000000"/>
        </w:rPr>
        <w:t> </w:t>
      </w:r>
    </w:p>
    <w:p w:rsidR="00F06CFD" w:rsidRDefault="00F06CFD" w:rsidP="00F06CF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b/>
          <w:bCs/>
          <w:color w:val="000000"/>
        </w:rPr>
        <w:t>Úterý: </w:t>
      </w:r>
      <w:r>
        <w:rPr>
          <w:rStyle w:val="normaltextrun"/>
          <w:rFonts w:ascii="Calibri" w:hAnsi="Calibri" w:cs="Segoe UI"/>
          <w:color w:val="000000"/>
        </w:rPr>
        <w:t>Unit 6: opakování ‘to </w:t>
      </w:r>
      <w:r>
        <w:rPr>
          <w:rStyle w:val="spellingerror"/>
          <w:rFonts w:ascii="Calibri" w:hAnsi="Calibri" w:cs="Segoe UI"/>
          <w:color w:val="000000"/>
        </w:rPr>
        <w:t>be</w:t>
      </w:r>
      <w:r>
        <w:rPr>
          <w:rStyle w:val="normaltextrun"/>
          <w:rFonts w:ascii="Calibri" w:hAnsi="Calibri" w:cs="Segoe UI"/>
          <w:color w:val="000000"/>
        </w:rPr>
        <w:t>’ a ‘</w:t>
      </w:r>
      <w:r>
        <w:rPr>
          <w:rStyle w:val="spellingerror"/>
          <w:rFonts w:ascii="Calibri" w:hAnsi="Calibri" w:cs="Segoe UI"/>
          <w:color w:val="000000"/>
        </w:rPr>
        <w:t>have</w:t>
      </w:r>
      <w:r>
        <w:rPr>
          <w:rStyle w:val="normaltextrun"/>
          <w:rFonts w:ascii="Calibri" w:hAnsi="Calibri" w:cs="Segoe UI"/>
          <w:color w:val="000000"/>
        </w:rPr>
        <w:t> </w:t>
      </w:r>
      <w:r>
        <w:rPr>
          <w:rStyle w:val="spellingerror"/>
          <w:rFonts w:ascii="Calibri" w:hAnsi="Calibri" w:cs="Segoe UI"/>
          <w:color w:val="000000"/>
        </w:rPr>
        <w:t>got</w:t>
      </w:r>
      <w:r>
        <w:rPr>
          <w:rStyle w:val="normaltextrun"/>
          <w:rFonts w:ascii="Calibri" w:hAnsi="Calibri" w:cs="Segoe UI"/>
          <w:color w:val="000000"/>
        </w:rPr>
        <w:t>;’ pracovní sešit 52: 1 a 2 a učebnice 64/65: 3</w:t>
      </w:r>
      <w:r>
        <w:rPr>
          <w:rStyle w:val="eop"/>
          <w:rFonts w:ascii="Calibri" w:hAnsi="Calibri" w:cs="Segoe UI"/>
          <w:color w:val="000000"/>
        </w:rPr>
        <w:t> </w:t>
      </w:r>
    </w:p>
    <w:p w:rsidR="00F06CFD" w:rsidRDefault="00F06CFD" w:rsidP="00F06CF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b/>
          <w:bCs/>
          <w:color w:val="000000"/>
        </w:rPr>
        <w:t>Čtvrtek:</w:t>
      </w:r>
      <w:r>
        <w:rPr>
          <w:rStyle w:val="normaltextrun"/>
          <w:rFonts w:ascii="Calibri" w:hAnsi="Calibri" w:cs="Segoe UI"/>
          <w:color w:val="000000"/>
        </w:rPr>
        <w:t> pracovní sešit 53: 4/5 a učebnice 65; hra (</w:t>
      </w:r>
      <w:r>
        <w:rPr>
          <w:rStyle w:val="spellingerror"/>
          <w:rFonts w:ascii="Calibri" w:hAnsi="Calibri" w:cs="Segoe UI"/>
          <w:color w:val="000000"/>
        </w:rPr>
        <w:t>Guess</w:t>
      </w:r>
      <w:r>
        <w:rPr>
          <w:rStyle w:val="normaltextrun"/>
          <w:rFonts w:ascii="Calibri" w:hAnsi="Calibri" w:cs="Segoe UI"/>
          <w:color w:val="000000"/>
        </w:rPr>
        <w:t> </w:t>
      </w:r>
      <w:r>
        <w:rPr>
          <w:rStyle w:val="spellingerror"/>
          <w:rFonts w:ascii="Calibri" w:hAnsi="Calibri" w:cs="Segoe UI"/>
          <w:color w:val="000000"/>
        </w:rPr>
        <w:t>who</w:t>
      </w:r>
      <w:r>
        <w:rPr>
          <w:rStyle w:val="normaltextrun"/>
          <w:rFonts w:ascii="Calibri" w:hAnsi="Calibri" w:cs="Segoe UI"/>
          <w:color w:val="000000"/>
        </w:rPr>
        <w:t>...)</w:t>
      </w:r>
      <w:r>
        <w:rPr>
          <w:rStyle w:val="eop"/>
          <w:rFonts w:ascii="Calibri" w:hAnsi="Calibri" w:cs="Segoe UI"/>
          <w:color w:val="000000"/>
        </w:rPr>
        <w:t> </w:t>
      </w:r>
    </w:p>
    <w:p w:rsidR="002969C7" w:rsidRDefault="002969C7"/>
    <w:sectPr w:rsidR="002969C7" w:rsidSect="00296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6CFD"/>
    <w:rsid w:val="002969C7"/>
    <w:rsid w:val="00F06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9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06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F06CFD"/>
  </w:style>
  <w:style w:type="character" w:customStyle="1" w:styleId="eop">
    <w:name w:val="eop"/>
    <w:basedOn w:val="DefaultParagraphFont"/>
    <w:rsid w:val="00F06CFD"/>
  </w:style>
  <w:style w:type="character" w:customStyle="1" w:styleId="spellingerror">
    <w:name w:val="spellingerror"/>
    <w:basedOn w:val="DefaultParagraphFont"/>
    <w:rsid w:val="00F06C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207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2021-05-14T17:34:00Z</dcterms:created>
  <dcterms:modified xsi:type="dcterms:W3CDTF">2021-05-14T17:35:00Z</dcterms:modified>
</cp:coreProperties>
</file>