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976AEEE" w:rsidR="00D70330" w:rsidRPr="00555757" w:rsidRDefault="00BB3A6A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3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13</w:t>
            </w:r>
            <w:r w:rsidR="00C01053">
              <w:rPr>
                <w:rFonts w:cstheme="minorHAnsi"/>
                <w:b/>
              </w:rPr>
              <w:t xml:space="preserve">. </w:t>
            </w:r>
            <w:r>
              <w:rPr>
                <w:rFonts w:cstheme="minorHAnsi"/>
                <w:b/>
              </w:rPr>
              <w:t>3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A1B2C01" w14:textId="4F142A6B" w:rsidR="00F04476" w:rsidRDefault="00F04476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9. – 13. 3. Centra aktivit</w:t>
      </w:r>
      <w:r w:rsidR="00BF4175">
        <w:rPr>
          <w:rFonts w:asciiTheme="minorHAnsi" w:hAnsiTheme="minorHAnsi" w:cstheme="minorHAnsi"/>
          <w:color w:val="000000"/>
          <w:sz w:val="22"/>
          <w:szCs w:val="22"/>
        </w:rPr>
        <w:t xml:space="preserve"> – téma: Keltové</w:t>
      </w:r>
    </w:p>
    <w:p w14:paraId="014AA73D" w14:textId="2AA65B91" w:rsidR="00BB3A6A" w:rsidRDefault="00BB3A6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12. 3. ČTENÁŘSKÉ DENÍKY</w:t>
      </w:r>
    </w:p>
    <w:p w14:paraId="7175AF40" w14:textId="04826919" w:rsidR="00BB3A6A" w:rsidRDefault="00BB3A6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V týdnu 23. – 27. 3. čtvrtletní písemné práce</w:t>
      </w:r>
    </w:p>
    <w:p w14:paraId="641AF4B3" w14:textId="345ABC00" w:rsidR="00BB3A6A" w:rsidRDefault="00BB3A6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3. Jeden svět na školách</w:t>
      </w:r>
    </w:p>
    <w:p w14:paraId="1C61605F" w14:textId="6A2C8BAD" w:rsidR="00BB3A6A" w:rsidRDefault="00BB3A6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26. 3. Den s Andersenem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6553EE6A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C32A38">
              <w:rPr>
                <w:rFonts w:eastAsia="Calibri" w:cstheme="minorHAnsi"/>
                <w:bCs/>
              </w:rPr>
              <w:t xml:space="preserve"> </w:t>
            </w:r>
            <w:r w:rsidR="00EF5BBE">
              <w:rPr>
                <w:rFonts w:eastAsia="Calibri" w:cstheme="minorHAnsi"/>
                <w:bCs/>
              </w:rPr>
              <w:t>podmět a přísudek</w:t>
            </w:r>
            <w:r w:rsidR="0018708D">
              <w:rPr>
                <w:rFonts w:eastAsia="Calibri" w:cstheme="minorHAnsi"/>
                <w:bCs/>
              </w:rPr>
              <w:t>,</w:t>
            </w:r>
            <w:r w:rsidR="001C0707">
              <w:rPr>
                <w:rFonts w:eastAsia="Calibri" w:cstheme="minorHAnsi"/>
                <w:bCs/>
              </w:rPr>
              <w:t xml:space="preserve"> shoda podmětu s</w:t>
            </w:r>
            <w:r w:rsidR="00BF4175">
              <w:rPr>
                <w:rFonts w:eastAsia="Calibri" w:cstheme="minorHAnsi"/>
                <w:bCs/>
              </w:rPr>
              <w:t> </w:t>
            </w:r>
            <w:r w:rsidR="001C0707">
              <w:rPr>
                <w:rFonts w:eastAsia="Calibri" w:cstheme="minorHAnsi"/>
                <w:bCs/>
              </w:rPr>
              <w:t>přísudkem</w:t>
            </w:r>
            <w:r w:rsidR="00BF4175">
              <w:rPr>
                <w:rFonts w:eastAsia="Calibri" w:cstheme="minorHAnsi"/>
                <w:bCs/>
              </w:rPr>
              <w:t>, vzory podstatných jmen, vyjmenovaná slova</w:t>
            </w:r>
          </w:p>
          <w:p w14:paraId="2FA567D0" w14:textId="5AD28E54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</w:t>
            </w:r>
            <w:r w:rsidR="001C0707"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„Krajově</w:t>
            </w:r>
            <w:r w:rsidR="00CD34D6">
              <w:rPr>
                <w:rFonts w:cstheme="minorHAnsi"/>
              </w:rPr>
              <w:t>“</w:t>
            </w:r>
          </w:p>
          <w:p w14:paraId="0E62A1FA" w14:textId="551F73E0" w:rsidR="00345428" w:rsidRPr="000F3543" w:rsidRDefault="00345428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</w:t>
            </w:r>
            <w:r>
              <w:rPr>
                <w:rFonts w:cstheme="minorHAnsi"/>
              </w:rPr>
              <w:t xml:space="preserve">na středu: </w:t>
            </w:r>
            <w:r w:rsidRPr="00AE7546">
              <w:rPr>
                <w:rFonts w:cstheme="minorHAnsi"/>
                <w:b/>
                <w:bCs/>
                <w:highlight w:val="green"/>
              </w:rPr>
              <w:t>PS</w:t>
            </w:r>
            <w:r w:rsidR="00AE7546" w:rsidRPr="00AE7546">
              <w:rPr>
                <w:rFonts w:cstheme="minorHAnsi"/>
                <w:b/>
                <w:bCs/>
                <w:highlight w:val="green"/>
              </w:rPr>
              <w:t>(2) nový</w:t>
            </w:r>
            <w:r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16</w:t>
            </w:r>
            <w:r w:rsidR="00C32A38">
              <w:rPr>
                <w:rFonts w:cstheme="minorHAnsi"/>
              </w:rPr>
              <w:t>/</w:t>
            </w:r>
            <w:r w:rsidR="00BF4175">
              <w:rPr>
                <w:rFonts w:cstheme="minorHAnsi"/>
              </w:rPr>
              <w:t>11,12</w:t>
            </w:r>
          </w:p>
          <w:p w14:paraId="0FF9699B" w14:textId="21F897DA" w:rsidR="00932423" w:rsidRPr="00221C5A" w:rsidRDefault="00932423" w:rsidP="00345428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E4E5093" w14:textId="49723BCD" w:rsidR="00125EF2" w:rsidRPr="00125EF2" w:rsidRDefault="00D15E9C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932423">
              <w:rPr>
                <w:rFonts w:cstheme="minorHAnsi"/>
                <w:b/>
                <w:color w:val="000000" w:themeColor="text1"/>
              </w:rPr>
              <w:t>větší než 10 000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– 2. díl učebnice </w:t>
            </w:r>
            <w:r w:rsidR="00A851A8">
              <w:rPr>
                <w:rFonts w:cstheme="minorHAnsi"/>
                <w:bCs/>
              </w:rPr>
              <w:t>–</w:t>
            </w:r>
            <w:r w:rsidR="007327C4">
              <w:rPr>
                <w:rFonts w:cstheme="minorHAnsi"/>
                <w:bCs/>
              </w:rPr>
              <w:t xml:space="preserve"> </w:t>
            </w:r>
            <w:r w:rsidR="00BF4175">
              <w:rPr>
                <w:rFonts w:cstheme="minorHAnsi"/>
                <w:bCs/>
              </w:rPr>
              <w:t>opakování probrané látky</w:t>
            </w:r>
          </w:p>
          <w:p w14:paraId="0121AA4E" w14:textId="6A039406" w:rsidR="0008452A" w:rsidRDefault="0096465A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BF4175">
              <w:rPr>
                <w:rFonts w:cstheme="minorHAnsi"/>
                <w:bCs/>
              </w:rPr>
              <w:t>51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BF4175">
              <w:rPr>
                <w:rFonts w:cstheme="minorHAnsi"/>
                <w:bCs/>
              </w:rPr>
              <w:t>56</w:t>
            </w:r>
          </w:p>
          <w:p w14:paraId="23FB5C90" w14:textId="21E1A945" w:rsidR="00BF4175" w:rsidRDefault="00BF4175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Obvod trojúhelníku, čtverce a obdélníku</w:t>
            </w:r>
          </w:p>
          <w:p w14:paraId="60105BE3" w14:textId="449C3F66" w:rsidR="002D25DC" w:rsidRDefault="002D25DC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990873">
              <w:rPr>
                <w:rFonts w:cstheme="minorHAnsi"/>
                <w:b/>
              </w:rPr>
              <w:t>DÚ</w:t>
            </w:r>
            <w:r w:rsidR="00B25BB5">
              <w:rPr>
                <w:rFonts w:cstheme="minorHAnsi"/>
                <w:b/>
              </w:rPr>
              <w:t xml:space="preserve"> </w:t>
            </w:r>
            <w:r w:rsidR="00B25BB5" w:rsidRPr="00B25BB5">
              <w:rPr>
                <w:rFonts w:cstheme="minorHAnsi"/>
                <w:bCs/>
              </w:rPr>
              <w:t>na pátek:</w:t>
            </w:r>
            <w:r>
              <w:rPr>
                <w:rFonts w:cstheme="minorHAnsi"/>
                <w:bCs/>
              </w:rPr>
              <w:t xml:space="preserve"> </w:t>
            </w:r>
            <w:r w:rsidR="00B25BB5" w:rsidRPr="00B25BB5">
              <w:rPr>
                <w:rFonts w:cstheme="minorHAnsi"/>
                <w:b/>
                <w:highlight w:val="yellow"/>
              </w:rPr>
              <w:t>PS(2) nový</w:t>
            </w:r>
            <w:r w:rsidR="00B25BB5">
              <w:rPr>
                <w:rFonts w:cstheme="minorHAnsi"/>
                <w:b/>
              </w:rPr>
              <w:t xml:space="preserve"> </w:t>
            </w:r>
            <w:r w:rsidR="00BF4175">
              <w:rPr>
                <w:rFonts w:cstheme="minorHAnsi"/>
                <w:bCs/>
              </w:rPr>
              <w:t>12</w:t>
            </w:r>
            <w:r w:rsidR="00B25BB5" w:rsidRPr="00B25BB5">
              <w:rPr>
                <w:rFonts w:cstheme="minorHAnsi"/>
                <w:bCs/>
              </w:rPr>
              <w:t>/</w:t>
            </w:r>
            <w:r w:rsidR="00BF4175">
              <w:rPr>
                <w:rFonts w:cstheme="minorHAnsi"/>
                <w:bCs/>
              </w:rPr>
              <w:t>12,</w:t>
            </w:r>
            <w:r w:rsidR="00EF0A1F">
              <w:rPr>
                <w:rFonts w:cstheme="minorHAnsi"/>
                <w:bCs/>
              </w:rPr>
              <w:t>13</w:t>
            </w:r>
          </w:p>
          <w:p w14:paraId="7E731448" w14:textId="0A36E446" w:rsidR="00406379" w:rsidRPr="00F529F3" w:rsidRDefault="00A851A8" w:rsidP="00932423">
            <w:pPr>
              <w:pStyle w:val="Odstavecseseznamem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</w:t>
            </w: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5DFCEDC7" w:rsidR="00DD3903" w:rsidRPr="00DD3903" w:rsidRDefault="0018708D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Pole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D02E25" w14:textId="142C4B0A" w:rsidR="00C41778" w:rsidRDefault="00BF4175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Centra aktivit - Keltové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6B613A2A" w14:textId="77777777" w:rsidR="00BB3A6A" w:rsidRPr="00BB3A6A" w:rsidRDefault="00BB3A6A" w:rsidP="00BB3A6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6A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0C015599" w14:textId="77777777" w:rsidR="00BB3A6A" w:rsidRPr="00BB3A6A" w:rsidRDefault="00BB3A6A" w:rsidP="00BB3A6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6A">
              <w:rPr>
                <w:rFonts w:ascii="Calibri" w:eastAsia="Times New Roman" w:hAnsi="Calibri" w:cs="Calibri"/>
                <w:color w:val="000000"/>
                <w:lang w:eastAsia="cs-CZ"/>
              </w:rPr>
              <w:t>My Flat: in, on, behind, next to: </w:t>
            </w:r>
            <w:r w:rsidRPr="00BB3A6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 pracovní učebnice II: 10-11</w:t>
            </w:r>
          </w:p>
          <w:p w14:paraId="2A3D7745" w14:textId="77777777" w:rsidR="00BB3A6A" w:rsidRPr="00BB3A6A" w:rsidRDefault="00BB3A6A" w:rsidP="00BB3A6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3155DBF" w14:textId="77777777" w:rsidR="00BB3A6A" w:rsidRPr="00BB3A6A" w:rsidRDefault="00BB3A6A" w:rsidP="00BB3A6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6A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35BA2D66" w14:textId="77777777" w:rsidR="00BB3A6A" w:rsidRPr="00BB3A6A" w:rsidRDefault="00BB3A6A" w:rsidP="00BB3A6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6A">
              <w:rPr>
                <w:rFonts w:ascii="Calibri" w:eastAsia="Times New Roman" w:hAnsi="Calibri" w:cs="Calibri"/>
                <w:color w:val="000000"/>
                <w:lang w:eastAsia="cs-CZ"/>
              </w:rPr>
              <w:t>There is/There are: </w:t>
            </w:r>
            <w:r w:rsidRPr="00BB3A6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 pracovní učebnice II: 12-13</w:t>
            </w:r>
          </w:p>
          <w:p w14:paraId="426C60B2" w14:textId="77777777" w:rsidR="00BB3A6A" w:rsidRPr="00BB3A6A" w:rsidRDefault="00BB3A6A" w:rsidP="00BB3A6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2C660CF" w14:textId="77777777" w:rsidR="00BB3A6A" w:rsidRPr="00BB3A6A" w:rsidRDefault="00BB3A6A" w:rsidP="00BB3A6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6A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1F7CBE5E" w14:textId="77777777" w:rsidR="00BB3A6A" w:rsidRPr="00BB3A6A" w:rsidRDefault="00BB3A6A" w:rsidP="00BB3A6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B3A6A">
              <w:rPr>
                <w:rFonts w:ascii="Calibri" w:eastAsia="Times New Roman" w:hAnsi="Calibri" w:cs="Calibri"/>
                <w:color w:val="000000"/>
                <w:lang w:eastAsia="cs-CZ"/>
              </w:rPr>
              <w:t>'s: </w:t>
            </w:r>
            <w:r w:rsidRPr="00BB3A6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 pracovní učebnice II: 14-15; Quiz: </w:t>
            </w:r>
            <w:r w:rsidRPr="00BB3A6A">
              <w:rPr>
                <w:rFonts w:ascii="Calibri" w:eastAsia="Times New Roman" w:hAnsi="Calibri" w:cs="Calibri"/>
                <w:color w:val="000000"/>
                <w:lang w:eastAsia="cs-CZ"/>
              </w:rPr>
              <w:t>Rooms of the house and prepositions (on, in, under, behind, next to)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1100D92" w14:textId="48E7D821" w:rsidR="00592DAA" w:rsidRDefault="00B1728B" w:rsidP="00E77F31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KiVa – </w:t>
            </w:r>
            <w:r w:rsidR="00BF4175">
              <w:rPr>
                <w:rFonts w:ascii="Calibri" w:eastAsia="Times New Roman" w:hAnsi="Calibri" w:cs="Calibri"/>
                <w:color w:val="000000"/>
                <w:lang w:eastAsia="cs-CZ"/>
              </w:rPr>
              <w:t>Šikana a kolektiv</w:t>
            </w:r>
          </w:p>
          <w:p w14:paraId="1584A1BC" w14:textId="2F55DD34" w:rsidR="006C44C0" w:rsidRPr="00115383" w:rsidRDefault="006C44C0" w:rsidP="006C44C0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8452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3028F"/>
    <w:rsid w:val="0023159D"/>
    <w:rsid w:val="00232F93"/>
    <w:rsid w:val="00233F29"/>
    <w:rsid w:val="002373D9"/>
    <w:rsid w:val="00240123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2F7CB2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4C76"/>
    <w:rsid w:val="007E6996"/>
    <w:rsid w:val="007F0D15"/>
    <w:rsid w:val="007F2EBA"/>
    <w:rsid w:val="007F4177"/>
    <w:rsid w:val="007F45B6"/>
    <w:rsid w:val="007F7549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087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DE5"/>
    <w:rsid w:val="00C442FF"/>
    <w:rsid w:val="00C44DAD"/>
    <w:rsid w:val="00C469DE"/>
    <w:rsid w:val="00C477E2"/>
    <w:rsid w:val="00C50CAE"/>
    <w:rsid w:val="00C527FE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131</Words>
  <Characters>779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78</cp:revision>
  <cp:lastPrinted>2025-09-03T13:53:00Z</cp:lastPrinted>
  <dcterms:created xsi:type="dcterms:W3CDTF">2025-10-15T10:57:00Z</dcterms:created>
  <dcterms:modified xsi:type="dcterms:W3CDTF">2026-02-27T13:21:00Z</dcterms:modified>
</cp:coreProperties>
</file>