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57993" w:rsidTr="6C3D0462" w14:paraId="0A7DBF18" w14:textId="77777777">
        <w:tc>
          <w:tcPr>
            <w:tcW w:w="4531" w:type="dxa"/>
            <w:tcMar/>
          </w:tcPr>
          <w:p w:rsidRPr="003640B0" w:rsidR="00557993" w:rsidP="00557993" w:rsidRDefault="00557993" w14:paraId="144FE7C8" w14:textId="77777777">
            <w:pPr>
              <w:jc w:val="center"/>
              <w:rPr>
                <w:b/>
                <w:sz w:val="36"/>
                <w:szCs w:val="36"/>
              </w:rPr>
            </w:pPr>
            <w:r w:rsidRPr="003640B0">
              <w:rPr>
                <w:b/>
                <w:sz w:val="36"/>
                <w:szCs w:val="36"/>
              </w:rPr>
              <w:t xml:space="preserve">PLÁN UČIVA NA TÝDEN OD </w:t>
            </w:r>
          </w:p>
        </w:tc>
        <w:tc>
          <w:tcPr>
            <w:tcW w:w="4531" w:type="dxa"/>
            <w:tcMar/>
          </w:tcPr>
          <w:p w:rsidRPr="003640B0" w:rsidR="00557993" w:rsidP="690C0DCA" w:rsidRDefault="00A10DBC" w14:paraId="672A6659" w14:textId="720E4B41">
            <w:pPr>
              <w:spacing w:line="259" w:lineRule="auto"/>
              <w:jc w:val="center"/>
              <w:rPr>
                <w:rFonts w:ascii="Calibri" w:hAnsi="Calibri" w:eastAsia="Calibri" w:cs="Calibri"/>
                <w:noProof w:val="0"/>
                <w:sz w:val="36"/>
                <w:szCs w:val="36"/>
                <w:lang w:val="cs-CZ"/>
              </w:rPr>
            </w:pPr>
            <w:r w:rsidRPr="690C0DCA" w:rsidR="48830A5D">
              <w:rPr>
                <w:rFonts w:ascii="Calibri" w:hAnsi="Calibri" w:eastAsia="Calibri" w:cs="Calibri"/>
                <w:b w:val="1"/>
                <w:bCs w:val="1"/>
                <w:noProof w:val="0"/>
                <w:sz w:val="36"/>
                <w:szCs w:val="36"/>
                <w:lang w:val="cs-CZ"/>
              </w:rPr>
              <w:t>11. - 15. 5. 2020</w:t>
            </w:r>
          </w:p>
        </w:tc>
      </w:tr>
      <w:tr w:rsidR="003640B0" w:rsidTr="6C3D0462" w14:paraId="7C546FE4" w14:textId="77777777">
        <w:tc>
          <w:tcPr>
            <w:tcW w:w="9062" w:type="dxa"/>
            <w:gridSpan w:val="2"/>
            <w:tcMar/>
          </w:tcPr>
          <w:p w:rsidR="003640B0" w:rsidP="725120AE" w:rsidRDefault="003640B0" w14:paraId="4B991D1C" w14:textId="1D2EFFF2">
            <w:pPr>
              <w:rPr>
                <w:sz w:val="24"/>
                <w:szCs w:val="24"/>
              </w:rPr>
            </w:pPr>
            <w:r w:rsidRPr="6C3D0462" w:rsidR="003640B0">
              <w:rPr>
                <w:sz w:val="24"/>
                <w:szCs w:val="24"/>
              </w:rPr>
              <w:t>Třída:</w:t>
            </w:r>
            <w:r w:rsidRPr="6C3D0462" w:rsidR="72F9FAD2">
              <w:rPr>
                <w:sz w:val="24"/>
                <w:szCs w:val="24"/>
              </w:rPr>
              <w:t xml:space="preserve">  </w:t>
            </w:r>
            <w:r w:rsidRPr="6C3D0462" w:rsidR="4168B192">
              <w:rPr>
                <w:sz w:val="24"/>
                <w:szCs w:val="24"/>
              </w:rPr>
              <w:t>9.C</w:t>
            </w:r>
          </w:p>
          <w:p w:rsidRPr="003640B0" w:rsidR="003640B0" w:rsidP="00C30A0A" w:rsidRDefault="003640B0" w14:paraId="0A37501D" w14:textId="77777777">
            <w:pPr>
              <w:rPr>
                <w:sz w:val="24"/>
                <w:szCs w:val="24"/>
              </w:rPr>
            </w:pPr>
          </w:p>
        </w:tc>
      </w:tr>
    </w:tbl>
    <w:p w:rsidR="00B76E46" w:rsidP="00C30A0A" w:rsidRDefault="00B76E46" w14:paraId="5DAB6C7B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6F1527CF" w14:paraId="209F4260" w14:textId="77777777">
        <w:tc>
          <w:tcPr>
            <w:tcW w:w="1696" w:type="dxa"/>
            <w:tcMar/>
          </w:tcPr>
          <w:p w:rsidRPr="003640B0" w:rsidR="003640B0" w:rsidP="00C30A0A" w:rsidRDefault="003640B0" w14:paraId="678E1A37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66" w:type="dxa"/>
            <w:tcMar/>
          </w:tcPr>
          <w:p w:rsidRPr="003640B0" w:rsidR="00A10DBC" w:rsidP="57285154" w:rsidRDefault="00A10DBC" w14:paraId="373D0D45" w14:textId="2D871022">
            <w:pPr>
              <w:spacing w:line="259" w:lineRule="auto"/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</w:pPr>
            <w:r w:rsidRPr="57285154" w:rsidR="7B62477D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>Pokračovat v četbě a v zápiscích z četby, vyhledávat</w:t>
            </w:r>
            <w:r w:rsidRPr="57285154" w:rsidR="5FFA0EC0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 xml:space="preserve"> obrazná </w:t>
            </w:r>
            <w:r w:rsidRPr="57285154" w:rsidR="5FFA0EC0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>vyjádření</w:t>
            </w:r>
            <w:r w:rsidRPr="57285154" w:rsidR="7B62477D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>.</w:t>
            </w:r>
          </w:p>
          <w:p w:rsidRPr="003640B0" w:rsidR="00A10DBC" w:rsidP="57285154" w:rsidRDefault="00A10DBC" w14:paraId="104F00FA" w14:textId="69DA6D18">
            <w:pPr>
              <w:spacing w:line="259" w:lineRule="auto"/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</w:pPr>
            <w:r w:rsidRPr="57285154" w:rsidR="7B62477D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>Vypracovávat úkoly plynoucí z online výuky.</w:t>
            </w:r>
          </w:p>
          <w:p w:rsidRPr="003640B0" w:rsidR="00A10DBC" w:rsidP="57285154" w:rsidRDefault="00A10DBC" w14:paraId="08B28B1E" w14:textId="25DC17C4">
            <w:pPr>
              <w:spacing w:line="259" w:lineRule="auto"/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</w:pPr>
            <w:r w:rsidRPr="123092B5" w:rsidR="7B62477D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>Sledovat na ČT 1 v úterý od 14 hod. přípravku ke zk.</w:t>
            </w:r>
            <w:r w:rsidRPr="123092B5" w:rsidR="28D14E58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>, pokud se neúčastníte přípravky ve škole.</w:t>
            </w:r>
          </w:p>
          <w:p w:rsidRPr="003640B0" w:rsidR="00A10DBC" w:rsidP="57285154" w:rsidRDefault="00A10DBC" w14:paraId="5A39BBE3" w14:textId="6223500D">
            <w:pPr>
              <w:pStyle w:val="Normln"/>
              <w:spacing w:line="259" w:lineRule="auto"/>
            </w:pPr>
            <w:r w:rsidRPr="57285154" w:rsidR="7B62477D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>Opakovat pojmy z literatury, které probíráme online.</w:t>
            </w:r>
          </w:p>
        </w:tc>
      </w:tr>
      <w:tr w:rsidR="003640B0" w:rsidTr="6F1527CF" w14:paraId="339D29E2" w14:textId="77777777">
        <w:tc>
          <w:tcPr>
            <w:tcW w:w="1696" w:type="dxa"/>
            <w:tcMar/>
          </w:tcPr>
          <w:p w:rsidRPr="003640B0" w:rsidR="003640B0" w:rsidP="00C30A0A" w:rsidRDefault="003640B0" w14:paraId="39552BCA" w14:textId="66FB87E2">
            <w:pPr>
              <w:rPr>
                <w:sz w:val="24"/>
                <w:szCs w:val="24"/>
              </w:rPr>
            </w:pPr>
            <w:r w:rsidRPr="67D5654E">
              <w:rPr>
                <w:sz w:val="24"/>
                <w:szCs w:val="24"/>
              </w:rPr>
              <w:t>Matematika</w:t>
            </w:r>
          </w:p>
        </w:tc>
        <w:tc>
          <w:tcPr>
            <w:tcW w:w="7366" w:type="dxa"/>
            <w:tcMar/>
          </w:tcPr>
          <w:p w:rsidR="003640B0" w:rsidP="00C30A0A" w:rsidRDefault="003640B0" w14:paraId="72A3D3EC" w14:textId="6C90B007">
            <w:pPr>
              <w:rPr>
                <w:sz w:val="24"/>
                <w:szCs w:val="24"/>
              </w:rPr>
            </w:pPr>
            <w:r w:rsidRPr="6F1527CF" w:rsidR="455DBA21">
              <w:rPr>
                <w:sz w:val="24"/>
                <w:szCs w:val="24"/>
              </w:rPr>
              <w:t>Dokončení kvadratické funkce - uč.str. 34 př. 8</w:t>
            </w:r>
          </w:p>
          <w:p w:rsidR="455DBA21" w:rsidP="6F1527CF" w:rsidRDefault="455DBA21" w14:paraId="72E0BA2B" w14:textId="45ACC1E2">
            <w:pPr>
              <w:pStyle w:val="Normln"/>
              <w:rPr>
                <w:sz w:val="24"/>
                <w:szCs w:val="24"/>
              </w:rPr>
            </w:pPr>
            <w:r w:rsidRPr="6F1527CF" w:rsidR="455DBA21">
              <w:rPr>
                <w:sz w:val="24"/>
                <w:szCs w:val="24"/>
              </w:rPr>
              <w:t>Nepřímá úměrnost uč. Str.35 - 38</w:t>
            </w:r>
          </w:p>
          <w:p w:rsidR="455DBA21" w:rsidP="6F1527CF" w:rsidRDefault="455DBA21" w14:paraId="61F918BD" w14:textId="707DF0FF">
            <w:pPr>
              <w:pStyle w:val="Normln"/>
              <w:rPr>
                <w:sz w:val="24"/>
                <w:szCs w:val="24"/>
              </w:rPr>
            </w:pPr>
            <w:r w:rsidRPr="6F1527CF" w:rsidR="455DBA21">
              <w:rPr>
                <w:sz w:val="24"/>
                <w:szCs w:val="24"/>
              </w:rPr>
              <w:t xml:space="preserve">    Výklad (částečné opakování) + příklady</w:t>
            </w:r>
          </w:p>
          <w:p w:rsidR="00A10DBC" w:rsidP="00C30A0A" w:rsidRDefault="00A10DBC" w14:paraId="313E87B7" w14:textId="46E94C39">
            <w:pPr>
              <w:rPr>
                <w:sz w:val="24"/>
                <w:szCs w:val="24"/>
              </w:rPr>
            </w:pPr>
          </w:p>
          <w:p w:rsidR="00A10DBC" w:rsidP="00C30A0A" w:rsidRDefault="00A10DBC" w14:paraId="7F1E1140" w14:textId="3F88CFB1">
            <w:pPr>
              <w:rPr>
                <w:sz w:val="24"/>
                <w:szCs w:val="24"/>
              </w:rPr>
            </w:pPr>
          </w:p>
          <w:p w:rsidRPr="003640B0" w:rsidR="003640B0" w:rsidP="00C30A0A" w:rsidRDefault="003640B0" w14:paraId="0D0B940D" w14:textId="1308EFC8">
            <w:pPr>
              <w:rPr>
                <w:sz w:val="24"/>
                <w:szCs w:val="24"/>
              </w:rPr>
            </w:pPr>
          </w:p>
        </w:tc>
      </w:tr>
      <w:tr w:rsidR="003640B0" w:rsidTr="6F1527CF" w14:paraId="6CB806B8" w14:textId="77777777">
        <w:tc>
          <w:tcPr>
            <w:tcW w:w="1696" w:type="dxa"/>
            <w:tcMar/>
          </w:tcPr>
          <w:p w:rsidRPr="003640B0" w:rsidR="003640B0" w:rsidP="00C30A0A" w:rsidRDefault="003640B0" w14:paraId="422EFBB1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66" w:type="dxa"/>
            <w:tcMar/>
          </w:tcPr>
          <w:p w:rsidR="003640B0" w:rsidP="13674E4E" w:rsidRDefault="003640B0" w14:paraId="77FE9CF5" w14:textId="25F6C6F6">
            <w:pPr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</w:pPr>
            <w:r w:rsidRPr="13674E4E" w:rsidR="2F5C166D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 xml:space="preserve">Sk. </w:t>
            </w:r>
            <w:proofErr w:type="spellStart"/>
            <w:r w:rsidRPr="13674E4E" w:rsidR="2F5C166D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>Jeřicha</w:t>
            </w:r>
            <w:proofErr w:type="spellEnd"/>
            <w:r w:rsidRPr="13674E4E" w:rsidR="2F5C166D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 xml:space="preserve">: </w:t>
            </w:r>
          </w:p>
          <w:p w:rsidR="003640B0" w:rsidP="13674E4E" w:rsidRDefault="003640B0" w14:paraId="3FADBEC8" w14:textId="08CE64F5">
            <w:pPr>
              <w:pStyle w:val="ListParagraph"/>
              <w:numPr>
                <w:ilvl w:val="0"/>
                <w:numId w:val="4"/>
              </w:numPr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4"/>
                <w:szCs w:val="24"/>
                <w:lang w:val="cs-CZ"/>
              </w:rPr>
            </w:pPr>
            <w:r w:rsidRPr="3E096E61" w:rsidR="2F5C166D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</w:t>
            </w:r>
            <w:r w:rsidRPr="3E096E61" w:rsidR="2F5C166D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</w:t>
            </w:r>
            <w:r w:rsidRPr="3E096E61" w:rsidR="2F5C166D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Oddíl </w:t>
            </w:r>
            <w:r w:rsidRPr="3E096E61" w:rsidR="2F5C166D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5C</w:t>
            </w:r>
            <w:r w:rsidRPr="3E096E61" w:rsidR="2F5C166D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v učebnici i v pracovním sešitě  </w:t>
            </w:r>
          </w:p>
          <w:p w:rsidR="3E096E61" w:rsidP="3E096E61" w:rsidRDefault="3E096E61" w14:paraId="49F9BD1F" w14:textId="1B41F8B7">
            <w:pPr>
              <w:pStyle w:val="Normln"/>
              <w:ind w:left="0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</w:p>
          <w:p w:rsidR="515F1ADC" w:rsidP="3E096E61" w:rsidRDefault="515F1ADC" w14:paraId="6E3E93F7" w14:textId="0FCA0B48">
            <w:pPr>
              <w:spacing w:after="160"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</w:pPr>
            <w:r w:rsidRPr="3E096E61" w:rsidR="515F1ADC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sz w:val="24"/>
                <w:szCs w:val="24"/>
                <w:lang w:val="cs-CZ"/>
              </w:rPr>
              <w:t>2. skupina (Jeřichová)</w:t>
            </w:r>
          </w:p>
          <w:p w:rsidR="515F1ADC" w:rsidP="3E096E61" w:rsidRDefault="515F1ADC" w14:paraId="5C085D2A" w14:textId="1ADE5C98">
            <w:pPr>
              <w:spacing w:after="160"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</w:pPr>
            <w:r w:rsidRPr="3E096E61" w:rsidR="515F1ADC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>1) do ÚT hodiny (12. 5. do 9:00) vypracovat test UNIT 4 na TEAMS</w:t>
            </w:r>
          </w:p>
          <w:p w:rsidR="515F1ADC" w:rsidP="6F1527CF" w:rsidRDefault="515F1ADC" w14:paraId="5B607933" w14:textId="75679A6C">
            <w:pPr>
              <w:spacing w:after="160"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</w:pPr>
            <w:r w:rsidRPr="6F1527CF" w:rsidR="515F1ADC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 xml:space="preserve">2) </w:t>
            </w:r>
            <w:proofErr w:type="spellStart"/>
            <w:r w:rsidRPr="6F1527CF" w:rsidR="515F1ADC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>Wb</w:t>
            </w:r>
            <w:proofErr w:type="spellEnd"/>
            <w:r w:rsidRPr="6F1527CF" w:rsidR="515F1ADC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>. p. 47 – ex. 5, 6</w:t>
            </w:r>
          </w:p>
          <w:p w:rsidR="6F1527CF" w:rsidP="6F1527CF" w:rsidRDefault="6F1527CF" w14:paraId="05DA10CB" w14:textId="666AF2B8">
            <w:pPr>
              <w:pStyle w:val="Normln"/>
              <w:spacing w:after="160"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</w:pPr>
          </w:p>
          <w:p w:rsidR="4799E875" w:rsidP="6F1527CF" w:rsidRDefault="4799E875" w14:paraId="44C69BAD" w14:textId="4DA1AC6E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</w:pPr>
            <w:r w:rsidRPr="6F1527CF" w:rsidR="4799E875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sz w:val="24"/>
                <w:szCs w:val="24"/>
                <w:lang w:val="cs-CZ"/>
              </w:rPr>
              <w:t>1.skupina - Eckertová</w:t>
            </w:r>
          </w:p>
          <w:p w:rsidR="4799E875" w:rsidP="6F1527CF" w:rsidRDefault="4799E875" w14:paraId="7634EDBB" w14:textId="09EDD227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</w:pPr>
            <w:r w:rsidRPr="6F1527CF" w:rsidR="4799E875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>Uč. Str. 62-63 článek The sale of the century - dokončení, slovní zásoba</w:t>
            </w:r>
          </w:p>
          <w:p w:rsidR="4799E875" w:rsidP="6F1527CF" w:rsidRDefault="4799E875" w14:paraId="1049FCCA" w14:textId="3470E3ED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</w:pPr>
            <w:r w:rsidRPr="6F1527CF" w:rsidR="4799E875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>Cvičení a rozhovory k článku</w:t>
            </w:r>
          </w:p>
          <w:p w:rsidR="4799E875" w:rsidP="6F1527CF" w:rsidRDefault="4799E875" w14:paraId="769A6FBE" w14:textId="068AA18D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</w:pPr>
            <w:r w:rsidRPr="6F1527CF" w:rsidR="4799E875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>Pracovní sešit str. 50</w:t>
            </w:r>
          </w:p>
          <w:p w:rsidR="6F1527CF" w:rsidP="6F1527CF" w:rsidRDefault="6F1527CF" w14:paraId="69F030E4" w14:textId="41B0BCCD">
            <w:pPr>
              <w:pStyle w:val="Normln"/>
              <w:spacing w:after="160"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</w:pPr>
          </w:p>
          <w:p w:rsidRPr="003640B0" w:rsidR="00A10DBC" w:rsidP="00C30A0A" w:rsidRDefault="00A10DBC" w14:paraId="44EAFD9C" w14:textId="1290FACF">
            <w:pPr>
              <w:rPr>
                <w:sz w:val="24"/>
                <w:szCs w:val="24"/>
              </w:rPr>
            </w:pPr>
          </w:p>
        </w:tc>
      </w:tr>
      <w:tr w:rsidR="00A10DBC" w:rsidTr="6F1527CF" w14:paraId="68BD5F78" w14:textId="77777777">
        <w:tc>
          <w:tcPr>
            <w:tcW w:w="1696" w:type="dxa"/>
            <w:tcMar/>
          </w:tcPr>
          <w:p w:rsidR="00A10DBC" w:rsidP="00C30A0A" w:rsidRDefault="00A10DBC" w14:paraId="3D92BE41" w14:textId="1AA19BB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Německý j.</w:t>
            </w:r>
          </w:p>
          <w:p w:rsidR="00A10DBC" w:rsidP="00C30A0A" w:rsidRDefault="00A10DBC" w14:paraId="3C3D4832" w14:textId="28D2F8A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Španělský j.</w:t>
            </w:r>
          </w:p>
          <w:p w:rsidR="00A10DBC" w:rsidP="00C30A0A" w:rsidRDefault="00A10DBC" w14:paraId="35905D06" w14:textId="44E0ABD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Francouzský j.</w:t>
            </w:r>
          </w:p>
          <w:p w:rsidRPr="003640B0" w:rsidR="00A10DBC" w:rsidP="00C30A0A" w:rsidRDefault="00A10DBC" w14:paraId="62E5F0A0" w14:textId="0F283F6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Ruský j.</w:t>
            </w:r>
          </w:p>
        </w:tc>
        <w:tc>
          <w:tcPr>
            <w:tcW w:w="7366" w:type="dxa"/>
            <w:tcMar/>
          </w:tcPr>
          <w:p w:rsidR="00A10DBC" w:rsidP="6C3D0462" w:rsidRDefault="00A10DBC" w14:paraId="75C8CFB7" w14:textId="7E2AA4FF">
            <w:pPr>
              <w:spacing w:line="257" w:lineRule="auto"/>
            </w:pPr>
            <w:r w:rsidRPr="6C3D0462" w:rsidR="342952B6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Francouzský jazyk </w:t>
            </w:r>
          </w:p>
          <w:p w:rsidR="00A10DBC" w:rsidP="6C3D0462" w:rsidRDefault="00A10DBC" w14:paraId="665ED2E3" w14:textId="6898B4EE">
            <w:pPr>
              <w:spacing w:line="257" w:lineRule="auto"/>
            </w:pPr>
            <w:r w:rsidRPr="6C3D0462" w:rsidR="342952B6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Pokračujte v psaní deníku.</w:t>
            </w:r>
          </w:p>
          <w:p w:rsidR="00A10DBC" w:rsidP="6C3D0462" w:rsidRDefault="00A10DBC" w14:paraId="386B22E8" w14:textId="57556FA3">
            <w:pPr>
              <w:spacing w:line="257" w:lineRule="auto"/>
            </w:pPr>
            <w:r w:rsidRPr="6C3D0462" w:rsidR="342952B6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Podívejte se na video Apprendre le Français en Cuisinant : Le Croque-Monsieur </w:t>
            </w:r>
          </w:p>
          <w:p w:rsidR="00A10DBC" w:rsidP="6C3D0462" w:rsidRDefault="00A10DBC" w14:paraId="4AECE8C3" w14:textId="441EC59C">
            <w:pPr>
              <w:spacing w:line="257" w:lineRule="auto"/>
            </w:pPr>
            <w:hyperlink r:id="R521557f9884240c9">
              <w:r w:rsidRPr="6C3D0462" w:rsidR="342952B6">
                <w:rPr>
                  <w:rStyle w:val="Hypertextovodkaz"/>
                  <w:rFonts w:ascii="Calibri" w:hAnsi="Calibri" w:eastAsia="Calibri" w:cs="Calibri"/>
                  <w:noProof w:val="0"/>
                  <w:color w:val="0000FF"/>
                  <w:sz w:val="22"/>
                  <w:szCs w:val="22"/>
                  <w:u w:val="single"/>
                  <w:lang w:val="cs-CZ"/>
                </w:rPr>
                <w:t>https://www.youtube.com/watch?v=drK8xRsxrVI</w:t>
              </w:r>
            </w:hyperlink>
          </w:p>
          <w:p w:rsidR="00A10DBC" w:rsidP="6C3D0462" w:rsidRDefault="00A10DBC" w14:paraId="214DF743" w14:textId="2B9D6D9C">
            <w:pPr>
              <w:spacing w:line="257" w:lineRule="auto"/>
            </w:pPr>
            <w:r w:rsidRPr="6C3D0462" w:rsidR="342952B6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Expressions Françaises Typiques - </w:t>
            </w:r>
            <w:hyperlink r:id="R5c6bfb138eed4264">
              <w:r w:rsidRPr="6C3D0462" w:rsidR="342952B6">
                <w:rPr>
                  <w:rStyle w:val="Hypertextovodkaz"/>
                  <w:rFonts w:ascii="Calibri" w:hAnsi="Calibri" w:eastAsia="Calibri" w:cs="Calibri"/>
                  <w:noProof w:val="0"/>
                  <w:color w:val="0000FF"/>
                  <w:sz w:val="22"/>
                  <w:szCs w:val="22"/>
                  <w:u w:val="single"/>
                  <w:lang w:val="cs-CZ"/>
                </w:rPr>
                <w:t>https://www.youtube.com/watch?v=V7NJVSesX_M</w:t>
              </w:r>
            </w:hyperlink>
          </w:p>
          <w:p w:rsidR="00A10DBC" w:rsidP="6C3D0462" w:rsidRDefault="00A10DBC" w14:paraId="22B934E3" w14:textId="6CA45494">
            <w:pPr>
              <w:spacing w:line="257" w:lineRule="auto"/>
            </w:pPr>
            <w:r w:rsidRPr="6C3D0462" w:rsidR="342952B6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Podívejte se na videa a zjistěte:</w:t>
            </w:r>
          </w:p>
          <w:p w:rsidR="00A10DBC" w:rsidP="6C3D0462" w:rsidRDefault="00A10DBC" w14:paraId="5BFF1896" w14:textId="1599E92A">
            <w:pPr>
              <w:spacing w:line="257" w:lineRule="auto"/>
            </w:pPr>
            <w:r w:rsidRPr="6C3D0462" w:rsidR="342952B6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 zda rozumíte francouzskému receptu a francouzským výrazům v nahrávce č. 2. </w:t>
            </w:r>
          </w:p>
          <w:p w:rsidR="00A10DBC" w:rsidP="6C3D0462" w:rsidRDefault="00A10DBC" w14:paraId="32DB21C5" w14:textId="315E8120">
            <w:pPr>
              <w:spacing w:line="257" w:lineRule="auto"/>
            </w:pPr>
            <w:r w:rsidRPr="6C3D0462" w:rsidR="342952B6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Opakujte správnou výslovnost s druhou nahrávkou a porozumění výrazů. Přeji pěknou zábavu!</w:t>
            </w:r>
          </w:p>
          <w:p w:rsidR="00A10DBC" w:rsidP="6C3D0462" w:rsidRDefault="00A10DBC" w14:paraId="4EC5A1D5" w14:textId="580F11E8">
            <w:pPr>
              <w:pStyle w:val="Normln"/>
              <w:spacing w:line="257" w:lineRule="auto"/>
              <w:rPr>
                <w:rFonts w:ascii="Calibri" w:hAnsi="Calibri" w:eastAsia="Calibri" w:cs="Calibri"/>
                <w:b w:val="1"/>
                <w:bCs w:val="1"/>
                <w:noProof w:val="0"/>
                <w:sz w:val="22"/>
                <w:szCs w:val="22"/>
                <w:u w:val="single"/>
                <w:lang w:val="cs-CZ"/>
              </w:rPr>
            </w:pPr>
            <w:r w:rsidRPr="6C3D0462" w:rsidR="6CA500AA">
              <w:rPr>
                <w:rFonts w:ascii="Calibri" w:hAnsi="Calibri" w:eastAsia="Calibri" w:cs="Calibri"/>
                <w:b w:val="1"/>
                <w:bCs w:val="1"/>
                <w:noProof w:val="0"/>
                <w:sz w:val="22"/>
                <w:szCs w:val="22"/>
                <w:u w:val="single"/>
                <w:lang w:val="cs-CZ"/>
              </w:rPr>
              <w:t>Španělský jazyk</w:t>
            </w:r>
          </w:p>
          <w:p w:rsidR="00A10DBC" w:rsidP="6C3D0462" w:rsidRDefault="00A10DBC" w14:paraId="2EBE5C2E" w14:textId="6C824D71">
            <w:pPr>
              <w:spacing w:line="276" w:lineRule="auto"/>
            </w:pPr>
            <w:r w:rsidRPr="43BEB10E" w:rsidR="6CA500AA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Opakujeme téma: </w:t>
            </w:r>
            <w:r w:rsidRPr="43BEB10E" w:rsidR="6CA500AA">
              <w:rPr>
                <w:rFonts w:ascii="Calibri" w:hAnsi="Calibri" w:eastAsia="Calibri" w:cs="Calibri"/>
                <w:b w:val="1"/>
                <w:bCs w:val="1"/>
                <w:i w:val="1"/>
                <w:iCs w:val="1"/>
                <w:noProof w:val="0"/>
                <w:sz w:val="22"/>
                <w:szCs w:val="22"/>
                <w:lang w:val="cs-CZ"/>
              </w:rPr>
              <w:t>Los animales salvajes/domésticos .</w:t>
            </w:r>
            <w:r w:rsidRPr="43BEB10E" w:rsidR="6CA500AA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Na online hodině budeme pracovat s textem a poslechem(Un día en el ZOO).</w:t>
            </w:r>
          </w:p>
          <w:p w:rsidR="3EC681C9" w:rsidP="43BEB10E" w:rsidRDefault="3EC681C9" w14:paraId="278E495E" w14:textId="73D81822">
            <w:pPr>
              <w:spacing w:line="257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2"/>
                <w:szCs w:val="22"/>
                <w:lang w:val="cs-CZ"/>
              </w:rPr>
            </w:pPr>
            <w:r w:rsidRPr="43BEB10E" w:rsidR="3EC681C9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sz w:val="22"/>
                <w:szCs w:val="22"/>
                <w:lang w:val="cs-CZ"/>
              </w:rPr>
              <w:t>Německý jazyk</w:t>
            </w:r>
          </w:p>
          <w:p w:rsidR="3EC681C9" w:rsidP="43BEB10E" w:rsidRDefault="3EC681C9" w14:paraId="32E5FCAE" w14:textId="08216B3C">
            <w:pPr>
              <w:spacing w:line="257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2"/>
                <w:szCs w:val="22"/>
                <w:lang w:val="cs-CZ"/>
              </w:rPr>
            </w:pPr>
            <w:r w:rsidRPr="43BEB10E" w:rsidR="3EC681C9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2"/>
                <w:szCs w:val="22"/>
                <w:lang w:val="cs-CZ"/>
              </w:rPr>
              <w:t>Moin, moin, meine Mitgefangenen,</w:t>
            </w:r>
          </w:p>
          <w:p w:rsidR="3EC681C9" w:rsidP="585733B7" w:rsidRDefault="3EC681C9" w14:paraId="0BA29D83" w14:textId="701D8BEF">
            <w:pPr>
              <w:pStyle w:val="Normln"/>
              <w:bidi w:val="0"/>
              <w:spacing w:before="0" w:beforeAutospacing="off" w:after="0" w:afterAutospacing="off" w:line="257" w:lineRule="auto"/>
              <w:ind w:left="0" w:right="0"/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2"/>
                <w:szCs w:val="22"/>
                <w:lang w:val="cs-CZ"/>
              </w:rPr>
            </w:pPr>
            <w:r w:rsidRPr="487C0D08" w:rsidR="3EC681C9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2"/>
                <w:szCs w:val="22"/>
                <w:lang w:val="cs-CZ"/>
              </w:rPr>
              <w:t xml:space="preserve">V </w:t>
            </w:r>
            <w:r w:rsidRPr="487C0D08" w:rsidR="340ED8F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2"/>
                <w:szCs w:val="22"/>
                <w:lang w:val="cs-CZ"/>
              </w:rPr>
              <w:t>osmé</w:t>
            </w:r>
            <w:r w:rsidRPr="487C0D08" w:rsidR="3EC681C9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2"/>
                <w:szCs w:val="22"/>
                <w:lang w:val="cs-CZ"/>
              </w:rPr>
              <w:t xml:space="preserve"> lekci se učíme hovořit lépe o cizích krajích a o cestování, procvičíme si to pěkně na blížících se </w:t>
            </w:r>
            <w:r w:rsidRPr="487C0D08" w:rsidR="3EC681C9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2"/>
                <w:szCs w:val="22"/>
                <w:lang w:val="cs-CZ"/>
              </w:rPr>
              <w:t>Corona</w:t>
            </w:r>
            <w:r w:rsidRPr="487C0D08" w:rsidR="3EC681C9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2"/>
                <w:szCs w:val="22"/>
                <w:lang w:val="cs-CZ"/>
              </w:rPr>
              <w:t xml:space="preserve">-prázdninách. Opakujte </w:t>
            </w:r>
            <w:r w:rsidRPr="487C0D08" w:rsidR="3EC681C9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2"/>
                <w:szCs w:val="22"/>
                <w:lang w:val="cs-CZ"/>
              </w:rPr>
              <w:t>si</w:t>
            </w:r>
            <w:r w:rsidRPr="487C0D08" w:rsidR="05B0619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2"/>
                <w:szCs w:val="22"/>
                <w:lang w:val="cs-CZ"/>
              </w:rPr>
              <w:t>,</w:t>
            </w:r>
            <w:r w:rsidRPr="487C0D08" w:rsidR="3EC681C9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2"/>
                <w:szCs w:val="22"/>
                <w:lang w:val="cs-CZ"/>
              </w:rPr>
              <w:t xml:space="preserve"> </w:t>
            </w:r>
            <w:r w:rsidRPr="487C0D08" w:rsidR="1A476684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2"/>
                <w:szCs w:val="22"/>
                <w:lang w:val="cs-CZ"/>
              </w:rPr>
              <w:t>jak se tvoří Perfektum a kde j</w:t>
            </w:r>
            <w:r w:rsidRPr="487C0D08" w:rsidR="675B12B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2"/>
                <w:szCs w:val="22"/>
                <w:lang w:val="cs-CZ"/>
              </w:rPr>
              <w:t>aké jsou</w:t>
            </w:r>
            <w:r w:rsidRPr="487C0D08" w:rsidR="1A476684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2"/>
                <w:szCs w:val="22"/>
                <w:lang w:val="cs-CZ"/>
              </w:rPr>
              <w:t xml:space="preserve"> výjimky</w:t>
            </w:r>
            <w:r w:rsidRPr="487C0D08" w:rsidR="3EC681C9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2"/>
                <w:szCs w:val="22"/>
                <w:lang w:val="cs-CZ"/>
              </w:rPr>
              <w:t>. Podívejte se na strany 69</w:t>
            </w:r>
            <w:r w:rsidRPr="487C0D08" w:rsidR="35C39DD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2"/>
                <w:szCs w:val="22"/>
                <w:lang w:val="cs-CZ"/>
              </w:rPr>
              <w:t>/70</w:t>
            </w:r>
            <w:r w:rsidRPr="487C0D08" w:rsidR="3EC681C9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2"/>
                <w:szCs w:val="22"/>
                <w:lang w:val="cs-CZ"/>
              </w:rPr>
              <w:t xml:space="preserve"> v učebnici. V pracovním sešitě nás čeká stránka 73. </w:t>
            </w:r>
            <w:r w:rsidRPr="487C0D08" w:rsidR="6BCEAFB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2"/>
                <w:szCs w:val="22"/>
                <w:lang w:val="cs-CZ"/>
              </w:rPr>
              <w:t>Einer</w:t>
            </w:r>
            <w:r w:rsidRPr="487C0D08" w:rsidR="6BCEAFB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2"/>
                <w:szCs w:val="22"/>
                <w:lang w:val="cs-CZ"/>
              </w:rPr>
              <w:t xml:space="preserve"> </w:t>
            </w:r>
            <w:r w:rsidRPr="487C0D08" w:rsidR="6BCEAFB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2"/>
                <w:szCs w:val="22"/>
                <w:lang w:val="cs-CZ"/>
              </w:rPr>
              <w:t>für</w:t>
            </w:r>
            <w:r w:rsidRPr="487C0D08" w:rsidR="6BCEAFB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2"/>
                <w:szCs w:val="22"/>
                <w:lang w:val="cs-CZ"/>
              </w:rPr>
              <w:t xml:space="preserve"> Alle, Alle für Einen</w:t>
            </w:r>
            <w:r w:rsidRPr="487C0D08" w:rsidR="63053BD1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2"/>
                <w:szCs w:val="22"/>
                <w:lang w:val="cs-CZ"/>
              </w:rPr>
              <w:t>!</w:t>
            </w:r>
          </w:p>
          <w:p w:rsidR="43BEB10E" w:rsidP="487C0D08" w:rsidRDefault="43BEB10E" w14:paraId="568B1079" w14:textId="7A40D0DA">
            <w:pPr>
              <w:spacing w:line="257" w:lineRule="auto"/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</w:pPr>
            <w:r w:rsidRPr="487C0D08" w:rsidR="53DFD839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  <w:t>Ruský jazyk</w:t>
            </w:r>
          </w:p>
          <w:p w:rsidR="43BEB10E" w:rsidP="487C0D08" w:rsidRDefault="43BEB10E" w14:paraId="1A3925ED" w14:textId="096AC7E5">
            <w:pPr>
              <w:spacing w:line="276" w:lineRule="auto"/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</w:pPr>
            <w:r w:rsidRPr="487C0D08" w:rsidR="53DFD839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  <w:t>Učebnice: str. 107 Anketa – opiš do školního sešitu a doplň</w:t>
            </w:r>
          </w:p>
          <w:p w:rsidR="43BEB10E" w:rsidP="487C0D08" w:rsidRDefault="43BEB10E" w14:paraId="24A5B4A4" w14:textId="3E842BCD">
            <w:pPr>
              <w:spacing w:line="276" w:lineRule="auto"/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</w:pPr>
            <w:r w:rsidRPr="487C0D08" w:rsidR="53DFD839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  <w:t>Pracovní: 97/12</w:t>
            </w:r>
          </w:p>
          <w:p w:rsidR="43BEB10E" w:rsidP="487C0D08" w:rsidRDefault="43BEB10E" w14:paraId="19C1084A" w14:textId="607F2A0C">
            <w:pPr>
              <w:spacing w:line="276" w:lineRule="auto"/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</w:pPr>
            <w:r w:rsidRPr="487C0D08" w:rsidR="53DFD839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  <w:t>Opakuj si slovní zásobu.</w:t>
            </w:r>
          </w:p>
          <w:p w:rsidR="43BEB10E" w:rsidP="43BEB10E" w:rsidRDefault="43BEB10E" w14:paraId="7C944CC6" w14:textId="079601F2">
            <w:pPr>
              <w:pStyle w:val="Normln"/>
              <w:spacing w:line="276" w:lineRule="auto"/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</w:pPr>
            <w:r w:rsidRPr="487C0D08" w:rsidR="53DFD839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 </w:t>
            </w:r>
          </w:p>
          <w:p w:rsidR="00A10DBC" w:rsidP="6C3D0462" w:rsidRDefault="00A10DBC" w14:paraId="2A4D0B75" w14:textId="59B486F9">
            <w:pPr>
              <w:pStyle w:val="Normln"/>
              <w:rPr>
                <w:sz w:val="24"/>
                <w:szCs w:val="24"/>
              </w:rPr>
            </w:pPr>
          </w:p>
        </w:tc>
      </w:tr>
      <w:tr w:rsidR="003640B0" w:rsidTr="6F1527CF" w14:paraId="09AE0047" w14:textId="77777777">
        <w:tc>
          <w:tcPr>
            <w:tcW w:w="1696" w:type="dxa"/>
            <w:tcMar/>
          </w:tcPr>
          <w:p w:rsidRPr="003640B0" w:rsidR="003640B0" w:rsidP="00C30A0A" w:rsidRDefault="003640B0" w14:paraId="3EA11382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Přírodopis</w:t>
            </w:r>
          </w:p>
        </w:tc>
        <w:tc>
          <w:tcPr>
            <w:tcW w:w="7366" w:type="dxa"/>
            <w:tcMar/>
          </w:tcPr>
          <w:p w:rsidR="00A10DBC" w:rsidP="6C3D0462" w:rsidRDefault="00A10DBC" w14:paraId="29AA8931" w14:textId="5AEE72CA">
            <w:pPr>
              <w:spacing w:line="259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6C3D0462" w:rsidR="17395C72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Atmosféra, skleníkový jev (efekt), geochemický a biochemický cyklus, nerostné suroviny, jejich těžba, rekultivace po těžbě</w:t>
            </w:r>
          </w:p>
          <w:p w:rsidR="00A10DBC" w:rsidP="6C3D0462" w:rsidRDefault="00A10DBC" w14:paraId="388E0D8D" w14:textId="14DA3B05">
            <w:pPr>
              <w:spacing w:line="259" w:lineRule="auto"/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</w:pPr>
            <w:hyperlink r:id="R9cfb23f7686e4138">
              <w:r w:rsidRPr="6C3D0462" w:rsidR="17395C72">
                <w:rPr>
                  <w:rStyle w:val="Hypertextovodkaz"/>
                  <w:rFonts w:ascii="Calibri" w:hAnsi="Calibri" w:eastAsia="Calibri" w:cs="Calibri"/>
                  <w:noProof w:val="0"/>
                  <w:color w:val="0563C1"/>
                  <w:sz w:val="24"/>
                  <w:szCs w:val="24"/>
                  <w:u w:val="single"/>
                  <w:lang w:val="cs-CZ"/>
                </w:rPr>
                <w:t>https://www.youtube.com/watch?v=aBS6-_EIZSE</w:t>
              </w:r>
            </w:hyperlink>
          </w:p>
          <w:p w:rsidR="00A10DBC" w:rsidP="6C3D0462" w:rsidRDefault="00A10DBC" w14:paraId="2B3258CA" w14:textId="5F813EC8">
            <w:pPr>
              <w:spacing w:line="259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6C3D0462" w:rsidR="17395C72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Zjistěte, které nerostné suroviny jsou těženy na území Česka (v současnosti).</w:t>
            </w:r>
          </w:p>
          <w:p w:rsidR="00A10DBC" w:rsidP="6C3D0462" w:rsidRDefault="00A10DBC" w14:paraId="3F24BED2" w14:textId="5FB07FE5">
            <w:pPr>
              <w:spacing w:line="259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hyperlink r:id="R6c56508f3d0544b4">
              <w:r w:rsidRPr="6C3D0462" w:rsidR="17395C72">
                <w:rPr>
                  <w:rStyle w:val="Hypertextovodkaz"/>
                  <w:rFonts w:ascii="Calibri" w:hAnsi="Calibri" w:eastAsia="Calibri" w:cs="Calibri"/>
                  <w:noProof w:val="0"/>
                  <w:sz w:val="24"/>
                  <w:szCs w:val="24"/>
                  <w:lang w:val="cs-CZ"/>
                </w:rPr>
                <w:t>http://www.geology.cz/extranet/vav/prirodni-zdroje</w:t>
              </w:r>
            </w:hyperlink>
          </w:p>
          <w:p w:rsidRPr="003640B0" w:rsidR="00A10DBC" w:rsidP="230ED089" w:rsidRDefault="00A10DBC" w14:paraId="3656B9AB" w14:textId="6DC468FB">
            <w:pPr>
              <w:pStyle w:val="Normln"/>
              <w:rPr>
                <w:sz w:val="24"/>
                <w:szCs w:val="24"/>
              </w:rPr>
            </w:pPr>
            <w:r w:rsidRPr="230ED089" w:rsidR="121B3DE4">
              <w:rPr>
                <w:sz w:val="24"/>
                <w:szCs w:val="24"/>
              </w:rPr>
              <w:t>Ke shlédnutí: https://www.youtube.com/embed/7E8DZYeMMiA</w:t>
            </w:r>
          </w:p>
        </w:tc>
      </w:tr>
      <w:tr w:rsidR="003640B0" w:rsidTr="6F1527CF" w14:paraId="6756E269" w14:textId="77777777">
        <w:tc>
          <w:tcPr>
            <w:tcW w:w="1696" w:type="dxa"/>
            <w:tcMar/>
          </w:tcPr>
          <w:p w:rsidRPr="003640B0" w:rsidR="003640B0" w:rsidP="00C30A0A" w:rsidRDefault="003640B0" w14:paraId="491721C5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Dějepis</w:t>
            </w:r>
          </w:p>
        </w:tc>
        <w:tc>
          <w:tcPr>
            <w:tcW w:w="7366" w:type="dxa"/>
            <w:tcMar/>
          </w:tcPr>
          <w:p w:rsidR="00A10DBC" w:rsidP="00C30A0A" w:rsidRDefault="00A10DBC" w14:paraId="6D773DF6" w14:textId="38EB07A3">
            <w:pPr>
              <w:rPr>
                <w:sz w:val="24"/>
                <w:szCs w:val="24"/>
              </w:rPr>
            </w:pPr>
            <w:r w:rsidRPr="0A6429BF" w:rsidR="4BE65B1F">
              <w:rPr>
                <w:sz w:val="24"/>
                <w:szCs w:val="24"/>
              </w:rPr>
              <w:t>Prezentace</w:t>
            </w:r>
          </w:p>
          <w:p w:rsidR="003640B0" w:rsidP="00C30A0A" w:rsidRDefault="003640B0" w14:paraId="049F31CB" w14:textId="77777777">
            <w:pPr>
              <w:rPr>
                <w:sz w:val="24"/>
                <w:szCs w:val="24"/>
              </w:rPr>
            </w:pPr>
          </w:p>
          <w:p w:rsidRPr="003640B0" w:rsidR="003640B0" w:rsidP="00C30A0A" w:rsidRDefault="003640B0" w14:paraId="53128261" w14:textId="77777777">
            <w:pPr>
              <w:rPr>
                <w:sz w:val="24"/>
                <w:szCs w:val="24"/>
              </w:rPr>
            </w:pPr>
          </w:p>
        </w:tc>
      </w:tr>
      <w:tr w:rsidR="003640B0" w:rsidTr="6F1527CF" w14:paraId="7E8B461A" w14:textId="77777777">
        <w:tc>
          <w:tcPr>
            <w:tcW w:w="1696" w:type="dxa"/>
            <w:tcMar/>
          </w:tcPr>
          <w:p w:rsidRPr="003640B0" w:rsidR="003640B0" w:rsidP="00C30A0A" w:rsidRDefault="003640B0" w14:paraId="5D758C37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Zeměpis</w:t>
            </w:r>
          </w:p>
        </w:tc>
        <w:tc>
          <w:tcPr>
            <w:tcW w:w="7366" w:type="dxa"/>
            <w:tcMar/>
          </w:tcPr>
          <w:p w:rsidRPr="003640B0" w:rsidR="00A10DBC" w:rsidP="6C3D0462" w:rsidRDefault="00A10DBC" w14:paraId="40899823" w14:textId="423DBDC8">
            <w:pPr>
              <w:spacing w:line="259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6C3D0462" w:rsidR="6664304A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Zjisti z jakých důvodů se válčí v Sýrii a proč válka stále nekončí</w:t>
            </w:r>
          </w:p>
          <w:p w:rsidRPr="003640B0" w:rsidR="00A10DBC" w:rsidP="6C3D0462" w:rsidRDefault="00A10DBC" w14:paraId="4B99056E" w14:textId="32A366C3">
            <w:pPr>
              <w:pStyle w:val="Normln"/>
              <w:rPr>
                <w:sz w:val="24"/>
                <w:szCs w:val="24"/>
              </w:rPr>
            </w:pPr>
          </w:p>
        </w:tc>
      </w:tr>
      <w:tr w:rsidR="003640B0" w:rsidTr="6F1527CF" w14:paraId="669B0406" w14:textId="77777777">
        <w:tc>
          <w:tcPr>
            <w:tcW w:w="1696" w:type="dxa"/>
            <w:tcMar/>
          </w:tcPr>
          <w:p w:rsidRPr="003640B0" w:rsidR="003640B0" w:rsidP="00C30A0A" w:rsidRDefault="003640B0" w14:paraId="33382420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Fyzika</w:t>
            </w:r>
          </w:p>
        </w:tc>
        <w:tc>
          <w:tcPr>
            <w:tcW w:w="7366" w:type="dxa"/>
            <w:tcMar/>
          </w:tcPr>
          <w:p w:rsidR="003640B0" w:rsidP="67F42C09" w:rsidRDefault="003640B0" w14:paraId="093EF4DC" w14:textId="13BF74B8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67F42C09" w:rsidR="1CDD7FA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Zvuk pokračování,příloha</w:t>
            </w:r>
          </w:p>
          <w:p w:rsidR="003640B0" w:rsidP="67F42C09" w:rsidRDefault="003640B0" w14:paraId="1299C43A" w14:textId="02F92555">
            <w:pPr>
              <w:pStyle w:val="Normln"/>
              <w:rPr>
                <w:sz w:val="24"/>
                <w:szCs w:val="24"/>
              </w:rPr>
            </w:pPr>
          </w:p>
          <w:p w:rsidR="00A10DBC" w:rsidP="00C30A0A" w:rsidRDefault="00A10DBC" w14:paraId="26022E25" w14:textId="77777777">
            <w:pPr>
              <w:rPr>
                <w:sz w:val="24"/>
                <w:szCs w:val="24"/>
              </w:rPr>
            </w:pPr>
          </w:p>
          <w:p w:rsidR="003640B0" w:rsidP="00C30A0A" w:rsidRDefault="003640B0" w14:paraId="4DDBEF00" w14:textId="77777777">
            <w:pPr>
              <w:rPr>
                <w:sz w:val="24"/>
                <w:szCs w:val="24"/>
              </w:rPr>
            </w:pPr>
          </w:p>
          <w:p w:rsidRPr="003640B0" w:rsidR="003640B0" w:rsidP="00C30A0A" w:rsidRDefault="003640B0" w14:paraId="3461D779" w14:textId="77777777">
            <w:pPr>
              <w:rPr>
                <w:sz w:val="24"/>
                <w:szCs w:val="24"/>
              </w:rPr>
            </w:pPr>
          </w:p>
        </w:tc>
      </w:tr>
      <w:tr w:rsidR="00B61CB6" w:rsidTr="6F1527CF" w14:paraId="00688C48" w14:textId="77777777">
        <w:tc>
          <w:tcPr>
            <w:tcW w:w="1696" w:type="dxa"/>
            <w:tcMar/>
          </w:tcPr>
          <w:p w:rsidRPr="003640B0" w:rsidR="00B61CB6" w:rsidP="00C30A0A" w:rsidRDefault="00B61CB6" w14:paraId="4DBDA0D0" w14:textId="7777777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Chemie</w:t>
            </w:r>
          </w:p>
        </w:tc>
        <w:tc>
          <w:tcPr>
            <w:tcW w:w="7366" w:type="dxa"/>
            <w:tcMar/>
          </w:tcPr>
          <w:p w:rsidR="00B61CB6" w:rsidP="2CAB2682" w:rsidRDefault="00B61CB6" w14:paraId="4009E896" w14:textId="43F8730F">
            <w:r w:rsidR="16FF952B">
              <w:rPr/>
              <w:t xml:space="preserve">Léčiva a farmacie, </w:t>
            </w:r>
            <w:proofErr w:type="gramStart"/>
            <w:r w:rsidR="16FF952B">
              <w:rPr/>
              <w:t>rozdělení,  chemie</w:t>
            </w:r>
            <w:proofErr w:type="gramEnd"/>
            <w:r w:rsidR="16FF952B">
              <w:rPr/>
              <w:t xml:space="preserve"> v zemědělství a </w:t>
            </w:r>
            <w:r w:rsidR="2535183B">
              <w:rPr/>
              <w:t xml:space="preserve">zahradnictví, chemie  a čistota (výrobny, </w:t>
            </w:r>
            <w:r w:rsidR="665BFF10">
              <w:rPr/>
              <w:t xml:space="preserve">kanceláře, domácnosti aj.), negativní stránka chemie – drogy, </w:t>
            </w:r>
            <w:r w:rsidR="544C3840">
              <w:rPr/>
              <w:t>doping, alkoholismus, kuřáctví.</w:t>
            </w:r>
          </w:p>
          <w:p w:rsidR="00A10DBC" w:rsidP="6C3D0462" w:rsidRDefault="00A10DBC" w14:paraId="7424339C" w14:textId="784A1B95">
            <w:pPr>
              <w:pStyle w:val="Normln"/>
            </w:pPr>
            <w:proofErr w:type="spellStart"/>
            <w:r w:rsidR="77795AFB">
              <w:rPr/>
              <w:t>D.ú</w:t>
            </w:r>
            <w:proofErr w:type="spellEnd"/>
            <w:r w:rsidR="77795AFB">
              <w:rPr/>
              <w:t>.: Zjisti a popiš, jaký je rozdíl mezi povzbuzujícími látkami (příklad</w:t>
            </w:r>
            <w:r w:rsidR="0ED11B34">
              <w:rPr/>
              <w:t>y) a drogami.</w:t>
            </w:r>
          </w:p>
          <w:p w:rsidR="00A10DBC" w:rsidP="6C3D0462" w:rsidRDefault="00A10DBC" w14:paraId="66FE6B9E" w14:textId="1E013F7A">
            <w:pPr>
              <w:pStyle w:val="Normln"/>
            </w:pPr>
            <w:r w:rsidRPr="6C3D0462" w:rsidR="6D257BDF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https://www.youtube.com/watch?v=J8tahYjKmDc</w:t>
            </w:r>
          </w:p>
          <w:p w:rsidR="00A10DBC" w:rsidP="2CAB2682" w:rsidRDefault="00A10DBC" w14:paraId="1FC39945" w14:textId="0372D267"/>
        </w:tc>
      </w:tr>
      <w:tr w:rsidR="003640B0" w:rsidTr="6F1527CF" w14:paraId="60B8D2A0" w14:textId="77777777">
        <w:tc>
          <w:tcPr>
            <w:tcW w:w="1696" w:type="dxa"/>
            <w:tcMar/>
          </w:tcPr>
          <w:p w:rsidRPr="003640B0" w:rsidR="003640B0" w:rsidP="00C30A0A" w:rsidRDefault="003640B0" w14:paraId="601826E2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Výchovy a volitelné předměty</w:t>
            </w:r>
          </w:p>
        </w:tc>
        <w:tc>
          <w:tcPr>
            <w:tcW w:w="7366" w:type="dxa"/>
            <w:tcMar/>
          </w:tcPr>
          <w:p w:rsidR="004B177C" w:rsidP="34C077B4" w:rsidRDefault="004B177C" w14:paraId="253ED8C1" w14:textId="69670305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</w:pPr>
            <w:r w:rsidRPr="34C077B4" w:rsidR="4D35EC04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sz w:val="24"/>
                <w:szCs w:val="24"/>
                <w:lang w:val="cs-CZ"/>
              </w:rPr>
              <w:t>VV</w:t>
            </w:r>
          </w:p>
          <w:p w:rsidR="004B177C" w:rsidP="34C077B4" w:rsidRDefault="004B177C" w14:paraId="55D564B3" w14:textId="591A7F72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</w:pPr>
            <w:r w:rsidRPr="34C077B4" w:rsidR="4D35EC04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 xml:space="preserve">Závěrečné téma do konce školního roku bude </w:t>
            </w:r>
            <w:r w:rsidRPr="34C077B4" w:rsidR="4D35EC04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sz w:val="24"/>
                <w:szCs w:val="24"/>
                <w:lang w:val="cs-CZ"/>
              </w:rPr>
              <w:t>esej k Moderně</w:t>
            </w:r>
            <w:r w:rsidRPr="34C077B4" w:rsidR="4D35EC04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 xml:space="preserve"> (tři normostrany s velikostí písma 12). Reflektujte jednotlivé slohy, které se do Moderny počítají a které jsme částečně probrali během vašich referátů.</w:t>
            </w:r>
          </w:p>
          <w:p w:rsidR="004B177C" w:rsidP="34C077B4" w:rsidRDefault="004B177C" w14:paraId="3E3EF3A1" w14:textId="54761F6E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</w:pPr>
            <w:r w:rsidRPr="34C077B4" w:rsidR="4D35EC04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 xml:space="preserve">Pro ty, co zatím neodevzdali žádné práce přes karanténu, je toto poslední možnost úspěšně zakončit pololetí. </w:t>
            </w:r>
          </w:p>
          <w:p w:rsidR="004B177C" w:rsidP="34C077B4" w:rsidRDefault="004B177C" w14:paraId="23342CE5" w14:textId="39BB2979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</w:pPr>
            <w:r w:rsidRPr="34C077B4" w:rsidR="4D35EC04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>Čest</w:t>
            </w:r>
          </w:p>
          <w:p w:rsidRPr="003640B0" w:rsidR="004B177C" w:rsidP="00C30A0A" w:rsidRDefault="004B177C" w14:paraId="6BB9E253" w14:textId="60832BCC">
            <w:pPr>
              <w:rPr>
                <w:sz w:val="24"/>
                <w:szCs w:val="24"/>
              </w:rPr>
            </w:pPr>
          </w:p>
        </w:tc>
      </w:tr>
    </w:tbl>
    <w:p w:rsidR="003640B0" w:rsidP="00C30A0A" w:rsidRDefault="003640B0" w14:paraId="23DE523C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003640B0" w14:paraId="4DD9167A" w14:textId="77777777">
        <w:tc>
          <w:tcPr>
            <w:tcW w:w="1696" w:type="dxa"/>
          </w:tcPr>
          <w:p w:rsidR="003640B0" w:rsidP="00C30A0A" w:rsidRDefault="003640B0" w14:paraId="0C2B8AB2" w14:textId="77777777">
            <w:r>
              <w:t>Další informace:</w:t>
            </w:r>
          </w:p>
        </w:tc>
        <w:tc>
          <w:tcPr>
            <w:tcW w:w="7366" w:type="dxa"/>
          </w:tcPr>
          <w:p w:rsidR="004B177C" w:rsidP="00C30A0A" w:rsidRDefault="004B177C" w14:paraId="28B61E51" w14:textId="6DB5D088">
            <w:bookmarkStart w:name="_GoBack" w:id="0"/>
            <w:bookmarkEnd w:id="0"/>
          </w:p>
          <w:p w:rsidR="003640B0" w:rsidP="00C30A0A" w:rsidRDefault="003640B0" w14:paraId="07547A01" w14:textId="77777777"/>
          <w:p w:rsidR="003640B0" w:rsidP="00C30A0A" w:rsidRDefault="003640B0" w14:paraId="5043CB0F" w14:textId="77777777"/>
        </w:tc>
      </w:tr>
    </w:tbl>
    <w:p w:rsidRPr="00C30A0A" w:rsidR="003640B0" w:rsidP="00C30A0A" w:rsidRDefault="003640B0" w14:paraId="07459315" w14:textId="77777777"/>
    <w:sectPr w:rsidRPr="00C30A0A" w:rsidR="003640B0">
      <w:pgSz w:w="11906" w:h="16838" w:orient="portrait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xmlns:w="http://schemas.openxmlformats.org/wordprocessingml/2006/main" w:abstractNumId="3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0" w15:restartNumberingAfterBreak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" w15:restartNumberingAfterBreak="0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4">
    <w:abstractNumId w:val="3"/>
  </w: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trackRevisions w:val="false"/>
  <w:zoom w:percent="11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510D"/>
    <w:rsid w:val="000632E2"/>
    <w:rsid w:val="00124488"/>
    <w:rsid w:val="0018510D"/>
    <w:rsid w:val="003640B0"/>
    <w:rsid w:val="00391688"/>
    <w:rsid w:val="003E6219"/>
    <w:rsid w:val="004B177C"/>
    <w:rsid w:val="00557993"/>
    <w:rsid w:val="005F3A6A"/>
    <w:rsid w:val="00682BAB"/>
    <w:rsid w:val="00875AA9"/>
    <w:rsid w:val="008C50E0"/>
    <w:rsid w:val="00A10DBC"/>
    <w:rsid w:val="00A30B25"/>
    <w:rsid w:val="00B61CB6"/>
    <w:rsid w:val="00B76E46"/>
    <w:rsid w:val="00C30A0A"/>
    <w:rsid w:val="00CE1E5A"/>
    <w:rsid w:val="00EB4DE9"/>
    <w:rsid w:val="0281067F"/>
    <w:rsid w:val="04C96396"/>
    <w:rsid w:val="05B0619D"/>
    <w:rsid w:val="0640C3E1"/>
    <w:rsid w:val="06CB0C07"/>
    <w:rsid w:val="0A6429BF"/>
    <w:rsid w:val="0B2A6D00"/>
    <w:rsid w:val="0ED11B34"/>
    <w:rsid w:val="121B3DE4"/>
    <w:rsid w:val="123092B5"/>
    <w:rsid w:val="13674E4E"/>
    <w:rsid w:val="16FF952B"/>
    <w:rsid w:val="17395C72"/>
    <w:rsid w:val="1A476684"/>
    <w:rsid w:val="1CDD7FAA"/>
    <w:rsid w:val="1EFAF5C4"/>
    <w:rsid w:val="21D610B5"/>
    <w:rsid w:val="2273458B"/>
    <w:rsid w:val="230ED089"/>
    <w:rsid w:val="2535183B"/>
    <w:rsid w:val="257DE40F"/>
    <w:rsid w:val="2815341A"/>
    <w:rsid w:val="28508B71"/>
    <w:rsid w:val="28D14E58"/>
    <w:rsid w:val="2B784F97"/>
    <w:rsid w:val="2CAB2682"/>
    <w:rsid w:val="2F5C166D"/>
    <w:rsid w:val="337C2870"/>
    <w:rsid w:val="340ED8FE"/>
    <w:rsid w:val="342952B6"/>
    <w:rsid w:val="34C077B4"/>
    <w:rsid w:val="35C39DDE"/>
    <w:rsid w:val="376A0E6A"/>
    <w:rsid w:val="389E06EE"/>
    <w:rsid w:val="3906C976"/>
    <w:rsid w:val="3943D7F7"/>
    <w:rsid w:val="39B829A9"/>
    <w:rsid w:val="3AE4A404"/>
    <w:rsid w:val="3C2CD255"/>
    <w:rsid w:val="3E096E61"/>
    <w:rsid w:val="3EC681C9"/>
    <w:rsid w:val="4168B192"/>
    <w:rsid w:val="42F954A2"/>
    <w:rsid w:val="43BEB10E"/>
    <w:rsid w:val="452BC674"/>
    <w:rsid w:val="455DBA21"/>
    <w:rsid w:val="4799E875"/>
    <w:rsid w:val="487C0D08"/>
    <w:rsid w:val="48830A5D"/>
    <w:rsid w:val="4A3B77B2"/>
    <w:rsid w:val="4B465AFE"/>
    <w:rsid w:val="4BE65B1F"/>
    <w:rsid w:val="4D35EC04"/>
    <w:rsid w:val="4DAAE627"/>
    <w:rsid w:val="4F5362DC"/>
    <w:rsid w:val="4FB9E481"/>
    <w:rsid w:val="515F1ADC"/>
    <w:rsid w:val="51C9FD5F"/>
    <w:rsid w:val="53DFD839"/>
    <w:rsid w:val="541DFE7E"/>
    <w:rsid w:val="544C3840"/>
    <w:rsid w:val="5645770C"/>
    <w:rsid w:val="56D8E66C"/>
    <w:rsid w:val="57285154"/>
    <w:rsid w:val="585733B7"/>
    <w:rsid w:val="5C217EA2"/>
    <w:rsid w:val="5C8EE2EE"/>
    <w:rsid w:val="5D4F31D1"/>
    <w:rsid w:val="5D83A200"/>
    <w:rsid w:val="5FF0A71D"/>
    <w:rsid w:val="5FFA0EC0"/>
    <w:rsid w:val="62D7C292"/>
    <w:rsid w:val="63053BD1"/>
    <w:rsid w:val="648CD8D3"/>
    <w:rsid w:val="6591CADD"/>
    <w:rsid w:val="665BFF10"/>
    <w:rsid w:val="6664304A"/>
    <w:rsid w:val="675B12BB"/>
    <w:rsid w:val="67D5654E"/>
    <w:rsid w:val="67F42C09"/>
    <w:rsid w:val="690C0DCA"/>
    <w:rsid w:val="6A691733"/>
    <w:rsid w:val="6A70FD9F"/>
    <w:rsid w:val="6B087D3A"/>
    <w:rsid w:val="6B224113"/>
    <w:rsid w:val="6BCEAFBA"/>
    <w:rsid w:val="6C3D0462"/>
    <w:rsid w:val="6CA500AA"/>
    <w:rsid w:val="6D257BDF"/>
    <w:rsid w:val="6D8C1CBD"/>
    <w:rsid w:val="6EC592DE"/>
    <w:rsid w:val="6F1527CF"/>
    <w:rsid w:val="725120AE"/>
    <w:rsid w:val="72F9FAD2"/>
    <w:rsid w:val="73CB5F96"/>
    <w:rsid w:val="73DE6DCB"/>
    <w:rsid w:val="74E696CA"/>
    <w:rsid w:val="7548FDD9"/>
    <w:rsid w:val="76FB4762"/>
    <w:rsid w:val="77795AFB"/>
    <w:rsid w:val="7B62477D"/>
    <w:rsid w:val="7C5447C0"/>
    <w:rsid w:val="7DF2DA6D"/>
    <w:rsid w:val="7EAA31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F6780D"/>
  <w15:chartTrackingRefBased/>
  <w15:docId w15:val="{3680D004-9D10-4B0C-B101-D4EC325F6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hAnsiTheme="minorHAnsi" w:eastAsia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ln" w:default="1">
    <w:name w:val="Normal"/>
    <w:qFormat/>
  </w:style>
  <w:style w:type="character" w:styleId="Standardnpsmoodstavce" w:default="1">
    <w:name w:val="Default Paragraph Font"/>
    <w:uiPriority w:val="1"/>
    <w:semiHidden/>
    <w:unhideWhenUsed/>
  </w:style>
  <w:style w:type="table" w:styleId="Normlntabulka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seznamu" w:default="1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TextbublinyChar" w:customStyle="1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ln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settings" Target="settings.xml" Id="rId3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webSettings" Target="webSettings.xml" Id="rId4" /><Relationship Type="http://schemas.openxmlformats.org/officeDocument/2006/relationships/hyperlink" Target="https://www.youtube.com/watch?v=drK8xRsxrVI" TargetMode="External" Id="R521557f9884240c9" /><Relationship Type="http://schemas.openxmlformats.org/officeDocument/2006/relationships/hyperlink" Target="https://www.youtube.com/watch?v=V7NJVSesX_M" TargetMode="External" Id="R5c6bfb138eed4264" /><Relationship Type="http://schemas.openxmlformats.org/officeDocument/2006/relationships/hyperlink" Target="https://www.youtube.com/watch?v=aBS6-_EIZSE" TargetMode="External" Id="R9cfb23f7686e4138" /><Relationship Type="http://schemas.openxmlformats.org/officeDocument/2006/relationships/hyperlink" Target="http://www.geology.cz/extranet/vav/prirodni-zdroje" TargetMode="External" Id="R6c56508f3d0544b4" 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Office Word</ap:Application>
  <ap:DocSecurity>0</ap:DocSecurity>
  <ap:ScaleCrop>false</ap:ScaleCrop>
  <ap:Company/>
  <ap:SharedDoc>false</ap:SharedDoc>
  <ap:HyperlinksChanged>false</ap:HyperlinksChanged>
  <ap:AppVersion>00.0001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Sticzayová Jana</dc:creator>
  <keywords/>
  <dc:description/>
  <lastModifiedBy>Eckertová Irena</lastModifiedBy>
  <revision>27</revision>
  <lastPrinted>2020-03-11T10:20:00.0000000Z</lastPrinted>
  <dcterms:created xsi:type="dcterms:W3CDTF">2020-03-11T10:31:00.0000000Z</dcterms:created>
  <dcterms:modified xsi:type="dcterms:W3CDTF">2020-05-10T18:43:01.9010275Z</dcterms:modified>
</coreProperties>
</file>