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367A2" w14:textId="45D40020" w:rsidR="002858F5" w:rsidRDefault="002858F5" w:rsidP="002858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EA0A9E" w:rsidRPr="00EA0A9E">
        <w:rPr>
          <w:b/>
          <w:sz w:val="28"/>
          <w:szCs w:val="28"/>
        </w:rPr>
        <w:t>5.6. – 9.6.</w:t>
      </w:r>
    </w:p>
    <w:p w14:paraId="791B846B" w14:textId="77777777" w:rsidR="002858F5" w:rsidRDefault="002858F5" w:rsidP="002858F5">
      <w:pPr>
        <w:rPr>
          <w:bCs/>
          <w:sz w:val="28"/>
          <w:szCs w:val="28"/>
        </w:rPr>
      </w:pPr>
    </w:p>
    <w:p w14:paraId="2FB40385" w14:textId="5B6FEC7A" w:rsidR="002858F5" w:rsidRPr="00EA0A9E" w:rsidRDefault="002858F5" w:rsidP="002858F5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EA0A9E" w:rsidRPr="00EA0A9E">
        <w:rPr>
          <w:b/>
          <w:sz w:val="28"/>
          <w:szCs w:val="28"/>
        </w:rPr>
        <w:t>Etnické rozdíly</w:t>
      </w:r>
    </w:p>
    <w:p w14:paraId="27F7C887" w14:textId="77777777" w:rsidR="002858F5" w:rsidRDefault="002858F5" w:rsidP="002858F5">
      <w:pPr>
        <w:rPr>
          <w:b/>
          <w:bCs/>
          <w:sz w:val="28"/>
          <w:szCs w:val="28"/>
        </w:rPr>
      </w:pPr>
    </w:p>
    <w:p w14:paraId="67D4BA42" w14:textId="77777777" w:rsidR="002858F5" w:rsidRDefault="002858F5" w:rsidP="002858F5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97"/>
        <w:gridCol w:w="7059"/>
      </w:tblGrid>
      <w:tr w:rsidR="002858F5" w14:paraId="63BC84EA" w14:textId="77777777" w:rsidTr="00EA0A9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604C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89AF" w14:textId="71EF3E4D" w:rsidR="00EA0A9E" w:rsidRDefault="00866CA6" w:rsidP="00866C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Spojené smyčky, ležatá osmička</w:t>
            </w:r>
          </w:p>
          <w:p w14:paraId="6F289F51" w14:textId="5DF991B9" w:rsidR="00866CA6" w:rsidRDefault="00866CA6" w:rsidP="00866C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Grafomotorické prvky na řádcích – střídání velikostí</w:t>
            </w:r>
          </w:p>
          <w:p w14:paraId="1C6A3BB6" w14:textId="22724A89" w:rsidR="006808A0" w:rsidRDefault="006808A0" w:rsidP="00866C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Napodobování psacího písma</w:t>
            </w:r>
          </w:p>
          <w:p w14:paraId="2E4D3A26" w14:textId="1528A206" w:rsidR="002858F5" w:rsidRDefault="00EA0A9E" w:rsidP="00866CA6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Jednotahovk</w:t>
            </w:r>
            <w:r>
              <w:t>a</w:t>
            </w:r>
            <w:proofErr w:type="spellEnd"/>
          </w:p>
        </w:tc>
      </w:tr>
      <w:tr w:rsidR="002858F5" w14:paraId="6E12D3A1" w14:textId="77777777" w:rsidTr="00EA0A9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FF4A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15A5A482" w14:textId="77777777" w:rsidR="002858F5" w:rsidRDefault="002858F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D4EA" w14:textId="598B8C48" w:rsidR="002858F5" w:rsidRDefault="002858F5" w:rsidP="00866CA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Elkonin</w:t>
            </w:r>
            <w:proofErr w:type="spellEnd"/>
            <w:r>
              <w:rPr>
                <w:lang w:eastAsia="en-US"/>
              </w:rPr>
              <w:t xml:space="preserve"> – </w:t>
            </w:r>
            <w:r w:rsidR="00866CA6">
              <w:rPr>
                <w:lang w:eastAsia="en-US"/>
              </w:rPr>
              <w:t>dvojhlásky a dlouhé samohlásky</w:t>
            </w:r>
          </w:p>
          <w:p w14:paraId="6488C5A2" w14:textId="46506AC8" w:rsidR="002858F5" w:rsidRDefault="00D05485" w:rsidP="00866CA6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Bludiště</w:t>
            </w:r>
          </w:p>
        </w:tc>
      </w:tr>
      <w:tr w:rsidR="002858F5" w14:paraId="52991B3F" w14:textId="77777777" w:rsidTr="00EA0A9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CA63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3A5A1E64" w14:textId="77777777" w:rsidR="002858F5" w:rsidRDefault="002858F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7F61" w14:textId="05947498" w:rsidR="002858F5" w:rsidRDefault="00D05485" w:rsidP="00866C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Metoda Hejného – autobus</w:t>
            </w:r>
          </w:p>
          <w:p w14:paraId="638FFE5F" w14:textId="77777777" w:rsidR="00D05485" w:rsidRDefault="00D05485" w:rsidP="00866C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Kolik nohou běhá po dvoře? Sčítání do 12</w:t>
            </w:r>
          </w:p>
          <w:p w14:paraId="2E4CC7C8" w14:textId="1AB5CB71" w:rsidR="00B6449D" w:rsidRDefault="00B6449D" w:rsidP="00866C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Vybarvování číslic podle diktátu</w:t>
            </w:r>
          </w:p>
        </w:tc>
      </w:tr>
      <w:tr w:rsidR="002858F5" w14:paraId="3ABA3F50" w14:textId="77777777" w:rsidTr="00EA0A9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26B0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4B540FDE" w14:textId="77777777" w:rsidR="002858F5" w:rsidRDefault="002858F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A0FF" w14:textId="09CD8F27" w:rsidR="002858F5" w:rsidRDefault="00D05485" w:rsidP="00866C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Jak vypadají děti v jiných zemích, co máme společného a čím se lišíme</w:t>
            </w:r>
          </w:p>
        </w:tc>
      </w:tr>
      <w:tr w:rsidR="002858F5" w14:paraId="5BC9DB90" w14:textId="77777777" w:rsidTr="00EA0A9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B077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3F4D74E3" w14:textId="77777777" w:rsidR="002858F5" w:rsidRDefault="002858F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7BD0" w14:textId="77777777" w:rsidR="006808A0" w:rsidRDefault="006808A0" w:rsidP="006808A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Opakování jazykolamů</w:t>
            </w:r>
          </w:p>
          <w:p w14:paraId="1989F006" w14:textId="542541C3" w:rsidR="00782C67" w:rsidRDefault="00782C67" w:rsidP="00782C6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Píseň „Beruško půjč mi jednu tečku“ </w:t>
            </w:r>
          </w:p>
        </w:tc>
      </w:tr>
      <w:tr w:rsidR="002858F5" w14:paraId="395D9A0B" w14:textId="77777777" w:rsidTr="00EA0A9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04CB" w14:textId="77777777" w:rsidR="002858F5" w:rsidRDefault="002858F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1139C5A7" w14:textId="77777777" w:rsidR="002858F5" w:rsidRDefault="002858F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CA4B" w14:textId="77777777" w:rsidR="002858F5" w:rsidRDefault="006808A0" w:rsidP="00866C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Překreslování teček podle vzoru</w:t>
            </w:r>
          </w:p>
          <w:p w14:paraId="70604C57" w14:textId="1430786C" w:rsidR="00B6449D" w:rsidRDefault="00B6449D" w:rsidP="00866C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Stříhání a vyhledávání shodných dvojic – spolupráce ve skupině</w:t>
            </w:r>
          </w:p>
        </w:tc>
      </w:tr>
      <w:tr w:rsidR="002858F5" w14:paraId="270F2012" w14:textId="77777777" w:rsidTr="00EA0A9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B7C53" w14:textId="77777777" w:rsidR="002858F5" w:rsidRDefault="002858F5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230D5E4F" w14:textId="77777777" w:rsidR="002858F5" w:rsidRDefault="002858F5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52E7D497" w14:textId="77777777" w:rsidR="002858F5" w:rsidRDefault="002858F5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441B" w14:textId="77777777" w:rsidR="001254B4" w:rsidRDefault="001254B4" w:rsidP="00866CA6">
            <w:pPr>
              <w:numPr>
                <w:ilvl w:val="0"/>
                <w:numId w:val="1"/>
              </w:numPr>
              <w:spacing w:line="360" w:lineRule="auto"/>
            </w:pPr>
            <w:r>
              <w:t>Fotografie dětí z různých zemí, přiřazování fotografií k místům na mapě</w:t>
            </w:r>
          </w:p>
          <w:p w14:paraId="5CC49560" w14:textId="77777777" w:rsidR="001254B4" w:rsidRDefault="001254B4" w:rsidP="00866CA6">
            <w:pPr>
              <w:numPr>
                <w:ilvl w:val="0"/>
                <w:numId w:val="1"/>
              </w:numPr>
              <w:spacing w:line="360" w:lineRule="auto"/>
            </w:pPr>
            <w:r>
              <w:t>Příběh o holčičce Nikolce, se kterou si nikdo ve školce nechtěl hrát, protože děti říkaly, že je cikánka.</w:t>
            </w:r>
          </w:p>
          <w:p w14:paraId="7CA36E58" w14:textId="77777777" w:rsidR="001254B4" w:rsidRDefault="001254B4" w:rsidP="00866CA6">
            <w:pPr>
              <w:numPr>
                <w:ilvl w:val="0"/>
                <w:numId w:val="1"/>
              </w:numPr>
              <w:spacing w:line="360" w:lineRule="auto"/>
            </w:pPr>
            <w:r>
              <w:t>Dědeček vypráví – jednoduše vyprávěná historie Romů doplněná fotografiemi kočujících Romů, jejich rodin nebo romských muzikantů</w:t>
            </w:r>
          </w:p>
          <w:p w14:paraId="24CD2A72" w14:textId="77777777" w:rsidR="001254B4" w:rsidRDefault="001254B4" w:rsidP="00866CA6">
            <w:pPr>
              <w:numPr>
                <w:ilvl w:val="0"/>
                <w:numId w:val="1"/>
              </w:numPr>
              <w:spacing w:line="360" w:lineRule="auto"/>
            </w:pPr>
            <w:r>
              <w:t>Ukrajinci u nás – vlajka, hymna, ukrajinský jazyk, základní fakta o Ukrajině</w:t>
            </w:r>
          </w:p>
          <w:p w14:paraId="22D3812B" w14:textId="14979531" w:rsidR="002858F5" w:rsidRDefault="001254B4" w:rsidP="00866CA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Karty ctností „SEBEDŮVĚRA“ – práce s myšlenkovou mapou</w:t>
            </w:r>
          </w:p>
        </w:tc>
      </w:tr>
    </w:tbl>
    <w:p w14:paraId="0A4E1707" w14:textId="77777777" w:rsidR="002858F5" w:rsidRDefault="002858F5" w:rsidP="002858F5"/>
    <w:p w14:paraId="7A36E920" w14:textId="77777777" w:rsidR="008E0EA2" w:rsidRDefault="008E0EA2"/>
    <w:sectPr w:rsidR="008E0EA2" w:rsidSect="00EA0A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00E4"/>
    <w:multiLevelType w:val="hybridMultilevel"/>
    <w:tmpl w:val="249619B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C3A7C"/>
    <w:multiLevelType w:val="hybridMultilevel"/>
    <w:tmpl w:val="BCA4680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45252487">
    <w:abstractNumId w:val="0"/>
  </w:num>
  <w:num w:numId="2" w16cid:durableId="205529819">
    <w:abstractNumId w:val="4"/>
  </w:num>
  <w:num w:numId="3" w16cid:durableId="1487240324">
    <w:abstractNumId w:val="5"/>
  </w:num>
  <w:num w:numId="4" w16cid:durableId="554269690">
    <w:abstractNumId w:val="8"/>
  </w:num>
  <w:num w:numId="5" w16cid:durableId="1786998168">
    <w:abstractNumId w:val="1"/>
  </w:num>
  <w:num w:numId="6" w16cid:durableId="574362936">
    <w:abstractNumId w:val="6"/>
  </w:num>
  <w:num w:numId="7" w16cid:durableId="793641283">
    <w:abstractNumId w:val="3"/>
  </w:num>
  <w:num w:numId="8" w16cid:durableId="390618231">
    <w:abstractNumId w:val="7"/>
  </w:num>
  <w:num w:numId="9" w16cid:durableId="14996181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879"/>
    <w:rsid w:val="001254B4"/>
    <w:rsid w:val="002858F5"/>
    <w:rsid w:val="002C0741"/>
    <w:rsid w:val="002E15DC"/>
    <w:rsid w:val="00610779"/>
    <w:rsid w:val="006808A0"/>
    <w:rsid w:val="00782C67"/>
    <w:rsid w:val="00866CA6"/>
    <w:rsid w:val="008E0EA2"/>
    <w:rsid w:val="009A6879"/>
    <w:rsid w:val="00B6449D"/>
    <w:rsid w:val="00BD6263"/>
    <w:rsid w:val="00D05485"/>
    <w:rsid w:val="00EA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8CC89"/>
  <w15:chartTrackingRefBased/>
  <w15:docId w15:val="{E6FF4211-EF38-4577-AA3F-9168B60C3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85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858F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D6263"/>
    <w:pPr>
      <w:suppressAutoHyphens/>
      <w:ind w:left="720"/>
      <w:contextualSpacing/>
    </w:pPr>
    <w:rPr>
      <w:lang w:eastAsia="zh-CN"/>
    </w:rPr>
  </w:style>
  <w:style w:type="character" w:styleId="Hypertextovodkaz">
    <w:name w:val="Hyperlink"/>
    <w:basedOn w:val="Standardnpsmoodstavce"/>
    <w:uiPriority w:val="99"/>
    <w:unhideWhenUsed/>
    <w:rsid w:val="00782C6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82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179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15</cp:revision>
  <dcterms:created xsi:type="dcterms:W3CDTF">2022-10-09T06:15:00Z</dcterms:created>
  <dcterms:modified xsi:type="dcterms:W3CDTF">2023-06-02T19:47:00Z</dcterms:modified>
</cp:coreProperties>
</file>