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CAE0D" w14:textId="284B844B" w:rsidR="00AB4534" w:rsidRPr="00CE2858" w:rsidRDefault="00AB4534" w:rsidP="00AB4534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3A4F3E">
        <w:rPr>
          <w:bCs/>
          <w:sz w:val="28"/>
          <w:szCs w:val="28"/>
        </w:rPr>
        <w:t xml:space="preserve">6. </w:t>
      </w:r>
      <w:r w:rsidRPr="00285AAB">
        <w:rPr>
          <w:bCs/>
          <w:sz w:val="28"/>
          <w:szCs w:val="28"/>
        </w:rPr>
        <w:t xml:space="preserve">týden: </w:t>
      </w:r>
      <w:r w:rsidR="00877530">
        <w:rPr>
          <w:b/>
          <w:sz w:val="28"/>
          <w:szCs w:val="28"/>
        </w:rPr>
        <w:t>7</w:t>
      </w:r>
      <w:r w:rsidR="00CE2858" w:rsidRPr="00CE2858">
        <w:rPr>
          <w:b/>
          <w:sz w:val="28"/>
          <w:szCs w:val="28"/>
        </w:rPr>
        <w:t>.10. – 1</w:t>
      </w:r>
      <w:r w:rsidR="00877530">
        <w:rPr>
          <w:b/>
          <w:sz w:val="28"/>
          <w:szCs w:val="28"/>
        </w:rPr>
        <w:t>1</w:t>
      </w:r>
      <w:r w:rsidR="00CE2858" w:rsidRPr="00CE2858">
        <w:rPr>
          <w:b/>
          <w:sz w:val="28"/>
          <w:szCs w:val="28"/>
        </w:rPr>
        <w:t>.10.</w:t>
      </w:r>
    </w:p>
    <w:p w14:paraId="596E197D" w14:textId="77777777" w:rsidR="00AB4534" w:rsidRPr="00285AAB" w:rsidRDefault="00AB4534" w:rsidP="00AB4534">
      <w:pPr>
        <w:rPr>
          <w:bCs/>
          <w:sz w:val="28"/>
          <w:szCs w:val="28"/>
        </w:rPr>
      </w:pPr>
    </w:p>
    <w:p w14:paraId="6FD4B868" w14:textId="155275A3" w:rsidR="00AB4534" w:rsidRPr="00CE2858" w:rsidRDefault="00AB4534" w:rsidP="00AB4534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3A4F3E">
        <w:rPr>
          <w:b/>
          <w:sz w:val="28"/>
          <w:szCs w:val="28"/>
        </w:rPr>
        <w:t>Můj den</w:t>
      </w:r>
      <w:r w:rsidR="00877530">
        <w:rPr>
          <w:b/>
          <w:sz w:val="28"/>
          <w:szCs w:val="28"/>
        </w:rPr>
        <w:t>, dny v týdnu</w:t>
      </w:r>
    </w:p>
    <w:p w14:paraId="4EB3727B" w14:textId="77777777" w:rsidR="00AB4534" w:rsidRPr="00CE2858" w:rsidRDefault="00AB4534" w:rsidP="00AB4534">
      <w:pPr>
        <w:rPr>
          <w:b/>
          <w:sz w:val="28"/>
          <w:szCs w:val="28"/>
        </w:rPr>
      </w:pPr>
    </w:p>
    <w:p w14:paraId="553BA688" w14:textId="77777777" w:rsidR="00AB4534" w:rsidRPr="00285AAB" w:rsidRDefault="00AB4534" w:rsidP="00AB4534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AB4534" w14:paraId="009047DB" w14:textId="77777777" w:rsidTr="00416A7B">
        <w:tc>
          <w:tcPr>
            <w:tcW w:w="3681" w:type="dxa"/>
          </w:tcPr>
          <w:p w14:paraId="6C70A50B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5EEC5FA0" w14:textId="5B306CE0" w:rsidR="00416A7B" w:rsidRDefault="00416A7B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>
              <w:t>O</w:t>
            </w:r>
            <w:r w:rsidR="005D5C20" w:rsidRPr="00416A7B">
              <w:t xml:space="preserve">pakování </w:t>
            </w:r>
            <w:r>
              <w:t>velkých tiskacích písmen A,B,C,D,E</w:t>
            </w:r>
          </w:p>
          <w:p w14:paraId="668F65AD" w14:textId="419E3789" w:rsidR="00416A7B" w:rsidRDefault="00416A7B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>
              <w:t>Opakování psaní číslic 1, 2</w:t>
            </w:r>
          </w:p>
          <w:p w14:paraId="5BECFD65" w14:textId="72090406" w:rsidR="005D5C20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 w:rsidRPr="00416A7B">
              <w:t>Čáry od středu</w:t>
            </w:r>
          </w:p>
          <w:p w14:paraId="38787794" w14:textId="10C20027" w:rsidR="00AB4534" w:rsidRPr="00416A7B" w:rsidRDefault="00416A7B" w:rsidP="00416A7B">
            <w:pPr>
              <w:numPr>
                <w:ilvl w:val="0"/>
                <w:numId w:val="5"/>
              </w:numPr>
              <w:spacing w:line="360" w:lineRule="auto"/>
              <w:jc w:val="both"/>
            </w:pPr>
            <w:r>
              <w:t>Uvolňovací grafomotorická cvičení</w:t>
            </w:r>
          </w:p>
        </w:tc>
      </w:tr>
      <w:tr w:rsidR="00AB4534" w14:paraId="2839073A" w14:textId="77777777" w:rsidTr="00416A7B">
        <w:tc>
          <w:tcPr>
            <w:tcW w:w="3681" w:type="dxa"/>
          </w:tcPr>
          <w:p w14:paraId="3A213CEE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282B3BEC" w14:textId="77777777" w:rsidR="00AB4534" w:rsidRDefault="00AB4534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824523C" w14:textId="7E42FFB7" w:rsidR="005D5C20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416A7B">
              <w:t>Elkonin</w:t>
            </w:r>
            <w:r w:rsidR="00416A7B">
              <w:t xml:space="preserve"> – </w:t>
            </w:r>
            <w:r w:rsidR="00904AF1">
              <w:t xml:space="preserve">představa o krátké a dlouhé slabice, </w:t>
            </w:r>
            <w:r w:rsidR="009D2A79">
              <w:t>určování dlouhé slabiky ve slovech</w:t>
            </w:r>
          </w:p>
          <w:p w14:paraId="5473A768" w14:textId="77777777" w:rsidR="005D5C20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416A7B">
              <w:t>Napodobování rytmu</w:t>
            </w:r>
          </w:p>
          <w:p w14:paraId="73EA11ED" w14:textId="117D6A82" w:rsidR="005D5C20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416A7B">
              <w:t xml:space="preserve">Vyhledávání dvojic stejných obrázků – </w:t>
            </w:r>
            <w:r w:rsidR="00B14633">
              <w:t>p</w:t>
            </w:r>
            <w:r w:rsidRPr="00416A7B">
              <w:t>exeso</w:t>
            </w:r>
          </w:p>
          <w:p w14:paraId="445D8B48" w14:textId="16CFD90B" w:rsidR="00D85649" w:rsidRPr="00416A7B" w:rsidRDefault="00D85649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>
              <w:t>PL – obrázky lišící se detailem nebo pravo-levou orientací</w:t>
            </w:r>
          </w:p>
          <w:p w14:paraId="1B79BC49" w14:textId="3080C141" w:rsidR="00AB4534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416A7B">
              <w:t>Sluchové rozlišování – děti reagují na určitá slova ve čteném textu tlesknutím nebo dupnutím</w:t>
            </w:r>
          </w:p>
        </w:tc>
      </w:tr>
      <w:tr w:rsidR="00AB4534" w14:paraId="4D84A345" w14:textId="77777777" w:rsidTr="00416A7B">
        <w:tc>
          <w:tcPr>
            <w:tcW w:w="3681" w:type="dxa"/>
          </w:tcPr>
          <w:p w14:paraId="2ED6F338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073D7933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93268AE" w14:textId="77777777" w:rsidR="006A6B10" w:rsidRDefault="006A6B10" w:rsidP="006A6B10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 w:rsidRPr="003A0AA0">
              <w:t>Porovnávání vlastností předmětů– delší/kratší, vyšší/nižší, širší/užší</w:t>
            </w:r>
          </w:p>
          <w:p w14:paraId="58D8122A" w14:textId="654872E9" w:rsidR="008947FF" w:rsidRPr="003A0AA0" w:rsidRDefault="008947FF" w:rsidP="006A6B10">
            <w:pPr>
              <w:pStyle w:val="Odstavecseseznamem"/>
              <w:numPr>
                <w:ilvl w:val="0"/>
                <w:numId w:val="6"/>
              </w:numPr>
              <w:spacing w:line="360" w:lineRule="auto"/>
            </w:pPr>
            <w:r>
              <w:t xml:space="preserve">PL – počet 2 </w:t>
            </w:r>
          </w:p>
          <w:p w14:paraId="4DE6C4EF" w14:textId="77777777" w:rsidR="006A6B10" w:rsidRDefault="006A6B10" w:rsidP="006A6B10">
            <w:pPr>
              <w:pStyle w:val="Odstavecseseznamem"/>
              <w:numPr>
                <w:ilvl w:val="0"/>
                <w:numId w:val="6"/>
              </w:numPr>
              <w:spacing w:line="360" w:lineRule="auto"/>
              <w:jc w:val="both"/>
            </w:pPr>
            <w:r w:rsidRPr="003A0AA0">
              <w:t xml:space="preserve">Porovnávání velikosti matematických hranolů </w:t>
            </w:r>
          </w:p>
          <w:p w14:paraId="5C5F4270" w14:textId="136BAC5C" w:rsidR="00AB4534" w:rsidRPr="00416A7B" w:rsidRDefault="006A6B10" w:rsidP="00B14633">
            <w:pPr>
              <w:pStyle w:val="Odstavecseseznamem"/>
              <w:numPr>
                <w:ilvl w:val="0"/>
                <w:numId w:val="6"/>
              </w:numPr>
              <w:spacing w:line="360" w:lineRule="auto"/>
              <w:jc w:val="both"/>
            </w:pPr>
            <w:r w:rsidRPr="003A0AA0">
              <w:t>Řazení podle velikosti – děti rozstříhají proužek papíru a nalepí jednotlivé kousky od nejmenšího k největšímu.</w:t>
            </w:r>
          </w:p>
        </w:tc>
      </w:tr>
      <w:tr w:rsidR="00AB4534" w14:paraId="158100FF" w14:textId="77777777" w:rsidTr="00416A7B">
        <w:tc>
          <w:tcPr>
            <w:tcW w:w="3681" w:type="dxa"/>
          </w:tcPr>
          <w:p w14:paraId="4AFD5807" w14:textId="62BC392B" w:rsidR="00AB4534" w:rsidRPr="00285AAB" w:rsidRDefault="001E6E8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Rozvoj poznání</w:t>
            </w:r>
          </w:p>
        </w:tc>
        <w:tc>
          <w:tcPr>
            <w:tcW w:w="6775" w:type="dxa"/>
          </w:tcPr>
          <w:p w14:paraId="07B0FE9C" w14:textId="77777777" w:rsidR="00AB4534" w:rsidRDefault="00F774B7" w:rsidP="00416A7B">
            <w:pPr>
              <w:numPr>
                <w:ilvl w:val="0"/>
                <w:numId w:val="5"/>
              </w:numPr>
              <w:spacing w:line="360" w:lineRule="auto"/>
              <w:jc w:val="both"/>
            </w:pPr>
            <w:r>
              <w:t>Můj den, denní činnosti</w:t>
            </w:r>
          </w:p>
          <w:p w14:paraId="7426F48F" w14:textId="6A11286F" w:rsidR="00466AA6" w:rsidRPr="00416A7B" w:rsidRDefault="00466AA6" w:rsidP="00416A7B">
            <w:pPr>
              <w:numPr>
                <w:ilvl w:val="0"/>
                <w:numId w:val="5"/>
              </w:numPr>
              <w:spacing w:line="360" w:lineRule="auto"/>
              <w:jc w:val="both"/>
            </w:pPr>
            <w:r>
              <w:t>Názvy dnů v týdnu</w:t>
            </w:r>
          </w:p>
        </w:tc>
      </w:tr>
      <w:tr w:rsidR="00AB4534" w14:paraId="3619CA72" w14:textId="77777777" w:rsidTr="00416A7B">
        <w:tc>
          <w:tcPr>
            <w:tcW w:w="3681" w:type="dxa"/>
          </w:tcPr>
          <w:p w14:paraId="2CF76EC8" w14:textId="77777777" w:rsidR="001E6E8D" w:rsidRPr="00285AAB" w:rsidRDefault="001E6E8D" w:rsidP="001E6E8D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2BB49F47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76D07452" w14:textId="77777777" w:rsidR="005D5C20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rPr>
                <w:rFonts w:cstheme="minorHAnsi"/>
              </w:rPr>
            </w:pPr>
            <w:r w:rsidRPr="00416A7B">
              <w:rPr>
                <w:rFonts w:cstheme="minorHAnsi"/>
              </w:rPr>
              <w:t>Slova opačná</w:t>
            </w:r>
          </w:p>
          <w:p w14:paraId="3296FD59" w14:textId="780B4556" w:rsidR="002760EE" w:rsidRPr="00416A7B" w:rsidRDefault="002760EE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Předložky před/za</w:t>
            </w:r>
          </w:p>
          <w:p w14:paraId="4B4F23B6" w14:textId="4585409D" w:rsidR="00AB4534" w:rsidRPr="00416A7B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416A7B">
              <w:rPr>
                <w:rFonts w:cstheme="minorHAnsi"/>
              </w:rPr>
              <w:t>Pís</w:t>
            </w:r>
            <w:r w:rsidR="00AA4DA8">
              <w:rPr>
                <w:rFonts w:cstheme="minorHAnsi"/>
              </w:rPr>
              <w:t>eň</w:t>
            </w:r>
            <w:r w:rsidRPr="00416A7B">
              <w:rPr>
                <w:rFonts w:cstheme="minorHAnsi"/>
              </w:rPr>
              <w:t xml:space="preserve"> „</w:t>
            </w:r>
            <w:r w:rsidR="00AA4DA8">
              <w:rPr>
                <w:rFonts w:cstheme="minorHAnsi"/>
              </w:rPr>
              <w:t>Šel tudy, měl dudy</w:t>
            </w:r>
            <w:r w:rsidRPr="00416A7B">
              <w:rPr>
                <w:rFonts w:cstheme="minorHAnsi"/>
              </w:rPr>
              <w:t>“</w:t>
            </w:r>
          </w:p>
        </w:tc>
      </w:tr>
      <w:tr w:rsidR="00AB4534" w14:paraId="2F1CE119" w14:textId="77777777" w:rsidTr="00416A7B">
        <w:tc>
          <w:tcPr>
            <w:tcW w:w="3681" w:type="dxa"/>
          </w:tcPr>
          <w:p w14:paraId="16783C47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1DAD2080" w14:textId="77777777" w:rsidR="00AB4534" w:rsidRPr="00285AAB" w:rsidRDefault="00AB4534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1F2A12C9" w14:textId="77777777" w:rsidR="00AB4534" w:rsidRDefault="005D5C20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 w:rsidRPr="00416A7B">
              <w:t>Opakování dnů v týdnu, časové pojmy: ráno, dopoledne, v poledne, odpoledne, večer, v noci, včera, zítra</w:t>
            </w:r>
          </w:p>
          <w:p w14:paraId="15C48487" w14:textId="43750822" w:rsidR="000A697A" w:rsidRPr="00416A7B" w:rsidRDefault="000A697A" w:rsidP="00416A7B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>
              <w:t>PL – vyhledávání otazníků mezi jinými znaménky</w:t>
            </w:r>
          </w:p>
        </w:tc>
      </w:tr>
      <w:tr w:rsidR="00AB4534" w14:paraId="10B4D736" w14:textId="77777777" w:rsidTr="00416A7B">
        <w:tc>
          <w:tcPr>
            <w:tcW w:w="3681" w:type="dxa"/>
          </w:tcPr>
          <w:p w14:paraId="03AA9C5A" w14:textId="71B0A3C2" w:rsidR="00AB4534" w:rsidRPr="00285AAB" w:rsidRDefault="00877530" w:rsidP="00877530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775" w:type="dxa"/>
          </w:tcPr>
          <w:p w14:paraId="433CDB46" w14:textId="04628803" w:rsidR="00AB4534" w:rsidRPr="00416A7B" w:rsidRDefault="001E4081" w:rsidP="001E4081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>
              <w:t>P</w:t>
            </w:r>
            <w:r w:rsidRPr="000370DB">
              <w:t>roč se lidé zdraví? Proč používáme slova prosím a děkuji?</w:t>
            </w:r>
          </w:p>
        </w:tc>
      </w:tr>
    </w:tbl>
    <w:p w14:paraId="04B0F0BD" w14:textId="77777777" w:rsidR="00AB4534" w:rsidRDefault="00AB4534" w:rsidP="00AB4534"/>
    <w:p w14:paraId="4B3A59A4" w14:textId="77777777" w:rsidR="0061564C" w:rsidRDefault="0061564C"/>
    <w:sectPr w:rsidR="0061564C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BE52ED"/>
    <w:multiLevelType w:val="hybridMultilevel"/>
    <w:tmpl w:val="4E046E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D47E16"/>
    <w:multiLevelType w:val="hybridMultilevel"/>
    <w:tmpl w:val="7A127F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F18C0"/>
    <w:multiLevelType w:val="hybridMultilevel"/>
    <w:tmpl w:val="98CA04B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050684"/>
    <w:multiLevelType w:val="hybridMultilevel"/>
    <w:tmpl w:val="1780EF7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9778190">
    <w:abstractNumId w:val="0"/>
  </w:num>
  <w:num w:numId="2" w16cid:durableId="1384908442">
    <w:abstractNumId w:val="3"/>
  </w:num>
  <w:num w:numId="3" w16cid:durableId="1934318344">
    <w:abstractNumId w:val="4"/>
  </w:num>
  <w:num w:numId="4" w16cid:durableId="1062557987">
    <w:abstractNumId w:val="5"/>
  </w:num>
  <w:num w:numId="5" w16cid:durableId="471796388">
    <w:abstractNumId w:val="2"/>
  </w:num>
  <w:num w:numId="6" w16cid:durableId="846361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0EC"/>
    <w:rsid w:val="000A697A"/>
    <w:rsid w:val="00151E1A"/>
    <w:rsid w:val="00197AA4"/>
    <w:rsid w:val="001E069C"/>
    <w:rsid w:val="001E4081"/>
    <w:rsid w:val="001E6E8D"/>
    <w:rsid w:val="002760EE"/>
    <w:rsid w:val="003A4F3E"/>
    <w:rsid w:val="003F7F96"/>
    <w:rsid w:val="00416A7B"/>
    <w:rsid w:val="00466AA6"/>
    <w:rsid w:val="005B7D9F"/>
    <w:rsid w:val="005D5C20"/>
    <w:rsid w:val="0061564C"/>
    <w:rsid w:val="006A6B10"/>
    <w:rsid w:val="00806D99"/>
    <w:rsid w:val="00877530"/>
    <w:rsid w:val="008911E3"/>
    <w:rsid w:val="008947FF"/>
    <w:rsid w:val="008A7DA6"/>
    <w:rsid w:val="008D10EC"/>
    <w:rsid w:val="00904AF1"/>
    <w:rsid w:val="009D2A79"/>
    <w:rsid w:val="00AA4DA8"/>
    <w:rsid w:val="00AB4534"/>
    <w:rsid w:val="00B14633"/>
    <w:rsid w:val="00B1734B"/>
    <w:rsid w:val="00C63984"/>
    <w:rsid w:val="00CE2858"/>
    <w:rsid w:val="00D05739"/>
    <w:rsid w:val="00D078F4"/>
    <w:rsid w:val="00D85649"/>
    <w:rsid w:val="00E12E5F"/>
    <w:rsid w:val="00F7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B1F79"/>
  <w15:chartTrackingRefBased/>
  <w15:docId w15:val="{38780A86-720F-400B-8736-CFDAED1FB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4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B4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16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173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29</cp:revision>
  <dcterms:created xsi:type="dcterms:W3CDTF">2022-09-18T13:44:00Z</dcterms:created>
  <dcterms:modified xsi:type="dcterms:W3CDTF">2024-10-05T12:04:00Z</dcterms:modified>
</cp:coreProperties>
</file>