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387" w:rsidRPr="00C41387" w:rsidRDefault="00C41387" w:rsidP="00C413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33"/>
          <w:szCs w:val="33"/>
          <w:lang w:eastAsia="cs-CZ"/>
        </w:rPr>
      </w:pPr>
      <w:r w:rsidRPr="00C41387">
        <w:rPr>
          <w:rFonts w:ascii="Arial" w:eastAsia="Times New Roman" w:hAnsi="Arial" w:cs="Arial"/>
          <w:b/>
          <w:bCs/>
          <w:color w:val="FA8E2E"/>
          <w:sz w:val="33"/>
          <w:szCs w:val="33"/>
          <w:lang w:eastAsia="cs-CZ"/>
        </w:rPr>
        <w:t>Zmrzlinový pohár</w:t>
      </w:r>
    </w:p>
    <w:p w:rsidR="00C41387" w:rsidRPr="00C41387" w:rsidRDefault="00C41387" w:rsidP="00C41387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ind w:left="0"/>
        <w:rPr>
          <w:rFonts w:ascii="Arial" w:eastAsia="Times New Roman" w:hAnsi="Arial" w:cs="Arial"/>
          <w:color w:val="7194D1"/>
          <w:sz w:val="15"/>
          <w:szCs w:val="15"/>
          <w:lang w:eastAsia="cs-CZ"/>
        </w:rPr>
      </w:pPr>
      <w:hyperlink r:id="rId5" w:tooltip="Print" w:history="1">
        <w:r w:rsidRPr="00C41387">
          <w:rPr>
            <w:rFonts w:ascii="Arial" w:eastAsia="Times New Roman" w:hAnsi="Arial" w:cs="Arial"/>
            <w:color w:val="4C6BA0"/>
            <w:sz w:val="15"/>
            <w:u w:val="single"/>
            <w:lang w:eastAsia="cs-CZ"/>
          </w:rPr>
          <w:t>Print</w:t>
        </w:r>
      </w:hyperlink>
    </w:p>
    <w:p w:rsidR="00C41387" w:rsidRPr="00C41387" w:rsidRDefault="00C41387" w:rsidP="00C41387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(Námět: Plastiquem)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2265680" cy="3200400"/>
            <wp:effectExtent l="19050" t="0" r="1270" b="0"/>
            <wp:docPr id="1" name="Picture 1" descr="http://vytvarne-namety.cz/images/leto/a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leto/ae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2265680" cy="3200400"/>
            <wp:effectExtent l="19050" t="0" r="1270" b="0"/>
            <wp:docPr id="2" name="Picture 2" descr="http://vytvarne-namety.cz/images/leto/a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leto/ae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          bílá čtvrtka + pastelky                    stříbrný holografický papír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2279015" cy="3207385"/>
            <wp:effectExtent l="19050" t="0" r="6985" b="0"/>
            <wp:docPr id="3" name="Picture 3" descr="http://vytvarne-namety.cz/images/leto/a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leto/ae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2265680" cy="3200400"/>
            <wp:effectExtent l="19050" t="0" r="1270" b="0"/>
            <wp:docPr id="4" name="Picture 4" descr="http://vytvarne-namety.cz/images/leto/a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leto/ae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   stříbrný  papír + permanentní fix               bílá čtvrtka + pastelky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t>Materiál a pomůcky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černá čtvrtka A4 → pozadí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stříbrný papír + černý permanentní fix, stříbrný holografický papír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nebo bílá čtvrtka + pastelky → pohár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zbytek čtvrtky → zmrzlina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šablona kruhu o poloměru r =  3,5 cm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papírová dečka o průměru 21,5 cm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školní modelovací hmota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lastRenderedPageBreak/>
        <w:t>plastová špachtle na roztírání modelíny (nemusí být)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tužka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nůžky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lepidlo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t>Provedení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Na čtvrtku si nakreslíme pohár a vystřihneme.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Na zbytek čtvrtky si obkreslíme vrchní část poháru.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Podle kruhu si obkreslíme zmrzlinové kopečky a vystřihneme.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808480" cy="1951355"/>
            <wp:effectExtent l="19050" t="0" r="1270" b="0"/>
            <wp:docPr id="5" name="Picture 5" descr="http://vytvarne-namety.cz/images/leto/a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leto/ae0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195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999615" cy="2941320"/>
            <wp:effectExtent l="19050" t="0" r="635" b="0"/>
            <wp:docPr id="6" name="Picture 6" descr="http://vytvarne-namety.cz/images/leto/a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leto/ae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94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Pohár vybarvíme s modrými pastelkami.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Z modelíny si utrhneme malý kousek, dobře jej propracujeme a špachtlí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nebo prstem rozetřeme na plochu zmrzlinových kopečků.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Postup opakujeme dokud nevyplníme celou plochu.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1801495" cy="1951355"/>
            <wp:effectExtent l="19050" t="0" r="8255" b="0"/>
            <wp:docPr id="7" name="Picture 7" descr="http://vytvarne-namety.cz/images/leto/a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ytvarne-namety.cz/images/leto/ae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95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2142490" cy="1398905"/>
            <wp:effectExtent l="19050" t="0" r="0" b="0"/>
            <wp:docPr id="8" name="Picture 8" descr="http://vytvarne-namety.cz/images/leto/a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ytvarne-namety.cz/images/leto/ae0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    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Polovinu papírové dečky přilepíme na černou čtvrtku.                                   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  <w:t>Dále přilepíme pohár a kopečky zmrzliny.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 w:rsidRPr="00C41387">
        <w:rPr>
          <w:rFonts w:ascii="Arial" w:eastAsia="Times New Roman" w:hAnsi="Arial" w:cs="Arial"/>
          <w:b/>
          <w:bCs/>
          <w:color w:val="202020"/>
          <w:sz w:val="15"/>
          <w:lang w:eastAsia="cs-CZ"/>
        </w:rPr>
        <w:lastRenderedPageBreak/>
        <w:t>Šablony</w:t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drawing>
          <wp:inline distT="0" distB="0" distL="0" distR="0">
            <wp:extent cx="5206365" cy="7915910"/>
            <wp:effectExtent l="19050" t="0" r="0" b="0"/>
            <wp:docPr id="9" name="Picture 9" descr="http://vytvarne-namety.cz/images/leto/a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ytvarne-namety.cz/images/leto/ae0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791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387" w:rsidRPr="00C41387" w:rsidRDefault="00C41387" w:rsidP="00C41387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lastRenderedPageBreak/>
        <w:drawing>
          <wp:inline distT="0" distB="0" distL="0" distR="0">
            <wp:extent cx="5022215" cy="7560945"/>
            <wp:effectExtent l="19050" t="0" r="6985" b="0"/>
            <wp:docPr id="10" name="Picture 10" descr="http://vytvarne-namety.cz/images/leto/a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ytvarne-namety.cz/images/leto/ae0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75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387" w:rsidRPr="00C41387" w:rsidRDefault="00C41387" w:rsidP="00C41387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lastRenderedPageBreak/>
        <w:drawing>
          <wp:inline distT="0" distB="0" distL="0" distR="0">
            <wp:extent cx="5029200" cy="6817360"/>
            <wp:effectExtent l="19050" t="0" r="0" b="0"/>
            <wp:docPr id="11" name="Picture 11" descr="http://vytvarne-namety.cz/images/leto/a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ytvarne-namety.cz/images/leto/ae0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81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387" w:rsidRPr="00C41387" w:rsidRDefault="00C41387" w:rsidP="00C41387">
      <w:pPr>
        <w:shd w:val="clear" w:color="auto" w:fill="FFFFFF"/>
        <w:spacing w:before="100" w:beforeAutospacing="1" w:after="100" w:afterAutospacing="1" w:line="193" w:lineRule="atLeast"/>
        <w:rPr>
          <w:rFonts w:ascii="Arial" w:eastAsia="Times New Roman" w:hAnsi="Arial" w:cs="Arial"/>
          <w:color w:val="202020"/>
          <w:sz w:val="15"/>
          <w:szCs w:val="15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15"/>
          <w:szCs w:val="15"/>
          <w:lang w:eastAsia="cs-CZ"/>
        </w:rPr>
        <w:lastRenderedPageBreak/>
        <w:drawing>
          <wp:inline distT="0" distB="0" distL="0" distR="0">
            <wp:extent cx="4394835" cy="7745095"/>
            <wp:effectExtent l="19050" t="0" r="5715" b="0"/>
            <wp:docPr id="12" name="Picture 12" descr="http://vytvarne-namety.cz/images/leto/a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ytvarne-namety.cz/images/leto/ae0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774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1387">
        <w:rPr>
          <w:rFonts w:ascii="Arial" w:eastAsia="Times New Roman" w:hAnsi="Arial" w:cs="Arial"/>
          <w:color w:val="202020"/>
          <w:sz w:val="15"/>
          <w:szCs w:val="15"/>
          <w:lang w:eastAsia="cs-CZ"/>
        </w:rPr>
        <w:t> </w:t>
      </w:r>
    </w:p>
    <w:p w:rsidR="00494F20" w:rsidRDefault="00494F20"/>
    <w:sectPr w:rsidR="00494F20" w:rsidSect="00494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A400C"/>
    <w:multiLevelType w:val="multilevel"/>
    <w:tmpl w:val="7D70A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41387"/>
    <w:rsid w:val="00494F20"/>
    <w:rsid w:val="00C41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F20"/>
  </w:style>
  <w:style w:type="paragraph" w:styleId="Heading2">
    <w:name w:val="heading 2"/>
    <w:basedOn w:val="Normal"/>
    <w:link w:val="Heading2Char"/>
    <w:uiPriority w:val="9"/>
    <w:qFormat/>
    <w:rsid w:val="00C413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138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C4138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41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C413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3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vytvarne-namety.cz/index.php/obdobi/93-rocni-obdobi/leto/540-zmrzlinovy-pohar?tmpl=component&amp;print=1&amp;page=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2020-06-14T10:08:00Z</dcterms:created>
  <dcterms:modified xsi:type="dcterms:W3CDTF">2020-06-14T10:08:00Z</dcterms:modified>
</cp:coreProperties>
</file>