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28759" w14:textId="64E6EA32" w:rsidR="008C5C32" w:rsidRDefault="008C5C32" w:rsidP="008C5C3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Plán učiva na týden: </w:t>
      </w:r>
      <w:r w:rsidR="00BD4AFE" w:rsidRPr="00BD4AFE">
        <w:rPr>
          <w:b/>
          <w:sz w:val="28"/>
          <w:szCs w:val="28"/>
        </w:rPr>
        <w:t>2.5. – 5.5.</w:t>
      </w:r>
      <w:r>
        <w:rPr>
          <w:bCs/>
          <w:sz w:val="28"/>
          <w:szCs w:val="28"/>
        </w:rPr>
        <w:t xml:space="preserve"> </w:t>
      </w:r>
    </w:p>
    <w:p w14:paraId="0A1F2E84" w14:textId="77777777" w:rsidR="008C5C32" w:rsidRDefault="008C5C32" w:rsidP="008C5C32">
      <w:pPr>
        <w:rPr>
          <w:bCs/>
          <w:sz w:val="28"/>
          <w:szCs w:val="28"/>
        </w:rPr>
      </w:pPr>
    </w:p>
    <w:p w14:paraId="69482583" w14:textId="4AC6A53F" w:rsidR="008C5C32" w:rsidRPr="00BD4AFE" w:rsidRDefault="008C5C32" w:rsidP="008C5C32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BD4AFE" w:rsidRPr="00BD4AFE">
        <w:rPr>
          <w:b/>
          <w:sz w:val="28"/>
          <w:szCs w:val="28"/>
        </w:rPr>
        <w:t>Stromy a květiny</w:t>
      </w:r>
    </w:p>
    <w:p w14:paraId="0FD40F33" w14:textId="77777777" w:rsidR="008C5C32" w:rsidRDefault="008C5C32" w:rsidP="008C5C32">
      <w:pPr>
        <w:rPr>
          <w:b/>
          <w:bCs/>
          <w:sz w:val="28"/>
          <w:szCs w:val="28"/>
        </w:rPr>
      </w:pPr>
    </w:p>
    <w:p w14:paraId="5557CDA0" w14:textId="77777777" w:rsidR="008C5C32" w:rsidRDefault="008C5C32" w:rsidP="008C5C32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397"/>
        <w:gridCol w:w="7059"/>
      </w:tblGrid>
      <w:tr w:rsidR="008C5C32" w14:paraId="68BEF1B7" w14:textId="77777777" w:rsidTr="003C4DFB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85283" w14:textId="77777777" w:rsidR="008C5C32" w:rsidRDefault="008C5C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3655C" w14:textId="77777777" w:rsidR="00BD4AFE" w:rsidRPr="00065AD2" w:rsidRDefault="00BD4AFE" w:rsidP="00E45911">
            <w:pPr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>
              <w:t>Horní a dolní zátrh (nácvik na psací m, n, u a v).</w:t>
            </w:r>
          </w:p>
          <w:p w14:paraId="5017BF61" w14:textId="77777777" w:rsidR="003C4DFB" w:rsidRDefault="003C4DFB" w:rsidP="00E4591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Grafomotorické prvky na řádcích – prohnutý oblouk, smyčky, vlnovky, ostrý hrot</w:t>
            </w:r>
          </w:p>
          <w:p w14:paraId="49114079" w14:textId="77777777" w:rsidR="008C5C32" w:rsidRDefault="003C4DFB" w:rsidP="00E4591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Jednotahovk</w:t>
            </w:r>
            <w:r>
              <w:t>a</w:t>
            </w:r>
          </w:p>
          <w:p w14:paraId="370227D5" w14:textId="69540687" w:rsidR="003C4DFB" w:rsidRDefault="003C4DFB" w:rsidP="00E4591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Opakování číslic 1 - 9</w:t>
            </w:r>
          </w:p>
        </w:tc>
      </w:tr>
      <w:tr w:rsidR="008C5C32" w14:paraId="36BE9A39" w14:textId="77777777" w:rsidTr="003C4DFB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E36F" w14:textId="77777777" w:rsidR="008C5C32" w:rsidRDefault="008C5C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7A60C6A7" w14:textId="77777777" w:rsidR="008C5C32" w:rsidRDefault="008C5C3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F0C0" w14:textId="21A51785" w:rsidR="008C5C32" w:rsidRDefault="008C5C32" w:rsidP="00E45911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Elkonin – </w:t>
            </w:r>
            <w:r w:rsidR="003C4DFB">
              <w:rPr>
                <w:lang w:eastAsia="en-US"/>
              </w:rPr>
              <w:t>dlouhé samohlásky</w:t>
            </w:r>
          </w:p>
          <w:p w14:paraId="6D0E53D8" w14:textId="77777777" w:rsidR="000875EA" w:rsidRDefault="000875EA" w:rsidP="00E4591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Nedokreslené obrázky – dítě hledá, co na obrázcích chybí a následně chybějící části dokreslí.</w:t>
            </w:r>
          </w:p>
          <w:p w14:paraId="1925C3E8" w14:textId="77777777" w:rsidR="000875EA" w:rsidRDefault="000875EA" w:rsidP="00E4591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Vyhledávání shodných obrysů</w:t>
            </w:r>
          </w:p>
          <w:p w14:paraId="5E6DD62E" w14:textId="285264BD" w:rsidR="008C5C32" w:rsidRDefault="000875EA" w:rsidP="00E45911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t>Vesmírné bludiště</w:t>
            </w:r>
          </w:p>
        </w:tc>
      </w:tr>
      <w:tr w:rsidR="008C5C32" w14:paraId="46E1DEEF" w14:textId="77777777" w:rsidTr="003C4DFB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4BAE" w14:textId="77777777" w:rsidR="008C5C32" w:rsidRDefault="008C5C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36773D49" w14:textId="77777777" w:rsidR="008C5C32" w:rsidRDefault="008C5C3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8FEF8" w14:textId="7B7FEFE4" w:rsidR="00D36079" w:rsidRDefault="00D36079" w:rsidP="00E4591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Úlohy typu ZEBRA</w:t>
            </w:r>
          </w:p>
          <w:p w14:paraId="732341EB" w14:textId="0D7CD94C" w:rsidR="003C4DFB" w:rsidRPr="00C664A3" w:rsidRDefault="003C4DFB" w:rsidP="00E4591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Doplňování pravidelně se opakujících prvků v řadě – rozvoj logického myšlení</w:t>
            </w:r>
            <w:r w:rsidRPr="00C664A3">
              <w:t>.</w:t>
            </w:r>
          </w:p>
          <w:p w14:paraId="1776E2A7" w14:textId="560069D2" w:rsidR="008C5C32" w:rsidRDefault="00E45911" w:rsidP="00E4591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Řadové číslovky – procvičování formou hry</w:t>
            </w:r>
          </w:p>
        </w:tc>
      </w:tr>
      <w:tr w:rsidR="008C5C32" w14:paraId="24A6890B" w14:textId="77777777" w:rsidTr="003C4DFB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24E7D" w14:textId="77777777" w:rsidR="008C5C32" w:rsidRDefault="008C5C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Získávání nových znalostí</w:t>
            </w:r>
          </w:p>
          <w:p w14:paraId="3EF9FF2E" w14:textId="77777777" w:rsidR="008C5C32" w:rsidRDefault="008C5C3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F6586" w14:textId="1EF07EA5" w:rsidR="008C5C32" w:rsidRDefault="000875EA" w:rsidP="00E4591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Stromy a květiny, ekosystém zahrady a lesa</w:t>
            </w:r>
          </w:p>
        </w:tc>
      </w:tr>
      <w:tr w:rsidR="008C5C32" w14:paraId="7D2EAA95" w14:textId="77777777" w:rsidTr="003C4DFB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29CA" w14:textId="77777777" w:rsidR="008C5C32" w:rsidRDefault="008C5C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Myšlení a řeč</w:t>
            </w:r>
          </w:p>
          <w:p w14:paraId="0323E61B" w14:textId="77777777" w:rsidR="008C5C32" w:rsidRDefault="008C5C3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4AE4" w14:textId="77777777" w:rsidR="008C5C32" w:rsidRDefault="00E45911" w:rsidP="00E4591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Jazykolamy: Šidíš mě ty nebo nešidíš, Otoč tu tyč, Na voze se veze zelí, Na louce cvrčí cvrčci, Ježek běží na žížaly do žita…</w:t>
            </w:r>
          </w:p>
          <w:p w14:paraId="4DF7F72D" w14:textId="60181EA0" w:rsidR="00E45911" w:rsidRDefault="00E45911" w:rsidP="00E4591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Hra „Myslím si slovo“</w:t>
            </w:r>
            <w:r w:rsidR="003E12F1">
              <w:t>, začíná na hlásku B</w:t>
            </w:r>
          </w:p>
          <w:p w14:paraId="133F445F" w14:textId="34018F56" w:rsidR="00E45911" w:rsidRDefault="00E45911" w:rsidP="00E4591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Tvoření vět z předem stanovených slov (Lili – mít - panenka: Lili má panenku)</w:t>
            </w:r>
          </w:p>
        </w:tc>
      </w:tr>
      <w:tr w:rsidR="008C5C32" w14:paraId="7797B2DC" w14:textId="77777777" w:rsidTr="003C4DFB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FE35" w14:textId="77777777" w:rsidR="008C5C32" w:rsidRDefault="008C5C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44EEF645" w14:textId="77777777" w:rsidR="008C5C32" w:rsidRDefault="008C5C3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85B2" w14:textId="6BCF5F03" w:rsidR="008C5C32" w:rsidRDefault="003C4DFB" w:rsidP="00D36079">
            <w:pPr>
              <w:numPr>
                <w:ilvl w:val="0"/>
                <w:numId w:val="5"/>
              </w:numPr>
              <w:spacing w:line="360" w:lineRule="auto"/>
              <w:jc w:val="both"/>
            </w:pPr>
            <w:r w:rsidRPr="00666BF3">
              <w:t xml:space="preserve">Vyřizování vzkazů </w:t>
            </w:r>
            <w:r>
              <w:t xml:space="preserve">zahrnujících tři postupné úkoly </w:t>
            </w:r>
            <w:r w:rsidRPr="00666BF3">
              <w:t>– „Máš</w:t>
            </w:r>
            <w:r>
              <w:t xml:space="preserve"> jít</w:t>
            </w:r>
            <w:r w:rsidRPr="00666BF3">
              <w:t xml:space="preserve"> ke s</w:t>
            </w:r>
            <w:r>
              <w:t>tolu</w:t>
            </w:r>
            <w:r w:rsidRPr="00666BF3">
              <w:t>, v</w:t>
            </w:r>
            <w:r>
              <w:t xml:space="preserve">zít červenou pastelku a </w:t>
            </w:r>
            <w:r>
              <w:t>podat</w:t>
            </w:r>
            <w:r>
              <w:t xml:space="preserve"> ji </w:t>
            </w:r>
            <w:r>
              <w:t>Davidovi</w:t>
            </w:r>
            <w:r>
              <w:t>.</w:t>
            </w:r>
            <w:r w:rsidRPr="00666BF3">
              <w:t>“</w:t>
            </w:r>
          </w:p>
        </w:tc>
      </w:tr>
      <w:tr w:rsidR="008C5C32" w14:paraId="09D5B663" w14:textId="77777777" w:rsidTr="003C4DFB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B9B2" w14:textId="3FB09924" w:rsidR="008C5C32" w:rsidRDefault="008C5C32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Další oblasti: </w:t>
            </w:r>
          </w:p>
          <w:p w14:paraId="2B11E5D7" w14:textId="77777777" w:rsidR="008C5C32" w:rsidRDefault="008C5C32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2CF0" w14:textId="77777777" w:rsidR="008C5C32" w:rsidRDefault="00E44752" w:rsidP="00E4591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Stavění věží z kostek se zavázanýma očima</w:t>
            </w:r>
          </w:p>
          <w:p w14:paraId="24CA837F" w14:textId="77777777" w:rsidR="00AA59A0" w:rsidRDefault="00AA59A0" w:rsidP="00E4591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Vystřihování složitějších obrázků</w:t>
            </w:r>
          </w:p>
          <w:p w14:paraId="68AB2C77" w14:textId="2232F65B" w:rsidR="00AA59A0" w:rsidRDefault="00AA59A0" w:rsidP="00E4591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Pohádka z kousků – děti společně vymýšlejí příběh</w:t>
            </w:r>
            <w:r w:rsidR="003E12F1">
              <w:t xml:space="preserve"> a</w:t>
            </w:r>
            <w:r>
              <w:t xml:space="preserve"> střídají se po jedné větě</w:t>
            </w:r>
          </w:p>
        </w:tc>
      </w:tr>
    </w:tbl>
    <w:p w14:paraId="66C2AFAE" w14:textId="77777777" w:rsidR="008C5C32" w:rsidRDefault="008C5C32" w:rsidP="008C5C32"/>
    <w:p w14:paraId="5B9AD2F5" w14:textId="09B368EB" w:rsidR="00627D15" w:rsidRDefault="00627D15" w:rsidP="00627D15">
      <w:pPr>
        <w:spacing w:line="360" w:lineRule="auto"/>
        <w:jc w:val="both"/>
      </w:pPr>
    </w:p>
    <w:p w14:paraId="2AA4CE35" w14:textId="77777777" w:rsidR="003C4DFB" w:rsidRDefault="003C4DFB"/>
    <w:sectPr w:rsidR="003C4DFB" w:rsidSect="00BD4A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8750C"/>
    <w:multiLevelType w:val="hybridMultilevel"/>
    <w:tmpl w:val="EB547D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8C44C5"/>
    <w:multiLevelType w:val="hybridMultilevel"/>
    <w:tmpl w:val="C602F18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094333"/>
    <w:multiLevelType w:val="hybridMultilevel"/>
    <w:tmpl w:val="D5D0386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DD0DA7"/>
    <w:multiLevelType w:val="hybridMultilevel"/>
    <w:tmpl w:val="C95A1CD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506E40"/>
    <w:multiLevelType w:val="hybridMultilevel"/>
    <w:tmpl w:val="7A40616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068AC"/>
    <w:multiLevelType w:val="hybridMultilevel"/>
    <w:tmpl w:val="8CF64F9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79428585">
    <w:abstractNumId w:val="1"/>
  </w:num>
  <w:num w:numId="2" w16cid:durableId="1619022945">
    <w:abstractNumId w:val="2"/>
  </w:num>
  <w:num w:numId="3" w16cid:durableId="1142455509">
    <w:abstractNumId w:val="0"/>
  </w:num>
  <w:num w:numId="4" w16cid:durableId="1374574216">
    <w:abstractNumId w:val="7"/>
  </w:num>
  <w:num w:numId="5" w16cid:durableId="2002266944">
    <w:abstractNumId w:val="5"/>
  </w:num>
  <w:num w:numId="6" w16cid:durableId="1990597474">
    <w:abstractNumId w:val="4"/>
  </w:num>
  <w:num w:numId="7" w16cid:durableId="1171027918">
    <w:abstractNumId w:val="6"/>
  </w:num>
  <w:num w:numId="8" w16cid:durableId="11626956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7AC"/>
    <w:rsid w:val="000875EA"/>
    <w:rsid w:val="00176F3B"/>
    <w:rsid w:val="003C4DFB"/>
    <w:rsid w:val="003E12F1"/>
    <w:rsid w:val="005837AC"/>
    <w:rsid w:val="00627D15"/>
    <w:rsid w:val="006F75D9"/>
    <w:rsid w:val="008C5C32"/>
    <w:rsid w:val="00AA59A0"/>
    <w:rsid w:val="00BD4AFE"/>
    <w:rsid w:val="00D36079"/>
    <w:rsid w:val="00E44752"/>
    <w:rsid w:val="00E45911"/>
    <w:rsid w:val="00F7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0A058"/>
  <w15:chartTrackingRefBased/>
  <w15:docId w15:val="{B4F78E43-F936-4D83-A803-03286ABD0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C5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C5C3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0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193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12</cp:revision>
  <dcterms:created xsi:type="dcterms:W3CDTF">2022-10-09T06:15:00Z</dcterms:created>
  <dcterms:modified xsi:type="dcterms:W3CDTF">2023-04-27T07:24:00Z</dcterms:modified>
</cp:coreProperties>
</file>