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3459E8EE" w:rsidR="003640B0" w:rsidRPr="00A711A2" w:rsidRDefault="00A358A9" w:rsidP="00A358A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</w:t>
            </w:r>
            <w:r w:rsidR="00571107">
              <w:rPr>
                <w:b/>
                <w:sz w:val="24"/>
                <w:szCs w:val="24"/>
              </w:rPr>
              <w:t xml:space="preserve">13. – 17. </w:t>
            </w:r>
            <w:r w:rsidR="006727D0">
              <w:rPr>
                <w:b/>
                <w:sz w:val="24"/>
                <w:szCs w:val="24"/>
              </w:rPr>
              <w:t>6. 2022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77777777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0F1450">
              <w:rPr>
                <w:b/>
                <w:sz w:val="24"/>
                <w:szCs w:val="24"/>
              </w:rPr>
              <w:t>I</w:t>
            </w:r>
            <w:r w:rsidR="00922071" w:rsidRPr="00A711A2">
              <w:rPr>
                <w:b/>
                <w:sz w:val="24"/>
                <w:szCs w:val="24"/>
              </w:rPr>
              <w:t>V. C</w:t>
            </w:r>
          </w:p>
        </w:tc>
      </w:tr>
    </w:tbl>
    <w:p w14:paraId="75BFE3E7" w14:textId="4B93A439" w:rsidR="00C8442F" w:rsidRPr="00BA1845" w:rsidRDefault="00C8442F" w:rsidP="00BA1845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313B4F7" w14:textId="061267FF" w:rsidR="00BD2598" w:rsidRDefault="0066609E" w:rsidP="006727D0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opakujeme</w:t>
            </w:r>
            <w:r w:rsidR="00357A73"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>–</w:t>
            </w:r>
            <w:r w:rsidR="00357A73"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 xml:space="preserve">vyjmenovaná slova, </w:t>
            </w:r>
            <w:r w:rsidR="00AF0B69">
              <w:rPr>
                <w:sz w:val="24"/>
                <w:szCs w:val="24"/>
              </w:rPr>
              <w:t>psaní ě a je</w:t>
            </w:r>
            <w:r w:rsidR="00B55323">
              <w:rPr>
                <w:sz w:val="24"/>
                <w:szCs w:val="24"/>
              </w:rPr>
              <w:t xml:space="preserve">, </w:t>
            </w:r>
            <w:r w:rsidR="00357A73">
              <w:rPr>
                <w:sz w:val="24"/>
                <w:szCs w:val="24"/>
              </w:rPr>
              <w:t>předpony</w:t>
            </w:r>
            <w:r w:rsidR="003A4274">
              <w:rPr>
                <w:sz w:val="24"/>
                <w:szCs w:val="24"/>
              </w:rPr>
              <w:t xml:space="preserve"> nad-, ob-, </w:t>
            </w:r>
            <w:proofErr w:type="spellStart"/>
            <w:r w:rsidR="003A4274">
              <w:rPr>
                <w:sz w:val="24"/>
                <w:szCs w:val="24"/>
              </w:rPr>
              <w:t>vz</w:t>
            </w:r>
            <w:proofErr w:type="spellEnd"/>
            <w:r w:rsidR="003A4274">
              <w:rPr>
                <w:sz w:val="24"/>
                <w:szCs w:val="24"/>
              </w:rPr>
              <w:t xml:space="preserve">-, pod-, </w:t>
            </w:r>
            <w:proofErr w:type="gramStart"/>
            <w:r w:rsidR="003A4274">
              <w:rPr>
                <w:sz w:val="24"/>
                <w:szCs w:val="24"/>
              </w:rPr>
              <w:t xml:space="preserve">před-, </w:t>
            </w:r>
            <w:r w:rsidR="00357A73">
              <w:rPr>
                <w:sz w:val="24"/>
                <w:szCs w:val="24"/>
              </w:rPr>
              <w:t xml:space="preserve"> </w:t>
            </w:r>
            <w:r w:rsidR="003A4274">
              <w:rPr>
                <w:sz w:val="24"/>
                <w:szCs w:val="24"/>
              </w:rPr>
              <w:t>určování</w:t>
            </w:r>
            <w:proofErr w:type="gramEnd"/>
            <w:r w:rsidR="003A4274">
              <w:rPr>
                <w:sz w:val="24"/>
                <w:szCs w:val="24"/>
              </w:rPr>
              <w:t xml:space="preserve"> slovních druhů, </w:t>
            </w:r>
            <w:r w:rsidR="00B55323" w:rsidRPr="003E1EEB">
              <w:rPr>
                <w:b/>
                <w:bCs/>
                <w:sz w:val="24"/>
                <w:szCs w:val="24"/>
              </w:rPr>
              <w:t>podstatná jména</w:t>
            </w:r>
            <w:r w:rsidR="00BA1845">
              <w:rPr>
                <w:sz w:val="24"/>
                <w:szCs w:val="24"/>
              </w:rPr>
              <w:t xml:space="preserve"> </w:t>
            </w:r>
            <w:r w:rsidR="00B55323">
              <w:rPr>
                <w:sz w:val="24"/>
                <w:szCs w:val="24"/>
              </w:rPr>
              <w:t>– pád, číslo, rod</w:t>
            </w:r>
            <w:r w:rsidR="00357A73">
              <w:rPr>
                <w:sz w:val="24"/>
                <w:szCs w:val="24"/>
              </w:rPr>
              <w:t xml:space="preserve">, </w:t>
            </w:r>
            <w:r w:rsidR="00BD2598">
              <w:rPr>
                <w:sz w:val="24"/>
                <w:szCs w:val="24"/>
              </w:rPr>
              <w:t xml:space="preserve">vzor, </w:t>
            </w:r>
            <w:r w:rsidR="00BA1845">
              <w:rPr>
                <w:sz w:val="24"/>
                <w:szCs w:val="24"/>
              </w:rPr>
              <w:t>u rodu mužského určujeme životný a neživotný</w:t>
            </w:r>
            <w:r w:rsidR="009756C7">
              <w:rPr>
                <w:sz w:val="24"/>
                <w:szCs w:val="24"/>
              </w:rPr>
              <w:t xml:space="preserve">, </w:t>
            </w:r>
            <w:r w:rsidR="009756C7" w:rsidRPr="003E1EEB">
              <w:rPr>
                <w:b/>
                <w:bCs/>
                <w:sz w:val="24"/>
                <w:szCs w:val="24"/>
              </w:rPr>
              <w:t xml:space="preserve">slovesa </w:t>
            </w:r>
            <w:r w:rsidR="009756C7">
              <w:rPr>
                <w:sz w:val="24"/>
                <w:szCs w:val="24"/>
              </w:rPr>
              <w:t>– osoba, číslo, čas, způsob</w:t>
            </w:r>
            <w:r w:rsidR="002510D9">
              <w:rPr>
                <w:sz w:val="24"/>
                <w:szCs w:val="24"/>
              </w:rPr>
              <w:t xml:space="preserve">, </w:t>
            </w:r>
            <w:r w:rsidR="00F104A8" w:rsidRPr="00C061A0">
              <w:rPr>
                <w:sz w:val="24"/>
                <w:szCs w:val="24"/>
              </w:rPr>
              <w:t xml:space="preserve">základní skladební dvojice – </w:t>
            </w:r>
            <w:r w:rsidR="00F104A8" w:rsidRPr="003E1EEB">
              <w:rPr>
                <w:b/>
                <w:bCs/>
                <w:sz w:val="24"/>
                <w:szCs w:val="24"/>
              </w:rPr>
              <w:t>podmět a přísudek</w:t>
            </w:r>
            <w:r w:rsidR="00C061A0">
              <w:rPr>
                <w:sz w:val="24"/>
                <w:szCs w:val="24"/>
              </w:rPr>
              <w:t>,</w:t>
            </w:r>
            <w:r w:rsidR="009756C7" w:rsidRPr="00C061A0">
              <w:rPr>
                <w:sz w:val="24"/>
                <w:szCs w:val="24"/>
              </w:rPr>
              <w:t xml:space="preserve"> </w:t>
            </w:r>
            <w:r w:rsidR="003E1EEB" w:rsidRPr="003E1EEB">
              <w:rPr>
                <w:b/>
                <w:bCs/>
                <w:sz w:val="24"/>
                <w:szCs w:val="24"/>
              </w:rPr>
              <w:t>shoda přísudku s podmětem</w:t>
            </w:r>
            <w:r w:rsidR="003E1EEB">
              <w:rPr>
                <w:sz w:val="24"/>
                <w:szCs w:val="24"/>
              </w:rPr>
              <w:t xml:space="preserve">, </w:t>
            </w:r>
            <w:r w:rsidR="009756C7" w:rsidRPr="00C061A0">
              <w:rPr>
                <w:sz w:val="24"/>
                <w:szCs w:val="24"/>
              </w:rPr>
              <w:t>věta jednoduchá a souvětí</w:t>
            </w:r>
            <w:r w:rsidR="00C061A0">
              <w:rPr>
                <w:sz w:val="24"/>
                <w:szCs w:val="24"/>
              </w:rPr>
              <w:t xml:space="preserve"> – vzorec souvětí</w:t>
            </w:r>
            <w:r w:rsidR="00A358A9">
              <w:rPr>
                <w:sz w:val="24"/>
                <w:szCs w:val="24"/>
              </w:rPr>
              <w:t>, číslovky určité a neurčité</w:t>
            </w:r>
            <w:r w:rsidR="006727D0">
              <w:rPr>
                <w:sz w:val="24"/>
                <w:szCs w:val="24"/>
              </w:rPr>
              <w:t>, skloňování číslovky dvě, tři, čtyři</w:t>
            </w:r>
          </w:p>
          <w:p w14:paraId="0B2C4FA5" w14:textId="01CC1670" w:rsidR="003764D2" w:rsidRPr="003764D2" w:rsidRDefault="003764D2" w:rsidP="006727D0">
            <w:pPr>
              <w:pStyle w:val="Odstavecseseznamem"/>
              <w:numPr>
                <w:ilvl w:val="0"/>
                <w:numId w:val="18"/>
              </w:numPr>
              <w:rPr>
                <w:bCs/>
                <w:sz w:val="24"/>
                <w:szCs w:val="24"/>
              </w:rPr>
            </w:pPr>
            <w:r w:rsidRPr="003764D2">
              <w:rPr>
                <w:bCs/>
                <w:sz w:val="24"/>
                <w:szCs w:val="24"/>
              </w:rPr>
              <w:t>připravujeme Autorské čtení</w:t>
            </w:r>
            <w:r w:rsidR="00571107">
              <w:rPr>
                <w:bCs/>
                <w:sz w:val="24"/>
                <w:szCs w:val="24"/>
              </w:rPr>
              <w:t xml:space="preserve"> na 17. 6. </w:t>
            </w:r>
          </w:p>
          <w:p w14:paraId="155243A2" w14:textId="35D4ADFE" w:rsidR="00DB60C4" w:rsidRDefault="00223A40" w:rsidP="00776837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 </w:t>
            </w:r>
            <w:r w:rsidR="00A358A9">
              <w:rPr>
                <w:sz w:val="24"/>
                <w:szCs w:val="24"/>
              </w:rPr>
              <w:t>15</w:t>
            </w:r>
            <w:r w:rsidR="00571107">
              <w:rPr>
                <w:sz w:val="24"/>
                <w:szCs w:val="24"/>
              </w:rPr>
              <w:t>7 - konec</w:t>
            </w:r>
          </w:p>
          <w:p w14:paraId="5E3C14E1" w14:textId="7B223C39" w:rsidR="00CD1151" w:rsidRPr="00571107" w:rsidRDefault="00571107" w:rsidP="00571107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dokončujeme </w:t>
            </w:r>
          </w:p>
          <w:p w14:paraId="0FF9699B" w14:textId="77DD435B" w:rsidR="00776837" w:rsidRPr="002A748A" w:rsidRDefault="00843E25" w:rsidP="002A748A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čtení vlastní knihy, zapisování do seznamu v literatuře, čtenářské bingo</w:t>
            </w: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79554F7F" w14:textId="7A579029" w:rsidR="00F104A8" w:rsidRPr="00A358A9" w:rsidRDefault="0066609E" w:rsidP="00843E25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opakujeme</w:t>
            </w:r>
            <w:r w:rsidR="00357A73">
              <w:rPr>
                <w:sz w:val="24"/>
                <w:szCs w:val="24"/>
              </w:rPr>
              <w:t xml:space="preserve"> – písemné </w:t>
            </w:r>
            <w:r w:rsidR="00610A0E">
              <w:rPr>
                <w:sz w:val="24"/>
                <w:szCs w:val="24"/>
              </w:rPr>
              <w:t>a pamětné počítání do 1 000 000,</w:t>
            </w:r>
            <w:r w:rsidR="00720DB4">
              <w:rPr>
                <w:sz w:val="24"/>
                <w:szCs w:val="24"/>
              </w:rPr>
              <w:t xml:space="preserve"> </w:t>
            </w:r>
            <w:r w:rsidR="00357A73">
              <w:rPr>
                <w:sz w:val="24"/>
                <w:szCs w:val="24"/>
              </w:rPr>
              <w:t>slovní úlohy, zlomky – zapisování, výpočet z</w:t>
            </w:r>
            <w:r w:rsidR="002852FF">
              <w:rPr>
                <w:sz w:val="24"/>
                <w:szCs w:val="24"/>
              </w:rPr>
              <w:t> </w:t>
            </w:r>
            <w:r w:rsidR="00357A73">
              <w:rPr>
                <w:sz w:val="24"/>
                <w:szCs w:val="24"/>
              </w:rPr>
              <w:t>celku</w:t>
            </w:r>
            <w:r w:rsidR="00F104A8">
              <w:rPr>
                <w:sz w:val="24"/>
                <w:szCs w:val="24"/>
              </w:rPr>
              <w:t>, zaokrouhlování na desítky,</w:t>
            </w:r>
            <w:r w:rsidR="002852FF">
              <w:rPr>
                <w:sz w:val="24"/>
                <w:szCs w:val="24"/>
              </w:rPr>
              <w:t xml:space="preserve"> stovky</w:t>
            </w:r>
            <w:r w:rsidR="00F104A8">
              <w:rPr>
                <w:sz w:val="24"/>
                <w:szCs w:val="24"/>
              </w:rPr>
              <w:t>, tisíce</w:t>
            </w:r>
            <w:r w:rsidR="00843E25">
              <w:rPr>
                <w:sz w:val="24"/>
                <w:szCs w:val="24"/>
              </w:rPr>
              <w:t xml:space="preserve">, </w:t>
            </w:r>
            <w:r w:rsidR="009756C7" w:rsidRPr="00843E25">
              <w:rPr>
                <w:sz w:val="24"/>
                <w:szCs w:val="24"/>
              </w:rPr>
              <w:t>násobení dvojciferným činitelem</w:t>
            </w:r>
            <w:r w:rsidR="00843E25">
              <w:rPr>
                <w:sz w:val="24"/>
                <w:szCs w:val="24"/>
              </w:rPr>
              <w:t xml:space="preserve">, </w:t>
            </w:r>
            <w:r w:rsidR="00F104A8" w:rsidRPr="00843E25">
              <w:rPr>
                <w:bCs/>
                <w:sz w:val="24"/>
                <w:szCs w:val="24"/>
              </w:rPr>
              <w:t>jednotky času</w:t>
            </w:r>
            <w:r w:rsidR="009756C7" w:rsidRPr="00843E25">
              <w:rPr>
                <w:bCs/>
                <w:sz w:val="24"/>
                <w:szCs w:val="24"/>
              </w:rPr>
              <w:t xml:space="preserve">, hmotnosti a délky </w:t>
            </w:r>
          </w:p>
          <w:p w14:paraId="0C425BB3" w14:textId="019FD874" w:rsidR="00A358A9" w:rsidRPr="00843E25" w:rsidRDefault="00A358A9" w:rsidP="00843E25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A358A9">
              <w:rPr>
                <w:sz w:val="24"/>
                <w:szCs w:val="24"/>
              </w:rPr>
              <w:t>úterý 31.</w:t>
            </w:r>
            <w:r>
              <w:rPr>
                <w:sz w:val="24"/>
                <w:szCs w:val="24"/>
              </w:rPr>
              <w:t xml:space="preserve"> 5. závěrečné opakování</w:t>
            </w:r>
          </w:p>
          <w:p w14:paraId="70F61E9B" w14:textId="7AF8D28D" w:rsidR="00B55323" w:rsidRDefault="008921F7" w:rsidP="00A237BB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66609E">
              <w:rPr>
                <w:sz w:val="24"/>
                <w:szCs w:val="24"/>
              </w:rPr>
              <w:t>doděláváme do konce</w:t>
            </w:r>
          </w:p>
          <w:p w14:paraId="69B10758" w14:textId="1C4DFCB4" w:rsidR="00530AB5" w:rsidRPr="00571107" w:rsidRDefault="00571107" w:rsidP="00571107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Geometrie – konstrukce, obvod a obsah čtverce a obdélníku, rovnoběžky a kolmice, konstrukce a obvod trojúhelníku</w:t>
            </w: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41DC76F4" w14:textId="7C705BA7" w:rsidR="003B6C5D" w:rsidRPr="00571107" w:rsidRDefault="00571107" w:rsidP="00571107">
            <w:pPr>
              <w:pStyle w:val="Normlnweb"/>
              <w:numPr>
                <w:ilvl w:val="0"/>
                <w:numId w:val="5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Projekt Ekosystém školní zahrada</w:t>
            </w:r>
            <w:bookmarkStart w:id="0" w:name="_GoBack"/>
            <w:bookmarkEnd w:id="0"/>
          </w:p>
          <w:p w14:paraId="5004B534" w14:textId="369E9A54" w:rsidR="00BA1845" w:rsidRPr="00EB655E" w:rsidRDefault="00BA1845" w:rsidP="006A1389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3D4ECF4A" w14:textId="26390C7F" w:rsidR="00CF5349" w:rsidRPr="006727D0" w:rsidRDefault="00CF5349" w:rsidP="00CF5349">
            <w:pPr>
              <w:pStyle w:val="xparagraph"/>
              <w:rPr>
                <w:rFonts w:cstheme="minorHAnsi"/>
                <w:b/>
                <w:bCs/>
              </w:rPr>
            </w:pPr>
          </w:p>
          <w:p w14:paraId="4CFCC384" w14:textId="77777777" w:rsidR="003A4274" w:rsidRDefault="003A4274" w:rsidP="00070C81">
            <w:pPr>
              <w:pStyle w:val="xparagraph"/>
              <w:rPr>
                <w:rFonts w:cstheme="minorHAnsi"/>
                <w:b/>
                <w:bCs/>
              </w:rPr>
            </w:pPr>
          </w:p>
          <w:p w14:paraId="1C9ED67B" w14:textId="14E5BFD3" w:rsidR="006F2025" w:rsidRPr="006F2025" w:rsidRDefault="006F2025" w:rsidP="00070C81">
            <w:pPr>
              <w:pStyle w:val="xparagraph"/>
              <w:rPr>
                <w:rFonts w:cstheme="minorHAnsi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27DE407E" w14:textId="37762BC6" w:rsidR="00530AB5" w:rsidRPr="00571107" w:rsidRDefault="00571107" w:rsidP="00571107">
            <w:pPr>
              <w:pStyle w:val="Odstavecseseznamem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Projekt Karel IV.</w:t>
            </w:r>
          </w:p>
          <w:p w14:paraId="650D5DEE" w14:textId="5E664D6F" w:rsidR="00BA1845" w:rsidRPr="00BA1845" w:rsidRDefault="00BA1845" w:rsidP="006A1389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D5BC9"/>
    <w:multiLevelType w:val="hybridMultilevel"/>
    <w:tmpl w:val="01764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9C5778"/>
    <w:multiLevelType w:val="hybridMultilevel"/>
    <w:tmpl w:val="B336C39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63774D8"/>
    <w:multiLevelType w:val="hybridMultilevel"/>
    <w:tmpl w:val="37BA44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2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47154B8"/>
    <w:multiLevelType w:val="hybridMultilevel"/>
    <w:tmpl w:val="A3EE7F8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6" w15:restartNumberingAfterBreak="0">
    <w:nsid w:val="773E4519"/>
    <w:multiLevelType w:val="multilevel"/>
    <w:tmpl w:val="1B029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7A538B3"/>
    <w:multiLevelType w:val="hybridMultilevel"/>
    <w:tmpl w:val="B43C0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2"/>
  </w:num>
  <w:num w:numId="6">
    <w:abstractNumId w:val="36"/>
  </w:num>
  <w:num w:numId="7">
    <w:abstractNumId w:val="25"/>
  </w:num>
  <w:num w:numId="8">
    <w:abstractNumId w:val="26"/>
  </w:num>
  <w:num w:numId="9">
    <w:abstractNumId w:val="5"/>
  </w:num>
  <w:num w:numId="10">
    <w:abstractNumId w:val="7"/>
  </w:num>
  <w:num w:numId="11">
    <w:abstractNumId w:val="48"/>
  </w:num>
  <w:num w:numId="12">
    <w:abstractNumId w:val="20"/>
  </w:num>
  <w:num w:numId="13">
    <w:abstractNumId w:val="15"/>
  </w:num>
  <w:num w:numId="14">
    <w:abstractNumId w:val="42"/>
  </w:num>
  <w:num w:numId="15">
    <w:abstractNumId w:val="49"/>
  </w:num>
  <w:num w:numId="16">
    <w:abstractNumId w:val="12"/>
  </w:num>
  <w:num w:numId="17">
    <w:abstractNumId w:val="17"/>
  </w:num>
  <w:num w:numId="18">
    <w:abstractNumId w:val="35"/>
  </w:num>
  <w:num w:numId="19">
    <w:abstractNumId w:val="13"/>
  </w:num>
  <w:num w:numId="20">
    <w:abstractNumId w:val="21"/>
  </w:num>
  <w:num w:numId="21">
    <w:abstractNumId w:val="18"/>
  </w:num>
  <w:num w:numId="22">
    <w:abstractNumId w:val="27"/>
  </w:num>
  <w:num w:numId="23">
    <w:abstractNumId w:val="41"/>
  </w:num>
  <w:num w:numId="24">
    <w:abstractNumId w:val="37"/>
  </w:num>
  <w:num w:numId="25">
    <w:abstractNumId w:val="0"/>
  </w:num>
  <w:num w:numId="26">
    <w:abstractNumId w:val="45"/>
  </w:num>
  <w:num w:numId="27">
    <w:abstractNumId w:val="1"/>
  </w:num>
  <w:num w:numId="28">
    <w:abstractNumId w:val="11"/>
  </w:num>
  <w:num w:numId="29">
    <w:abstractNumId w:val="19"/>
  </w:num>
  <w:num w:numId="30">
    <w:abstractNumId w:val="47"/>
  </w:num>
  <w:num w:numId="31">
    <w:abstractNumId w:val="40"/>
  </w:num>
  <w:num w:numId="32">
    <w:abstractNumId w:val="44"/>
  </w:num>
  <w:num w:numId="33">
    <w:abstractNumId w:val="6"/>
  </w:num>
  <w:num w:numId="34">
    <w:abstractNumId w:val="39"/>
  </w:num>
  <w:num w:numId="35">
    <w:abstractNumId w:val="23"/>
  </w:num>
  <w:num w:numId="36">
    <w:abstractNumId w:val="33"/>
  </w:num>
  <w:num w:numId="37">
    <w:abstractNumId w:val="8"/>
  </w:num>
  <w:num w:numId="38">
    <w:abstractNumId w:val="31"/>
  </w:num>
  <w:num w:numId="39">
    <w:abstractNumId w:val="38"/>
  </w:num>
  <w:num w:numId="40">
    <w:abstractNumId w:val="29"/>
  </w:num>
  <w:num w:numId="41">
    <w:abstractNumId w:val="16"/>
  </w:num>
  <w:num w:numId="42">
    <w:abstractNumId w:val="30"/>
  </w:num>
  <w:num w:numId="43">
    <w:abstractNumId w:val="24"/>
  </w:num>
  <w:num w:numId="44">
    <w:abstractNumId w:val="32"/>
  </w:num>
  <w:num w:numId="45">
    <w:abstractNumId w:val="34"/>
  </w:num>
  <w:num w:numId="46">
    <w:abstractNumId w:val="43"/>
  </w:num>
  <w:num w:numId="47">
    <w:abstractNumId w:val="14"/>
  </w:num>
  <w:num w:numId="48">
    <w:abstractNumId w:val="46"/>
  </w:num>
  <w:num w:numId="49">
    <w:abstractNumId w:val="28"/>
  </w:num>
  <w:num w:numId="50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2EA5"/>
    <w:rsid w:val="000547B0"/>
    <w:rsid w:val="000632E2"/>
    <w:rsid w:val="00067071"/>
    <w:rsid w:val="000670D9"/>
    <w:rsid w:val="00070C81"/>
    <w:rsid w:val="000712F3"/>
    <w:rsid w:val="00092E8C"/>
    <w:rsid w:val="00093694"/>
    <w:rsid w:val="00097B36"/>
    <w:rsid w:val="000B4DB4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06F32"/>
    <w:rsid w:val="001156FF"/>
    <w:rsid w:val="00117068"/>
    <w:rsid w:val="00123D01"/>
    <w:rsid w:val="00124488"/>
    <w:rsid w:val="00127D6E"/>
    <w:rsid w:val="00140083"/>
    <w:rsid w:val="0014231E"/>
    <w:rsid w:val="001477A9"/>
    <w:rsid w:val="00151A8B"/>
    <w:rsid w:val="001604C9"/>
    <w:rsid w:val="00162317"/>
    <w:rsid w:val="00183772"/>
    <w:rsid w:val="0018510D"/>
    <w:rsid w:val="00186D08"/>
    <w:rsid w:val="00190BB2"/>
    <w:rsid w:val="00194BEE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3A40"/>
    <w:rsid w:val="00224173"/>
    <w:rsid w:val="0023028F"/>
    <w:rsid w:val="00232F93"/>
    <w:rsid w:val="002510D9"/>
    <w:rsid w:val="00252E54"/>
    <w:rsid w:val="00262AA9"/>
    <w:rsid w:val="002639C9"/>
    <w:rsid w:val="00263F71"/>
    <w:rsid w:val="002712D5"/>
    <w:rsid w:val="002744B1"/>
    <w:rsid w:val="0028120B"/>
    <w:rsid w:val="00283F39"/>
    <w:rsid w:val="002852FF"/>
    <w:rsid w:val="002924B6"/>
    <w:rsid w:val="00292DD2"/>
    <w:rsid w:val="002A0919"/>
    <w:rsid w:val="002A748A"/>
    <w:rsid w:val="002B2A2C"/>
    <w:rsid w:val="002B3B7D"/>
    <w:rsid w:val="002B3FAE"/>
    <w:rsid w:val="002B4984"/>
    <w:rsid w:val="002B6D66"/>
    <w:rsid w:val="002B7B4A"/>
    <w:rsid w:val="002D08F1"/>
    <w:rsid w:val="002D26C0"/>
    <w:rsid w:val="002E3A38"/>
    <w:rsid w:val="002E3D6A"/>
    <w:rsid w:val="002E77AB"/>
    <w:rsid w:val="002F1BBB"/>
    <w:rsid w:val="002F5454"/>
    <w:rsid w:val="00300DD6"/>
    <w:rsid w:val="00316DEF"/>
    <w:rsid w:val="00322041"/>
    <w:rsid w:val="00331099"/>
    <w:rsid w:val="003354ED"/>
    <w:rsid w:val="0035239B"/>
    <w:rsid w:val="00357A73"/>
    <w:rsid w:val="003633D1"/>
    <w:rsid w:val="003640B0"/>
    <w:rsid w:val="003661E8"/>
    <w:rsid w:val="00375319"/>
    <w:rsid w:val="003764D2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A4274"/>
    <w:rsid w:val="003B6C5D"/>
    <w:rsid w:val="003C0E51"/>
    <w:rsid w:val="003C69AE"/>
    <w:rsid w:val="003D4686"/>
    <w:rsid w:val="003E1EEB"/>
    <w:rsid w:val="003E35AC"/>
    <w:rsid w:val="003E6219"/>
    <w:rsid w:val="003F3A5F"/>
    <w:rsid w:val="00410C41"/>
    <w:rsid w:val="00417314"/>
    <w:rsid w:val="00427410"/>
    <w:rsid w:val="00432E48"/>
    <w:rsid w:val="004379F4"/>
    <w:rsid w:val="0044029E"/>
    <w:rsid w:val="0044062A"/>
    <w:rsid w:val="00441FA9"/>
    <w:rsid w:val="00447049"/>
    <w:rsid w:val="00447BED"/>
    <w:rsid w:val="0046563B"/>
    <w:rsid w:val="004705CB"/>
    <w:rsid w:val="00473242"/>
    <w:rsid w:val="00473DE9"/>
    <w:rsid w:val="0047455B"/>
    <w:rsid w:val="00485E57"/>
    <w:rsid w:val="0049204E"/>
    <w:rsid w:val="004A1B78"/>
    <w:rsid w:val="004A627A"/>
    <w:rsid w:val="004A6559"/>
    <w:rsid w:val="004A7A13"/>
    <w:rsid w:val="004B3A4E"/>
    <w:rsid w:val="004B6D08"/>
    <w:rsid w:val="004D3C73"/>
    <w:rsid w:val="004D42D1"/>
    <w:rsid w:val="004D5C8A"/>
    <w:rsid w:val="004E08D7"/>
    <w:rsid w:val="00500E3E"/>
    <w:rsid w:val="005154B2"/>
    <w:rsid w:val="00530AB5"/>
    <w:rsid w:val="005339B0"/>
    <w:rsid w:val="005354CD"/>
    <w:rsid w:val="005505D7"/>
    <w:rsid w:val="00551F4E"/>
    <w:rsid w:val="005608E3"/>
    <w:rsid w:val="00566CC5"/>
    <w:rsid w:val="00571107"/>
    <w:rsid w:val="005741BA"/>
    <w:rsid w:val="0057705C"/>
    <w:rsid w:val="005819E0"/>
    <w:rsid w:val="00584797"/>
    <w:rsid w:val="00592729"/>
    <w:rsid w:val="005934FA"/>
    <w:rsid w:val="005940B7"/>
    <w:rsid w:val="0059441F"/>
    <w:rsid w:val="005A06C5"/>
    <w:rsid w:val="005A68B0"/>
    <w:rsid w:val="005C5328"/>
    <w:rsid w:val="005D07B0"/>
    <w:rsid w:val="005F3A6A"/>
    <w:rsid w:val="005F53C0"/>
    <w:rsid w:val="00603BC1"/>
    <w:rsid w:val="0060510D"/>
    <w:rsid w:val="006060FB"/>
    <w:rsid w:val="00610A0E"/>
    <w:rsid w:val="006201B5"/>
    <w:rsid w:val="00636CB2"/>
    <w:rsid w:val="00637B80"/>
    <w:rsid w:val="00641924"/>
    <w:rsid w:val="00645B68"/>
    <w:rsid w:val="00647309"/>
    <w:rsid w:val="0065768B"/>
    <w:rsid w:val="0066609E"/>
    <w:rsid w:val="006727D0"/>
    <w:rsid w:val="00674B28"/>
    <w:rsid w:val="00680249"/>
    <w:rsid w:val="00682BAB"/>
    <w:rsid w:val="00690CE0"/>
    <w:rsid w:val="00691826"/>
    <w:rsid w:val="006919B4"/>
    <w:rsid w:val="006A1389"/>
    <w:rsid w:val="006B1346"/>
    <w:rsid w:val="006B3FAB"/>
    <w:rsid w:val="006B44A9"/>
    <w:rsid w:val="006B4BE8"/>
    <w:rsid w:val="006B4C11"/>
    <w:rsid w:val="006C34F5"/>
    <w:rsid w:val="006E139A"/>
    <w:rsid w:val="006F1849"/>
    <w:rsid w:val="006F1FF7"/>
    <w:rsid w:val="006F2025"/>
    <w:rsid w:val="006F34F4"/>
    <w:rsid w:val="006F3768"/>
    <w:rsid w:val="006F3D52"/>
    <w:rsid w:val="0072087C"/>
    <w:rsid w:val="00720DB4"/>
    <w:rsid w:val="00771971"/>
    <w:rsid w:val="00771E1D"/>
    <w:rsid w:val="007722E2"/>
    <w:rsid w:val="0077671C"/>
    <w:rsid w:val="00776837"/>
    <w:rsid w:val="0078176C"/>
    <w:rsid w:val="00796536"/>
    <w:rsid w:val="007A7B5B"/>
    <w:rsid w:val="007B1C0D"/>
    <w:rsid w:val="007C7919"/>
    <w:rsid w:val="008036EA"/>
    <w:rsid w:val="00823747"/>
    <w:rsid w:val="00830356"/>
    <w:rsid w:val="00835C6B"/>
    <w:rsid w:val="00836169"/>
    <w:rsid w:val="00843E25"/>
    <w:rsid w:val="008456BE"/>
    <w:rsid w:val="00847156"/>
    <w:rsid w:val="00847BCC"/>
    <w:rsid w:val="00854F05"/>
    <w:rsid w:val="008567A4"/>
    <w:rsid w:val="00867561"/>
    <w:rsid w:val="008755C8"/>
    <w:rsid w:val="00875AA9"/>
    <w:rsid w:val="0088362B"/>
    <w:rsid w:val="008849D5"/>
    <w:rsid w:val="008921F7"/>
    <w:rsid w:val="008A59B2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724CA"/>
    <w:rsid w:val="009756C7"/>
    <w:rsid w:val="00980253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237BB"/>
    <w:rsid w:val="00A30B25"/>
    <w:rsid w:val="00A34A0A"/>
    <w:rsid w:val="00A358A9"/>
    <w:rsid w:val="00A35AD8"/>
    <w:rsid w:val="00A41F35"/>
    <w:rsid w:val="00A51A35"/>
    <w:rsid w:val="00A521BF"/>
    <w:rsid w:val="00A6157B"/>
    <w:rsid w:val="00A711A2"/>
    <w:rsid w:val="00A76A09"/>
    <w:rsid w:val="00A776A7"/>
    <w:rsid w:val="00A8271B"/>
    <w:rsid w:val="00A87071"/>
    <w:rsid w:val="00A95115"/>
    <w:rsid w:val="00AA36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4E0A"/>
    <w:rsid w:val="00B37A70"/>
    <w:rsid w:val="00B5010D"/>
    <w:rsid w:val="00B55323"/>
    <w:rsid w:val="00B6047F"/>
    <w:rsid w:val="00B607AF"/>
    <w:rsid w:val="00B61368"/>
    <w:rsid w:val="00B61FE4"/>
    <w:rsid w:val="00B76E46"/>
    <w:rsid w:val="00B94861"/>
    <w:rsid w:val="00B94D30"/>
    <w:rsid w:val="00BA1845"/>
    <w:rsid w:val="00BA245B"/>
    <w:rsid w:val="00BA4D09"/>
    <w:rsid w:val="00BC71B1"/>
    <w:rsid w:val="00BC7B18"/>
    <w:rsid w:val="00BD2598"/>
    <w:rsid w:val="00BD5484"/>
    <w:rsid w:val="00BD73F2"/>
    <w:rsid w:val="00BE410D"/>
    <w:rsid w:val="00BE7DF0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4EF2"/>
    <w:rsid w:val="00C65633"/>
    <w:rsid w:val="00C73D51"/>
    <w:rsid w:val="00C74F3C"/>
    <w:rsid w:val="00C8043C"/>
    <w:rsid w:val="00C8442F"/>
    <w:rsid w:val="00C93B9D"/>
    <w:rsid w:val="00CB07D4"/>
    <w:rsid w:val="00CB0885"/>
    <w:rsid w:val="00CB1872"/>
    <w:rsid w:val="00CB1C2A"/>
    <w:rsid w:val="00CB489E"/>
    <w:rsid w:val="00CB5C13"/>
    <w:rsid w:val="00CB6843"/>
    <w:rsid w:val="00CC0479"/>
    <w:rsid w:val="00CC0499"/>
    <w:rsid w:val="00CC22DB"/>
    <w:rsid w:val="00CC7204"/>
    <w:rsid w:val="00CD0513"/>
    <w:rsid w:val="00CD1151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5349"/>
    <w:rsid w:val="00CF7F77"/>
    <w:rsid w:val="00D07A9D"/>
    <w:rsid w:val="00D12DC0"/>
    <w:rsid w:val="00D15267"/>
    <w:rsid w:val="00D21095"/>
    <w:rsid w:val="00D219C9"/>
    <w:rsid w:val="00D4108D"/>
    <w:rsid w:val="00D419D4"/>
    <w:rsid w:val="00D44EB4"/>
    <w:rsid w:val="00D67A1C"/>
    <w:rsid w:val="00D7581D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B6E93"/>
    <w:rsid w:val="00EC1367"/>
    <w:rsid w:val="00ED171B"/>
    <w:rsid w:val="00ED2E7A"/>
    <w:rsid w:val="00EE09C9"/>
    <w:rsid w:val="00EE35AE"/>
    <w:rsid w:val="00EE595F"/>
    <w:rsid w:val="00F00E5D"/>
    <w:rsid w:val="00F0121A"/>
    <w:rsid w:val="00F03941"/>
    <w:rsid w:val="00F06A89"/>
    <w:rsid w:val="00F104A8"/>
    <w:rsid w:val="00F104FE"/>
    <w:rsid w:val="00F12277"/>
    <w:rsid w:val="00F2474C"/>
    <w:rsid w:val="00F477FF"/>
    <w:rsid w:val="00F7371A"/>
    <w:rsid w:val="00F81334"/>
    <w:rsid w:val="00F8224E"/>
    <w:rsid w:val="00F827B1"/>
    <w:rsid w:val="00F92DE3"/>
    <w:rsid w:val="00F93549"/>
    <w:rsid w:val="00F96621"/>
    <w:rsid w:val="00F96C3B"/>
    <w:rsid w:val="00FA0584"/>
    <w:rsid w:val="00FA37B4"/>
    <w:rsid w:val="00FB4CFB"/>
    <w:rsid w:val="00FC0A84"/>
    <w:rsid w:val="00FD1057"/>
    <w:rsid w:val="00FE48C5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1426</TotalTime>
  <Pages>1</Pages>
  <Words>163</Words>
  <Characters>967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96</cp:revision>
  <cp:lastPrinted>2022-05-12T06:06:00Z</cp:lastPrinted>
  <dcterms:created xsi:type="dcterms:W3CDTF">2021-05-07T07:14:00Z</dcterms:created>
  <dcterms:modified xsi:type="dcterms:W3CDTF">2022-06-09T05:34:00Z</dcterms:modified>
</cp:coreProperties>
</file>