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385621" w:rsidRDefault="00CC7204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 3. – 26. 3.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385621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385621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Třída:</w:t>
            </w:r>
            <w:r w:rsidR="00922071" w:rsidRPr="00385621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2D08F1" w:rsidRPr="00CC7204" w:rsidRDefault="002B2A2C" w:rsidP="00CC720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závěrečný test 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>, psaní je a ě, druhy číslovek a jejich skloňování</w:t>
            </w:r>
          </w:p>
          <w:p w:rsidR="00D15267" w:rsidRDefault="00051F5A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CC7204">
              <w:rPr>
                <w:sz w:val="24"/>
                <w:szCs w:val="24"/>
              </w:rPr>
              <w:t>č.</w:t>
            </w:r>
            <w:r w:rsidR="002B2A2C">
              <w:rPr>
                <w:sz w:val="24"/>
                <w:szCs w:val="24"/>
              </w:rPr>
              <w:t xml:space="preserve"> 31</w:t>
            </w:r>
            <w:r w:rsidR="00CC7204">
              <w:rPr>
                <w:sz w:val="24"/>
                <w:szCs w:val="24"/>
              </w:rPr>
              <w:t>, skloňování číslovek 95, číslovky složené 97, 99</w:t>
            </w:r>
          </w:p>
          <w:p w:rsidR="00CC22DB" w:rsidRPr="00E82643" w:rsidRDefault="00CC7204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11 - 13</w:t>
            </w:r>
          </w:p>
          <w:p w:rsidR="00097B36" w:rsidRDefault="00DE4CB5" w:rsidP="005940B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6919B4">
              <w:rPr>
                <w:sz w:val="24"/>
                <w:szCs w:val="24"/>
              </w:rPr>
              <w:t>čteme</w:t>
            </w:r>
            <w:r>
              <w:rPr>
                <w:sz w:val="24"/>
                <w:szCs w:val="24"/>
              </w:rPr>
              <w:t xml:space="preserve"> vlast</w:t>
            </w:r>
            <w:r w:rsidR="002E3A38">
              <w:rPr>
                <w:sz w:val="24"/>
                <w:szCs w:val="24"/>
              </w:rPr>
              <w:t>ní kni</w:t>
            </w:r>
            <w:r w:rsidR="00CC7204">
              <w:rPr>
                <w:sz w:val="24"/>
                <w:szCs w:val="24"/>
              </w:rPr>
              <w:t xml:space="preserve">hu </w:t>
            </w:r>
          </w:p>
          <w:p w:rsidR="00A51A35" w:rsidRDefault="00A51A35" w:rsidP="005940B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píšeme andersenovský příběh, v němž bude hlavní postavou neživá věc</w:t>
            </w:r>
          </w:p>
          <w:p w:rsidR="002E3A38" w:rsidRDefault="002E3A38" w:rsidP="00E70F5D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117068" w:rsidRPr="00E70F5D" w:rsidRDefault="00117068" w:rsidP="00E70F5D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ČJ</w:t>
            </w:r>
            <w:r w:rsidR="00CC7204">
              <w:rPr>
                <w:sz w:val="24"/>
                <w:szCs w:val="24"/>
              </w:rPr>
              <w:t xml:space="preserve"> 17 příprava na závěrečný test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5741BA" w:rsidRDefault="002B2A2C" w:rsidP="003661E8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B2A2C">
              <w:rPr>
                <w:b/>
                <w:sz w:val="24"/>
                <w:szCs w:val="24"/>
              </w:rPr>
              <w:t>závěrečný test</w:t>
            </w:r>
            <w:r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Pr="002B2A2C">
              <w:rPr>
                <w:b/>
                <w:sz w:val="24"/>
                <w:szCs w:val="24"/>
              </w:rPr>
              <w:t>přirozená čísla</w:t>
            </w:r>
            <w:r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Pr="002B2A2C">
              <w:rPr>
                <w:b/>
                <w:sz w:val="24"/>
                <w:szCs w:val="24"/>
              </w:rPr>
              <w:t>zlomky</w:t>
            </w:r>
            <w:r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>
              <w:rPr>
                <w:sz w:val="24"/>
                <w:szCs w:val="24"/>
              </w:rPr>
              <w:t>výpočet části z celku ( 2/3 z 12561)</w:t>
            </w:r>
          </w:p>
          <w:p w:rsidR="00771971" w:rsidRDefault="002B4984" w:rsidP="002B4984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desetinné číslo</w:t>
            </w:r>
            <w:r w:rsidR="0057705C">
              <w:rPr>
                <w:sz w:val="24"/>
                <w:szCs w:val="24"/>
              </w:rPr>
              <w:t xml:space="preserve"> – násobení 10, 100 a 1000</w:t>
            </w:r>
          </w:p>
          <w:p w:rsidR="00E84FFD" w:rsidRPr="00CC7204" w:rsidRDefault="00E37D7B" w:rsidP="00CC7204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hyperlink r:id="rId5" w:history="1">
              <w:r w:rsidR="0057705C" w:rsidRPr="0057705C">
                <w:rPr>
                  <w:rStyle w:val="Hypertextovodkaz"/>
                  <w:sz w:val="24"/>
                  <w:szCs w:val="24"/>
                </w:rPr>
                <w:t>https://www.matyskova-matematika.cz/5-rocnik-2-dil/video/str-21/</w:t>
              </w:r>
            </w:hyperlink>
          </w:p>
          <w:p w:rsidR="005940B7" w:rsidRDefault="005940B7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CC7204">
              <w:rPr>
                <w:sz w:val="24"/>
                <w:szCs w:val="24"/>
              </w:rPr>
              <w:t>eometrie – konstrukce pravoúhlého trojúhelníku</w:t>
            </w:r>
            <w:r w:rsidR="001604C9">
              <w:rPr>
                <w:sz w:val="24"/>
                <w:szCs w:val="24"/>
              </w:rPr>
              <w:t>, MIN 6 – 8</w:t>
            </w:r>
            <w:r w:rsidR="00B61368">
              <w:rPr>
                <w:sz w:val="24"/>
                <w:szCs w:val="24"/>
              </w:rPr>
              <w:t>, 32/ 39</w:t>
            </w:r>
          </w:p>
          <w:p w:rsidR="001604C9" w:rsidRDefault="00E37D7B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6" w:history="1">
              <w:r w:rsidR="001604C9" w:rsidRPr="001604C9">
                <w:rPr>
                  <w:rStyle w:val="Hypertextovodkaz"/>
                  <w:sz w:val="24"/>
                  <w:szCs w:val="24"/>
                </w:rPr>
                <w:t>https://www.matyskova-matematika.cz/geometrie-5/video/str-33/</w:t>
              </w:r>
            </w:hyperlink>
          </w:p>
          <w:p w:rsidR="001604C9" w:rsidRPr="00CC7204" w:rsidRDefault="001604C9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60/ 1, 3, 5, 6</w:t>
            </w:r>
          </w:p>
          <w:p w:rsidR="00117068" w:rsidRPr="005940B7" w:rsidRDefault="00162317" w:rsidP="005940B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CC7204">
              <w:rPr>
                <w:sz w:val="24"/>
                <w:szCs w:val="24"/>
              </w:rPr>
              <w:t xml:space="preserve"> 10 – 13, 15</w:t>
            </w:r>
            <w:r w:rsidR="00B61368">
              <w:rPr>
                <w:sz w:val="24"/>
                <w:szCs w:val="24"/>
              </w:rPr>
              <w:t xml:space="preserve">, průběžně 41 a 42 </w:t>
            </w:r>
            <w:r w:rsidR="001604C9">
              <w:rPr>
                <w:sz w:val="24"/>
                <w:szCs w:val="24"/>
              </w:rPr>
              <w:t>MIN 4, 5</w:t>
            </w:r>
            <w:r w:rsidR="00B61368">
              <w:rPr>
                <w:sz w:val="24"/>
                <w:szCs w:val="24"/>
              </w:rPr>
              <w:t>, 24</w:t>
            </w:r>
          </w:p>
          <w:p w:rsidR="002B4984" w:rsidRPr="002B4984" w:rsidRDefault="001604C9" w:rsidP="002B498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M 17 příprava na závěrečný test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B61FE4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Člověk je součástí přírody  - svalová soustava 57, dýchací soustava 58</w:t>
            </w:r>
          </w:p>
          <w:p w:rsidR="002B2A2C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rozmyslete si, jak zpracujete téma </w:t>
            </w:r>
            <w:r w:rsidRPr="00441FA9">
              <w:rPr>
                <w:rFonts w:asciiTheme="minorHAnsi" w:hAnsiTheme="minorHAnsi" w:cs="Segoe UI"/>
                <w:b/>
              </w:rPr>
              <w:t>Zajímavosti o našem těle</w:t>
            </w:r>
            <w:r>
              <w:rPr>
                <w:rFonts w:asciiTheme="minorHAnsi" w:hAnsiTheme="minorHAnsi" w:cs="Segoe UI"/>
              </w:rPr>
              <w:t xml:space="preserve"> – dlouhý referát s obrázky a fotkami, lapbook, </w:t>
            </w:r>
            <w:r w:rsidR="00441FA9">
              <w:rPr>
                <w:rFonts w:asciiTheme="minorHAnsi" w:hAnsiTheme="minorHAnsi" w:cs="Segoe UI"/>
              </w:rPr>
              <w:t xml:space="preserve">plakáty, </w:t>
            </w:r>
            <w:r>
              <w:rPr>
                <w:rFonts w:asciiTheme="minorHAnsi" w:hAnsiTheme="minorHAnsi" w:cs="Segoe UI"/>
              </w:rPr>
              <w:t xml:space="preserve">filmeček, </w:t>
            </w:r>
            <w:r w:rsidR="00441FA9">
              <w:rPr>
                <w:rFonts w:asciiTheme="minorHAnsi" w:hAnsiTheme="minorHAnsi" w:cs="Segoe UI"/>
              </w:rPr>
              <w:t xml:space="preserve">powerpointová </w:t>
            </w:r>
            <w:r>
              <w:rPr>
                <w:rFonts w:asciiTheme="minorHAnsi" w:hAnsiTheme="minorHAnsi" w:cs="Segoe UI"/>
              </w:rPr>
              <w:t>prezentac</w:t>
            </w:r>
            <w:r w:rsidR="00441FA9">
              <w:rPr>
                <w:rFonts w:asciiTheme="minorHAnsi" w:hAnsiTheme="minorHAnsi" w:cs="Segoe UI"/>
              </w:rPr>
              <w:t>e a jiné, co vás napadne</w:t>
            </w:r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C74F3C" w:rsidRPr="006919B4" w:rsidRDefault="00C74F3C" w:rsidP="002B2A2C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C40DE1" w:rsidRDefault="00441FA9" w:rsidP="00051F5A">
            <w:pPr>
              <w:pStyle w:val="Normlnweb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vyrábíme hudební nástroje</w:t>
            </w:r>
          </w:p>
          <w:p w:rsidR="00441FA9" w:rsidRDefault="00E37D7B" w:rsidP="00051F5A">
            <w:pPr>
              <w:pStyle w:val="Normlnweb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7" w:history="1">
              <w:r w:rsidR="00441FA9" w:rsidRPr="00441FA9">
                <w:rPr>
                  <w:rStyle w:val="Hypertextovodkaz"/>
                  <w:rFonts w:asciiTheme="minorHAnsi" w:hAnsiTheme="minorHAnsi" w:cs="Segoe UI"/>
                </w:rPr>
                <w:t>https://www.youtube.com/watch?v=mgo_BVw3xmY</w:t>
              </w:r>
            </w:hyperlink>
          </w:p>
          <w:p w:rsidR="00051F5A" w:rsidRPr="00051F5A" w:rsidRDefault="00051F5A" w:rsidP="00441FA9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162317" w:rsidRPr="00162317" w:rsidRDefault="00E37D7B" w:rsidP="00162317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Život v barokní době uč.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12 - 13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5C5328" w:rsidRDefault="002B2A2C" w:rsidP="002B2A2C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háčkujeme, šijeme, bužírkujeme na třídnické hodině</w:t>
            </w:r>
          </w:p>
          <w:p w:rsidR="002B2A2C" w:rsidRPr="002B2A2C" w:rsidRDefault="002B2A2C" w:rsidP="002B2A2C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vyrábíme velikonoční dekorace</w:t>
            </w:r>
          </w:p>
        </w:tc>
      </w:tr>
    </w:tbl>
    <w:p w:rsidR="00F8224E" w:rsidRPr="00385621" w:rsidRDefault="00F8224E" w:rsidP="00427410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F26998"/>
    <w:multiLevelType w:val="hybridMultilevel"/>
    <w:tmpl w:val="7A8E26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2" w15:restartNumberingAfterBreak="0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8"/>
  </w:num>
  <w:num w:numId="6">
    <w:abstractNumId w:val="24"/>
  </w:num>
  <w:num w:numId="7">
    <w:abstractNumId w:val="20"/>
  </w:num>
  <w:num w:numId="8">
    <w:abstractNumId w:val="21"/>
  </w:num>
  <w:num w:numId="9">
    <w:abstractNumId w:val="5"/>
  </w:num>
  <w:num w:numId="10">
    <w:abstractNumId w:val="7"/>
  </w:num>
  <w:num w:numId="11">
    <w:abstractNumId w:val="33"/>
  </w:num>
  <w:num w:numId="12">
    <w:abstractNumId w:val="16"/>
  </w:num>
  <w:num w:numId="13">
    <w:abstractNumId w:val="12"/>
  </w:num>
  <w:num w:numId="14">
    <w:abstractNumId w:val="29"/>
  </w:num>
  <w:num w:numId="15">
    <w:abstractNumId w:val="34"/>
  </w:num>
  <w:num w:numId="16">
    <w:abstractNumId w:val="10"/>
  </w:num>
  <w:num w:numId="17">
    <w:abstractNumId w:val="13"/>
  </w:num>
  <w:num w:numId="18">
    <w:abstractNumId w:val="23"/>
  </w:num>
  <w:num w:numId="19">
    <w:abstractNumId w:val="11"/>
  </w:num>
  <w:num w:numId="20">
    <w:abstractNumId w:val="17"/>
  </w:num>
  <w:num w:numId="21">
    <w:abstractNumId w:val="14"/>
  </w:num>
  <w:num w:numId="22">
    <w:abstractNumId w:val="22"/>
  </w:num>
  <w:num w:numId="23">
    <w:abstractNumId w:val="28"/>
  </w:num>
  <w:num w:numId="24">
    <w:abstractNumId w:val="25"/>
  </w:num>
  <w:num w:numId="25">
    <w:abstractNumId w:val="0"/>
  </w:num>
  <w:num w:numId="26">
    <w:abstractNumId w:val="31"/>
  </w:num>
  <w:num w:numId="27">
    <w:abstractNumId w:val="1"/>
  </w:num>
  <w:num w:numId="28">
    <w:abstractNumId w:val="9"/>
  </w:num>
  <w:num w:numId="29">
    <w:abstractNumId w:val="15"/>
  </w:num>
  <w:num w:numId="30">
    <w:abstractNumId w:val="32"/>
  </w:num>
  <w:num w:numId="31">
    <w:abstractNumId w:val="27"/>
  </w:num>
  <w:num w:numId="32">
    <w:abstractNumId w:val="30"/>
  </w:num>
  <w:num w:numId="33">
    <w:abstractNumId w:val="6"/>
  </w:num>
  <w:num w:numId="34">
    <w:abstractNumId w:val="26"/>
  </w:num>
  <w:num w:numId="35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604C9"/>
    <w:rsid w:val="00162317"/>
    <w:rsid w:val="0018510D"/>
    <w:rsid w:val="00186D08"/>
    <w:rsid w:val="001C4A82"/>
    <w:rsid w:val="001C5AC6"/>
    <w:rsid w:val="001D24B2"/>
    <w:rsid w:val="001E0A41"/>
    <w:rsid w:val="001F763B"/>
    <w:rsid w:val="001F7810"/>
    <w:rsid w:val="002127BA"/>
    <w:rsid w:val="00214130"/>
    <w:rsid w:val="00232F93"/>
    <w:rsid w:val="002639C9"/>
    <w:rsid w:val="002712D5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A27"/>
    <w:rsid w:val="003835F7"/>
    <w:rsid w:val="0038484C"/>
    <w:rsid w:val="00385621"/>
    <w:rsid w:val="00386452"/>
    <w:rsid w:val="00391688"/>
    <w:rsid w:val="003945F6"/>
    <w:rsid w:val="003C0E51"/>
    <w:rsid w:val="003C69AE"/>
    <w:rsid w:val="003D4686"/>
    <w:rsid w:val="003E35AC"/>
    <w:rsid w:val="003E6219"/>
    <w:rsid w:val="00417314"/>
    <w:rsid w:val="00427410"/>
    <w:rsid w:val="00432E48"/>
    <w:rsid w:val="0044029E"/>
    <w:rsid w:val="0044062A"/>
    <w:rsid w:val="00441FA9"/>
    <w:rsid w:val="00447049"/>
    <w:rsid w:val="00447BED"/>
    <w:rsid w:val="0046563B"/>
    <w:rsid w:val="00473DE9"/>
    <w:rsid w:val="0047455B"/>
    <w:rsid w:val="00485E57"/>
    <w:rsid w:val="0049204E"/>
    <w:rsid w:val="004A627A"/>
    <w:rsid w:val="004A6559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7705C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E139A"/>
    <w:rsid w:val="006F1849"/>
    <w:rsid w:val="006F34F4"/>
    <w:rsid w:val="006F3768"/>
    <w:rsid w:val="006F3D52"/>
    <w:rsid w:val="0072087C"/>
    <w:rsid w:val="00771971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2136F"/>
    <w:rsid w:val="00A30B25"/>
    <w:rsid w:val="00A34A0A"/>
    <w:rsid w:val="00A35AD8"/>
    <w:rsid w:val="00A41F35"/>
    <w:rsid w:val="00A51A35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5010D"/>
    <w:rsid w:val="00B607AF"/>
    <w:rsid w:val="00B61368"/>
    <w:rsid w:val="00B61FE4"/>
    <w:rsid w:val="00B76E46"/>
    <w:rsid w:val="00BA245B"/>
    <w:rsid w:val="00BA4D09"/>
    <w:rsid w:val="00BC71B1"/>
    <w:rsid w:val="00BC7B18"/>
    <w:rsid w:val="00BD5484"/>
    <w:rsid w:val="00BD73F2"/>
    <w:rsid w:val="00BE7DF0"/>
    <w:rsid w:val="00C30A0A"/>
    <w:rsid w:val="00C40DE1"/>
    <w:rsid w:val="00C469DE"/>
    <w:rsid w:val="00C477E2"/>
    <w:rsid w:val="00C64EF2"/>
    <w:rsid w:val="00C74F3C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7581D"/>
    <w:rsid w:val="00D83075"/>
    <w:rsid w:val="00D93F06"/>
    <w:rsid w:val="00D97B7D"/>
    <w:rsid w:val="00DA0F7D"/>
    <w:rsid w:val="00DA600B"/>
    <w:rsid w:val="00DB651C"/>
    <w:rsid w:val="00DC7520"/>
    <w:rsid w:val="00DD6728"/>
    <w:rsid w:val="00DE4CB5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2643"/>
    <w:rsid w:val="00E82B9C"/>
    <w:rsid w:val="00E84FFD"/>
    <w:rsid w:val="00E8790B"/>
    <w:rsid w:val="00E91A03"/>
    <w:rsid w:val="00EA5196"/>
    <w:rsid w:val="00EB4DE9"/>
    <w:rsid w:val="00ED171B"/>
    <w:rsid w:val="00EE09C9"/>
    <w:rsid w:val="00EE595F"/>
    <w:rsid w:val="00F00E5D"/>
    <w:rsid w:val="00F03941"/>
    <w:rsid w:val="00F06A89"/>
    <w:rsid w:val="00F2474C"/>
    <w:rsid w:val="00F7371A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BCCD5"/>
  <w15:docId w15:val="{FA9B6B37-A7D4-46F0-8EF6-2EBC1AF9F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mgo_BVw3xm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tyskova-matematika.cz/geometrie-5/video/str-33/" TargetMode="External"/><Relationship Id="rId5" Type="http://schemas.openxmlformats.org/officeDocument/2006/relationships/hyperlink" Target="https://www.matyskova-matematika.cz/5-rocnik-2-dil/video/str-21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258</Words>
  <Characters>1524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14</cp:revision>
  <cp:lastPrinted>2021-03-18T10:37:00Z</cp:lastPrinted>
  <dcterms:created xsi:type="dcterms:W3CDTF">2021-02-25T09:49:00Z</dcterms:created>
  <dcterms:modified xsi:type="dcterms:W3CDTF">2021-03-19T09:42:00Z</dcterms:modified>
</cp:coreProperties>
</file>