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636AD3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CA966D6" w:rsidR="00557993" w:rsidRPr="003640B0" w:rsidRDefault="4DFF29A2" w:rsidP="4432E333">
            <w:pPr>
              <w:spacing w:line="259" w:lineRule="auto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 w:rsidRPr="4432E333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14:paraId="7C546FE4" w14:textId="77777777" w:rsidTr="0636AD33">
        <w:tc>
          <w:tcPr>
            <w:tcW w:w="9062" w:type="dxa"/>
            <w:gridSpan w:val="2"/>
          </w:tcPr>
          <w:p w14:paraId="4B991D1C" w14:textId="30527089" w:rsidR="003640B0" w:rsidRDefault="003640B0" w:rsidP="725120AE">
            <w:pPr>
              <w:rPr>
                <w:sz w:val="24"/>
                <w:szCs w:val="24"/>
              </w:rPr>
            </w:pPr>
            <w:r w:rsidRPr="0636AD33">
              <w:rPr>
                <w:sz w:val="24"/>
                <w:szCs w:val="24"/>
              </w:rPr>
              <w:t>Třída:</w:t>
            </w:r>
            <w:r w:rsidR="376A0E6A" w:rsidRPr="0636AD33">
              <w:rPr>
                <w:sz w:val="24"/>
                <w:szCs w:val="24"/>
              </w:rPr>
              <w:t xml:space="preserve">  </w:t>
            </w:r>
            <w:r w:rsidR="1E4E1FAA" w:rsidRPr="0636AD33">
              <w:rPr>
                <w:sz w:val="24"/>
                <w:szCs w:val="24"/>
              </w:rPr>
              <w:t>1.A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F880D0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E88A5F0" w14:textId="36090620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Slabiky TI X TY Měkké x tvrdé slabiky. </w:t>
            </w:r>
          </w:p>
          <w:p w14:paraId="73283D6B" w14:textId="3BE5F0B5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Sluchové a zrakové rozlišování slabik. </w:t>
            </w:r>
            <w:r w:rsidR="66BC6C71"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 </w:t>
            </w: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Pracovní list viz. příloha </w:t>
            </w:r>
          </w:p>
          <w:p w14:paraId="01DCE4CC" w14:textId="4CB302F0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Slabikář str. 90</w:t>
            </w:r>
          </w:p>
          <w:p w14:paraId="4BB437BD" w14:textId="7DC53A7F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 Písanka str. 22, 23, 32 </w:t>
            </w:r>
          </w:p>
          <w:p w14:paraId="699076AB" w14:textId="6056268E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Pravidelné čtení </w:t>
            </w:r>
          </w:p>
          <w:p w14:paraId="27BD2B54" w14:textId="686D0643" w:rsidR="2CDCCFCB" w:rsidRDefault="2CDCCFCB" w:rsidP="2F880D04">
            <w:pPr>
              <w:spacing w:line="259" w:lineRule="auto"/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Trénink diktátů, pro tento týden (do </w:t>
            </w:r>
            <w:proofErr w:type="spellStart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diktátového</w:t>
            </w:r>
            <w:proofErr w:type="spellEnd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 sešitu): </w:t>
            </w:r>
            <w:r w:rsidRPr="2F880D04">
              <w:rPr>
                <w:rFonts w:ascii="-webkit-standard" w:eastAsia="-webkit-standard" w:hAnsi="-webkit-standard" w:cs="-webkit-standard"/>
                <w:i/>
                <w:iCs/>
                <w:color w:val="000000" w:themeColor="text1"/>
                <w:sz w:val="24"/>
                <w:szCs w:val="24"/>
              </w:rPr>
              <w:t>Sladké jahody ze zahrady. Skládám hrady z lega. Bajaja je hrdina z pohádek.</w:t>
            </w:r>
          </w:p>
          <w:p w14:paraId="5A39BBE3" w14:textId="60EA0BC0" w:rsidR="00A10DBC" w:rsidRPr="003640B0" w:rsidRDefault="00A10DBC" w:rsidP="2F880D0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F880D0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AF75609" w14:textId="3209024C" w:rsidR="357EB7FF" w:rsidRDefault="357EB7FF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Počítáme s pavučinami </w:t>
            </w:r>
          </w:p>
          <w:p w14:paraId="327FFC89" w14:textId="4A627658" w:rsidR="357EB7FF" w:rsidRDefault="357EB7FF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Počítáme do 20, sčítání a odčítání, pavučiny, neposedové, orientace v čase Pětiminutovky (do </w:t>
            </w:r>
            <w:proofErr w:type="spellStart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pětiminutkového</w:t>
            </w:r>
            <w:proofErr w:type="spellEnd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 sešitu): znění příkladů nechávám na rodičích </w:t>
            </w:r>
          </w:p>
          <w:p w14:paraId="6777C4DC" w14:textId="42D767EB" w:rsidR="357EB7FF" w:rsidRDefault="357EB7FF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M str. 4</w:t>
            </w:r>
            <w:r w:rsidR="4BC01171"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5</w:t>
            </w: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, 4</w:t>
            </w:r>
            <w:r w:rsidR="7F8DA4BD"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6</w:t>
            </w:r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, 4</w:t>
            </w:r>
            <w:r w:rsidR="788478FB"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7</w:t>
            </w:r>
          </w:p>
          <w:p w14:paraId="3F43495D" w14:textId="50773D91" w:rsidR="357EB7FF" w:rsidRDefault="357EB7FF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FRED – dobrovolný úkol</w:t>
            </w:r>
          </w:p>
          <w:p w14:paraId="0D0B940D" w14:textId="308EAAE6" w:rsidR="003640B0" w:rsidRPr="003640B0" w:rsidRDefault="003640B0" w:rsidP="2F880D04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F880D0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78C8317" w14:textId="1B428F4B" w:rsidR="00A10DBC" w:rsidRDefault="7111220D" w:rsidP="0636AD33">
            <w:pPr>
              <w:spacing w:line="276" w:lineRule="auto"/>
            </w:pPr>
            <w:r w:rsidRPr="0636AD33">
              <w:rPr>
                <w:rFonts w:ascii="Calibri" w:eastAsia="Calibri" w:hAnsi="Calibri" w:cs="Calibri"/>
                <w:sz w:val="24"/>
                <w:szCs w:val="24"/>
              </w:rPr>
              <w:t>Procvičuj míchání barev na tomto odkazu:</w:t>
            </w:r>
          </w:p>
          <w:p w14:paraId="01338F51" w14:textId="0A4478FA" w:rsidR="00A10DBC" w:rsidRDefault="00F43ED5" w:rsidP="0636AD33">
            <w:pPr>
              <w:spacing w:line="276" w:lineRule="auto"/>
            </w:pPr>
            <w:hyperlink r:id="rId5">
              <w:r w:rsidR="7111220D" w:rsidRPr="0636AD33">
                <w:rPr>
                  <w:rStyle w:val="Hypertextovodkaz"/>
                  <w:rFonts w:ascii="Calibri" w:eastAsia="Calibri" w:hAnsi="Calibri" w:cs="Calibri"/>
                  <w:b/>
                  <w:bCs/>
                  <w:color w:val="0000FF"/>
                </w:rPr>
                <w:t>https://fred.fraus.cz/qf/cs/ramjet/knihovna/4631ce17d723159</w:t>
              </w:r>
            </w:hyperlink>
          </w:p>
          <w:p w14:paraId="3F759E0F" w14:textId="4868CAFE" w:rsidR="00A10DBC" w:rsidRDefault="7111220D" w:rsidP="0636AD33">
            <w:pPr>
              <w:spacing w:line="276" w:lineRule="auto"/>
              <w:rPr>
                <w:rFonts w:ascii="Calibri" w:eastAsia="Calibri" w:hAnsi="Calibri" w:cs="Calibri"/>
              </w:rPr>
            </w:pPr>
            <w:r w:rsidRPr="0636AD33">
              <w:rPr>
                <w:rFonts w:ascii="Calibri" w:eastAsia="Calibri" w:hAnsi="Calibri" w:cs="Calibri"/>
              </w:rPr>
              <w:t xml:space="preserve">Pracujeme v </w:t>
            </w:r>
            <w:proofErr w:type="gramStart"/>
            <w:r w:rsidRPr="0636AD33">
              <w:rPr>
                <w:rFonts w:ascii="Calibri" w:eastAsia="Calibri" w:hAnsi="Calibri" w:cs="Calibri"/>
              </w:rPr>
              <w:t>učebnici  na</w:t>
            </w:r>
            <w:proofErr w:type="gramEnd"/>
            <w:r w:rsidRPr="0636AD33">
              <w:rPr>
                <w:rFonts w:ascii="Calibri" w:eastAsia="Calibri" w:hAnsi="Calibri" w:cs="Calibri"/>
                <w:b/>
                <w:bCs/>
              </w:rPr>
              <w:t xml:space="preserve"> str. 44/cvičení 1,2,3,4. </w:t>
            </w:r>
            <w:r w:rsidRPr="0636AD33">
              <w:rPr>
                <w:rFonts w:ascii="Calibri" w:eastAsia="Calibri" w:hAnsi="Calibri" w:cs="Calibri"/>
              </w:rPr>
              <w:t xml:space="preserve">Nahrávky ke cvičením najdeš v </w:t>
            </w:r>
            <w:proofErr w:type="spellStart"/>
            <w:r w:rsidRPr="0636AD33">
              <w:rPr>
                <w:rFonts w:ascii="Calibri" w:eastAsia="Calibri" w:hAnsi="Calibri" w:cs="Calibri"/>
              </w:rPr>
              <w:t>Teams</w:t>
            </w:r>
            <w:proofErr w:type="spellEnd"/>
            <w:r w:rsidRPr="0636AD33">
              <w:rPr>
                <w:rFonts w:ascii="Calibri" w:eastAsia="Calibri" w:hAnsi="Calibri" w:cs="Calibri"/>
              </w:rPr>
              <w:t>.</w:t>
            </w:r>
          </w:p>
          <w:p w14:paraId="1267B849" w14:textId="6BAECFF2" w:rsidR="00A10DBC" w:rsidRDefault="7111220D" w:rsidP="0636AD33">
            <w:pPr>
              <w:spacing w:line="276" w:lineRule="auto"/>
            </w:pPr>
            <w:r w:rsidRPr="0636AD33">
              <w:rPr>
                <w:rFonts w:ascii="Calibri" w:eastAsia="Calibri" w:hAnsi="Calibri" w:cs="Calibri"/>
              </w:rPr>
              <w:t xml:space="preserve">Seznam se se slovní zásobou na téma: </w:t>
            </w:r>
            <w:r w:rsidRPr="0636AD33">
              <w:rPr>
                <w:rFonts w:ascii="Calibri" w:eastAsia="Calibri" w:hAnsi="Calibri" w:cs="Calibri"/>
                <w:b/>
                <w:bCs/>
                <w:i/>
                <w:iCs/>
              </w:rPr>
              <w:t>CLOTHES</w:t>
            </w:r>
            <w:r w:rsidRPr="0636AD33">
              <w:rPr>
                <w:rFonts w:ascii="Calibri" w:eastAsia="Calibri" w:hAnsi="Calibri" w:cs="Calibri"/>
                <w:i/>
                <w:iCs/>
              </w:rPr>
              <w:t xml:space="preserve"> – oblečení</w:t>
            </w:r>
            <w:r w:rsidRPr="0636AD33">
              <w:rPr>
                <w:rFonts w:ascii="Calibri" w:eastAsia="Calibri" w:hAnsi="Calibri" w:cs="Calibri"/>
              </w:rPr>
              <w:t xml:space="preserve"> (podrobněji v </w:t>
            </w:r>
            <w:proofErr w:type="spellStart"/>
            <w:r w:rsidRPr="0636AD33">
              <w:rPr>
                <w:rFonts w:ascii="Calibri" w:eastAsia="Calibri" w:hAnsi="Calibri" w:cs="Calibri"/>
              </w:rPr>
              <w:t>Teams</w:t>
            </w:r>
            <w:proofErr w:type="spellEnd"/>
            <w:r w:rsidRPr="0636AD33">
              <w:rPr>
                <w:rFonts w:ascii="Calibri" w:eastAsia="Calibri" w:hAnsi="Calibri" w:cs="Calibri"/>
              </w:rPr>
              <w:t>)</w:t>
            </w:r>
          </w:p>
          <w:p w14:paraId="64157D7D" w14:textId="6C9334AF" w:rsidR="00A10DBC" w:rsidRDefault="7111220D" w:rsidP="0636AD33">
            <w:pPr>
              <w:spacing w:line="276" w:lineRule="auto"/>
            </w:pPr>
            <w:r w:rsidRPr="0636AD33">
              <w:rPr>
                <w:rFonts w:ascii="Calibri" w:eastAsia="Calibri" w:hAnsi="Calibri" w:cs="Calibri"/>
              </w:rPr>
              <w:t xml:space="preserve">Online hodina bude </w:t>
            </w:r>
            <w:r w:rsidRPr="0636AD33">
              <w:rPr>
                <w:rFonts w:ascii="Calibri" w:eastAsia="Calibri" w:hAnsi="Calibri" w:cs="Calibri"/>
                <w:b/>
                <w:bCs/>
              </w:rPr>
              <w:t>v pondělí v 8:30!!!!!!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F880D04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DD0D5FF" w14:textId="5C06D199" w:rsidR="33C3FCC1" w:rsidRDefault="33C3FCC1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Lidské tělo str. 67 - části celého těla </w:t>
            </w:r>
          </w:p>
          <w:p w14:paraId="4765E61D" w14:textId="7CDF7033" w:rsidR="33C3FCC1" w:rsidRDefault="33C3FCC1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Zuby str. </w:t>
            </w:r>
            <w:proofErr w:type="gramStart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68 - k</w:t>
            </w:r>
            <w:proofErr w:type="gramEnd"/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 xml:space="preserve"> čemu potřebujeme zuby - druhy zubů</w:t>
            </w:r>
          </w:p>
          <w:p w14:paraId="3656B9AB" w14:textId="35B70A97" w:rsidR="00A10DBC" w:rsidRPr="003640B0" w:rsidRDefault="00A10DBC" w:rsidP="2F880D04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2F880D04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2CAF708" w14:textId="031D90E0" w:rsidR="770C63C6" w:rsidRDefault="770C63C6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  <w:sz w:val="24"/>
                <w:szCs w:val="24"/>
              </w:rPr>
              <w:t>HV + TV – skotačte, tancujte, smějte se a radujte se :)</w:t>
            </w: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49E8DBA8" w:rsidR="004B177C" w:rsidRDefault="166E9BB9" w:rsidP="00C30A0A">
            <w:pPr>
              <w:rPr>
                <w:sz w:val="24"/>
                <w:szCs w:val="24"/>
              </w:rPr>
            </w:pPr>
            <w:r w:rsidRPr="2F880D04">
              <w:rPr>
                <w:sz w:val="24"/>
                <w:szCs w:val="24"/>
              </w:rPr>
              <w:t xml:space="preserve">PČ + </w:t>
            </w:r>
            <w:proofErr w:type="gramStart"/>
            <w:r w:rsidRPr="2F880D04">
              <w:rPr>
                <w:sz w:val="24"/>
                <w:szCs w:val="24"/>
              </w:rPr>
              <w:t>VV - pomáháme</w:t>
            </w:r>
            <w:proofErr w:type="gramEnd"/>
            <w:r w:rsidRPr="2F880D04">
              <w:rPr>
                <w:sz w:val="24"/>
                <w:szCs w:val="24"/>
              </w:rPr>
              <w:t xml:space="preserve"> v kuchyni, zápis do deníku s obrázkem :)</w:t>
            </w: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F880D04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91C301" w14:textId="06D83692" w:rsidR="0FB72B30" w:rsidRDefault="0FB72B30" w:rsidP="2F880D04">
            <w:r w:rsidRPr="2F880D04">
              <w:rPr>
                <w:rFonts w:ascii="-webkit-standard" w:eastAsia="-webkit-standard" w:hAnsi="-webkit-standard" w:cs="-webkit-standard"/>
                <w:color w:val="000000" w:themeColor="text1"/>
              </w:rPr>
              <w:t xml:space="preserve">V případě nesrovnalostí mě neváhejte kontaktovat. Pokud budete mít chuť, tak mi můžete zaslat fotografie či krátké video, jak doma pracujete. Jsem tu pro vás. V úterý, středu a čtvrtek se těším na viděnou při </w:t>
            </w:r>
            <w:proofErr w:type="spellStart"/>
            <w:r w:rsidRPr="2F880D04">
              <w:rPr>
                <w:rFonts w:ascii="-webkit-standard" w:eastAsia="-webkit-standard" w:hAnsi="-webkit-standard" w:cs="-webkit-standard"/>
                <w:color w:val="000000" w:themeColor="text1"/>
              </w:rPr>
              <w:t>videohovoru</w:t>
            </w:r>
            <w:proofErr w:type="spellEnd"/>
            <w:r w:rsidRPr="2F880D04">
              <w:rPr>
                <w:rFonts w:ascii="-webkit-standard" w:eastAsia="-webkit-standard" w:hAnsi="-webkit-standard" w:cs="-webkit-standard"/>
                <w:color w:val="000000" w:themeColor="text1"/>
              </w:rPr>
              <w:t>.</w:t>
            </w:r>
          </w:p>
          <w:p w14:paraId="61A84CFB" w14:textId="025C1A28" w:rsidR="0FB72B30" w:rsidRDefault="0FB72B30" w:rsidP="2F880D04">
            <w:pPr>
              <w:rPr>
                <w:rFonts w:ascii="-webkit-standard" w:eastAsia="-webkit-standard" w:hAnsi="-webkit-standard" w:cs="-webkit-standard"/>
                <w:color w:val="000000" w:themeColor="text1"/>
              </w:rPr>
            </w:pPr>
            <w:r w:rsidRPr="2F880D04">
              <w:rPr>
                <w:rFonts w:ascii="-webkit-standard" w:eastAsia="-webkit-standard" w:hAnsi="-webkit-standard" w:cs="-webkit-standard"/>
                <w:color w:val="000000" w:themeColor="text1"/>
              </w:rPr>
              <w:t xml:space="preserve">Hana </w:t>
            </w:r>
            <w:proofErr w:type="spellStart"/>
            <w:r w:rsidRPr="2F880D04">
              <w:rPr>
                <w:rFonts w:ascii="-webkit-standard" w:eastAsia="-webkit-standard" w:hAnsi="-webkit-standard" w:cs="-webkit-standard"/>
                <w:color w:val="000000" w:themeColor="text1"/>
              </w:rPr>
              <w:t>Bílová</w:t>
            </w:r>
            <w:proofErr w:type="spellEnd"/>
          </w:p>
          <w:p w14:paraId="5043CB0F" w14:textId="614E9F11" w:rsidR="003640B0" w:rsidRDefault="003640B0" w:rsidP="2F880D04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77AE6"/>
    <w:rsid w:val="00CE1E5A"/>
    <w:rsid w:val="00D4542F"/>
    <w:rsid w:val="00D656D5"/>
    <w:rsid w:val="00DA196A"/>
    <w:rsid w:val="00EB4DE9"/>
    <w:rsid w:val="0281067F"/>
    <w:rsid w:val="0331DADC"/>
    <w:rsid w:val="045065AA"/>
    <w:rsid w:val="0636AD33"/>
    <w:rsid w:val="0640C3E1"/>
    <w:rsid w:val="06CB0C07"/>
    <w:rsid w:val="0B2A6D00"/>
    <w:rsid w:val="0FB72B30"/>
    <w:rsid w:val="128CC8BB"/>
    <w:rsid w:val="166E9BB9"/>
    <w:rsid w:val="166F34F9"/>
    <w:rsid w:val="16BE8CC1"/>
    <w:rsid w:val="1E4E1FAA"/>
    <w:rsid w:val="21865A51"/>
    <w:rsid w:val="21D610B5"/>
    <w:rsid w:val="2273458B"/>
    <w:rsid w:val="22FFB4A8"/>
    <w:rsid w:val="257DE40F"/>
    <w:rsid w:val="2815341A"/>
    <w:rsid w:val="28508B71"/>
    <w:rsid w:val="2BE5895C"/>
    <w:rsid w:val="2CAB2682"/>
    <w:rsid w:val="2CDCCFCB"/>
    <w:rsid w:val="2F880D04"/>
    <w:rsid w:val="33C3FCC1"/>
    <w:rsid w:val="357EB7FF"/>
    <w:rsid w:val="376A0E6A"/>
    <w:rsid w:val="37F9652C"/>
    <w:rsid w:val="389E06EE"/>
    <w:rsid w:val="3C2CA618"/>
    <w:rsid w:val="3E4110F7"/>
    <w:rsid w:val="43899DFC"/>
    <w:rsid w:val="4432E333"/>
    <w:rsid w:val="452BC674"/>
    <w:rsid w:val="48515021"/>
    <w:rsid w:val="4A3B77B2"/>
    <w:rsid w:val="4B465AFE"/>
    <w:rsid w:val="4BC01171"/>
    <w:rsid w:val="4C8D289A"/>
    <w:rsid w:val="4DFF29A2"/>
    <w:rsid w:val="4F5362DC"/>
    <w:rsid w:val="4FB9E481"/>
    <w:rsid w:val="56D8E66C"/>
    <w:rsid w:val="5C217EA2"/>
    <w:rsid w:val="5C8EE2EE"/>
    <w:rsid w:val="5D4F31D1"/>
    <w:rsid w:val="5D83A200"/>
    <w:rsid w:val="64723BB6"/>
    <w:rsid w:val="66BC6C71"/>
    <w:rsid w:val="67D5654E"/>
    <w:rsid w:val="7111220D"/>
    <w:rsid w:val="725120AE"/>
    <w:rsid w:val="73CB5F96"/>
    <w:rsid w:val="7548FDD9"/>
    <w:rsid w:val="76FB4762"/>
    <w:rsid w:val="770C63C6"/>
    <w:rsid w:val="788478FB"/>
    <w:rsid w:val="7C5447C0"/>
    <w:rsid w:val="7D2A0F29"/>
    <w:rsid w:val="7EAA3175"/>
    <w:rsid w:val="7F8DA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red.fraus.cz/qf/cs/ramjet/knihovna/4631ce17d7231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6</cp:revision>
  <cp:lastPrinted>2020-03-11T10:20:00Z</cp:lastPrinted>
  <dcterms:created xsi:type="dcterms:W3CDTF">2020-03-22T09:54:00Z</dcterms:created>
  <dcterms:modified xsi:type="dcterms:W3CDTF">2020-05-07T12:46:00Z</dcterms:modified>
</cp:coreProperties>
</file>