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FB76D3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FB76D3E" w:rsidRDefault="00CC7755" w14:paraId="672A6659" w14:textId="24B51DA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FB76D3E" w:rsidR="4FB76D3E">
              <w:rPr>
                <w:i w:val="1"/>
                <w:iCs w:val="1"/>
                <w:sz w:val="36"/>
                <w:szCs w:val="36"/>
              </w:rPr>
              <w:t>13.-17. 6. 2022</w:t>
            </w:r>
          </w:p>
        </w:tc>
      </w:tr>
      <w:tr w:rsidR="003640B0" w:rsidTr="4FB76D3E" w14:paraId="7C546FE4" w14:textId="77777777">
        <w:tc>
          <w:tcPr>
            <w:tcW w:w="9062" w:type="dxa"/>
            <w:gridSpan w:val="2"/>
            <w:tcMar/>
          </w:tcPr>
          <w:p w:rsidR="003640B0" w:rsidP="4FB76D3E" w:rsidRDefault="003640B0" w14:paraId="4B991D1C" w14:textId="61025C23">
            <w:pPr>
              <w:rPr>
                <w:i w:val="1"/>
                <w:iCs w:val="1"/>
                <w:sz w:val="24"/>
                <w:szCs w:val="24"/>
              </w:rPr>
            </w:pPr>
            <w:r w:rsidRPr="4FB76D3E" w:rsidR="003640B0">
              <w:rPr>
                <w:sz w:val="24"/>
                <w:szCs w:val="24"/>
              </w:rPr>
              <w:t>Třída:</w:t>
            </w:r>
            <w:r w:rsidRPr="4FB76D3E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B76D3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D19296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B76D3E" w:rsidR="4FB76D3E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k závěrečnému testu</w:t>
            </w:r>
          </w:p>
          <w:p w:rsidR="00A10DBC" w:rsidP="4FB76D3E" w:rsidRDefault="00A10DBC" w14:paraId="1F7CAB1A" w14:textId="0A40F3D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FB76D3E" w:rsidR="4FB76D3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54-55</w:t>
            </w:r>
          </w:p>
          <w:p w:rsidR="4FB76D3E" w:rsidP="4FB76D3E" w:rsidRDefault="4FB76D3E" w14:paraId="24E6C7A1" w14:textId="2982EAD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B76D3E" w:rsidR="4FB76D3E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4FB76D3E" w:rsidP="4FB76D3E" w:rsidRDefault="4FB76D3E" w14:paraId="2DA3F2F7" w14:textId="04D5B70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4FB76D3E" w:rsidP="4FB76D3E" w:rsidRDefault="4FB76D3E" w14:paraId="1C1B141F" w14:textId="0D06F8B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 w:rsidRPr="4FB76D3E" w:rsidR="4FB76D3E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>16. 6. závěrečná písemná práce</w:t>
            </w:r>
          </w:p>
          <w:p w:rsidRPr="003640B0" w:rsidR="00A10DBC" w:rsidP="4FB76D3E" w:rsidRDefault="00A10DBC" w14:paraId="5A39BBE3" w14:textId="5A0404B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FB76D3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1353699" w:rsidRDefault="003640B0" w14:paraId="6C84761C" w14:textId="7F4040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353699" w:rsidR="013536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01353699" w:rsidRDefault="003640B0" w14:paraId="78ADE561" w14:textId="253746E1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353699" w:rsidR="0135369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Opakování učiva 5.ročníku a příprava na závěrečný test</w:t>
            </w:r>
          </w:p>
          <w:p w:rsidR="003640B0" w:rsidP="01353699" w:rsidRDefault="003640B0" w14:paraId="305AB487" w14:textId="72EB23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353699" w:rsidR="0135369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01353699" w:rsidR="013536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01353699" w:rsidR="013536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01353699" w:rsidRDefault="003640B0" w14:paraId="1A607285" w14:textId="752656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353699" w:rsidR="013536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15.6. - Závěrečná písemná práce 5.r.</w:t>
            </w:r>
          </w:p>
          <w:p w:rsidR="003640B0" w:rsidP="01353699" w:rsidRDefault="003640B0" w14:paraId="760E7339" w14:textId="6795880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353699" w:rsidR="013536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Test- 31.5.</w:t>
            </w:r>
            <w:r w:rsidRPr="01353699" w:rsidR="013536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test- </w:t>
            </w:r>
            <w:r w:rsidRPr="01353699" w:rsidR="013536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Obvody a obsahy složitějších obrazců, převody jednotek- přesunutý s organizačních důvodu</w:t>
            </w:r>
          </w:p>
          <w:p w:rsidR="003640B0" w:rsidP="01353699" w:rsidRDefault="003640B0" w14:paraId="72A3D3EC" w14:textId="0FDF622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FB76D3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FB76D3E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7DECEEE3" w:rsidRDefault="003640B0" w14:paraId="15D16C9F" w14:textId="4903A4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DECEEE3" w:rsidR="7DECEE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Rozmnožovací soustava</w:t>
            </w:r>
          </w:p>
          <w:p w:rsidR="003640B0" w:rsidP="7DECEEE3" w:rsidRDefault="003640B0" w14:paraId="6BAEDDD1" w14:textId="44F739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DECEEE3" w:rsidR="7DECEE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Smysly</w:t>
            </w:r>
          </w:p>
          <w:p w:rsidR="003640B0" w:rsidP="7DECEEE3" w:rsidRDefault="003640B0" w14:paraId="5D2476FA" w14:textId="41F3754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FB76D3E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973EE8A">
            <w:pPr>
              <w:rPr>
                <w:sz w:val="24"/>
                <w:szCs w:val="24"/>
              </w:rPr>
            </w:pPr>
            <w:r w:rsidRPr="0F953AF7" w:rsidR="0F953AF7">
              <w:rPr>
                <w:sz w:val="24"/>
                <w:szCs w:val="24"/>
              </w:rPr>
              <w:t xml:space="preserve">Moje cesta do Evropy – projekt - </w:t>
            </w:r>
            <w:r w:rsidRPr="0F953AF7" w:rsidR="0F953AF7">
              <w:rPr>
                <w:sz w:val="24"/>
                <w:szCs w:val="24"/>
              </w:rPr>
              <w:t>čtvrtek</w:t>
            </w:r>
            <w:r w:rsidRPr="0F953AF7" w:rsidR="0F953AF7">
              <w:rPr>
                <w:sz w:val="24"/>
                <w:szCs w:val="24"/>
              </w:rPr>
              <w:t xml:space="preserve"> 16/5</w:t>
            </w:r>
          </w:p>
          <w:p w:rsidR="0F953AF7" w:rsidP="0F953AF7" w:rsidRDefault="0F953AF7" w14:paraId="00CFA987" w14:textId="02C3A041">
            <w:pPr>
              <w:pStyle w:val="Normln"/>
              <w:rPr>
                <w:sz w:val="24"/>
                <w:szCs w:val="24"/>
              </w:rPr>
            </w:pPr>
            <w:r w:rsidRPr="0F953AF7" w:rsidR="0F953AF7">
              <w:rPr>
                <w:sz w:val="24"/>
                <w:szCs w:val="24"/>
              </w:rPr>
              <w:t>Úterní hodina -výlet do Evropského domu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Pr="003640B0" w:rsidR="003640B0" w:rsidP="4FB76D3E" w:rsidRDefault="003640B0" w14:paraId="53128261" w14:textId="189F8859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B76D3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48228C81">
            <w:r w:rsidR="4FB76D3E">
              <w:rPr/>
              <w:t xml:space="preserve">V úterý 14. 6. navštívíme Evropský dům v Praze. </w:t>
            </w:r>
          </w:p>
          <w:p w:rsidR="003640B0" w:rsidP="4FB76D3E" w:rsidRDefault="003640B0" w14:paraId="07547A01" w14:textId="570EBC78">
            <w:pPr>
              <w:pStyle w:val="Normln"/>
            </w:pPr>
            <w:hyperlink r:id="R81ded197b04f46d4">
              <w:r w:rsidRPr="4FB76D3E" w:rsidR="4FB76D3E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Referát o Unii - interaktivní výukový program pro žáky ZŠ - Evropská unie hrou (euhrou.cz)</w:t>
              </w:r>
            </w:hyperlink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353699"/>
    <w:rsid w:val="0281067F"/>
    <w:rsid w:val="0558A2FC"/>
    <w:rsid w:val="0640C3E1"/>
    <w:rsid w:val="06CB0C07"/>
    <w:rsid w:val="06F4735D"/>
    <w:rsid w:val="06F4735D"/>
    <w:rsid w:val="0B2A6D00"/>
    <w:rsid w:val="0F953AF7"/>
    <w:rsid w:val="1C735958"/>
    <w:rsid w:val="21D610B5"/>
    <w:rsid w:val="2273458B"/>
    <w:rsid w:val="257DE40F"/>
    <w:rsid w:val="2815341A"/>
    <w:rsid w:val="28508B71"/>
    <w:rsid w:val="2CAB2682"/>
    <w:rsid w:val="372D916A"/>
    <w:rsid w:val="376A0E6A"/>
    <w:rsid w:val="389E06EE"/>
    <w:rsid w:val="452BC674"/>
    <w:rsid w:val="4A3B77B2"/>
    <w:rsid w:val="4AA5F598"/>
    <w:rsid w:val="4B465AFE"/>
    <w:rsid w:val="4F5362DC"/>
    <w:rsid w:val="4FB76D3E"/>
    <w:rsid w:val="4FB9E481"/>
    <w:rsid w:val="5006CA43"/>
    <w:rsid w:val="56D8E66C"/>
    <w:rsid w:val="58CB4FF7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DECEEE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euhrou.cz/materialy/vyukovy-modul-spojeny-s-filmem-referat-o-unii/" TargetMode="External" Id="R81ded197b04f46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2C284F-F8A8-4DC1-AFA6-65B93A7C9082}"/>
</file>

<file path=customXml/itemProps2.xml><?xml version="1.0" encoding="utf-8"?>
<ds:datastoreItem xmlns:ds="http://schemas.openxmlformats.org/officeDocument/2006/customXml" ds:itemID="{5AAF3D72-6B2A-402A-8A85-B7E26FCE4932}"/>
</file>

<file path=customXml/itemProps3.xml><?xml version="1.0" encoding="utf-8"?>
<ds:datastoreItem xmlns:ds="http://schemas.openxmlformats.org/officeDocument/2006/customXml" ds:itemID="{3200C71A-1BF8-401E-B4DF-9006EBC3DD4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9</revision>
  <lastPrinted>2020-03-11T10:20:00.0000000Z</lastPrinted>
  <dcterms:created xsi:type="dcterms:W3CDTF">2020-03-22T09:54:00.0000000Z</dcterms:created>
  <dcterms:modified xsi:type="dcterms:W3CDTF">2022-06-13T11:35:41.2224689Z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