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EC5" w:rsidRPr="006E6C06" w:rsidRDefault="00EB4055">
      <w:pPr>
        <w:rPr>
          <w:color w:val="FF0000"/>
          <w:sz w:val="24"/>
          <w:szCs w:val="24"/>
        </w:rPr>
      </w:pPr>
      <w:r w:rsidRPr="00EB4055">
        <w:rPr>
          <w:sz w:val="72"/>
          <w:szCs w:val="72"/>
          <w:u w:val="single"/>
        </w:rPr>
        <w:t>Třídění živých organismů</w:t>
      </w:r>
      <w:r>
        <w:rPr>
          <w:sz w:val="72"/>
          <w:szCs w:val="72"/>
        </w:rPr>
        <w:br/>
      </w:r>
      <w:r>
        <w:rPr>
          <w:sz w:val="72"/>
          <w:szCs w:val="72"/>
        </w:rPr>
        <w:br/>
      </w:r>
      <w:r>
        <w:rPr>
          <w:sz w:val="24"/>
          <w:szCs w:val="24"/>
        </w:rPr>
        <w:t xml:space="preserve">- podle společných znaků třídíme živé </w:t>
      </w:r>
      <w:proofErr w:type="spellStart"/>
      <w:r>
        <w:rPr>
          <w:sz w:val="24"/>
          <w:szCs w:val="24"/>
        </w:rPr>
        <w:t>org</w:t>
      </w:r>
      <w:proofErr w:type="spellEnd"/>
      <w:r>
        <w:rPr>
          <w:sz w:val="24"/>
          <w:szCs w:val="24"/>
        </w:rPr>
        <w:t>. do 4 skupin: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br/>
        <w:t>1. bakterie a sinice    2. houby    3. rostliny    4. živočichové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EB4055">
        <w:rPr>
          <w:sz w:val="24"/>
          <w:szCs w:val="24"/>
          <w:u w:val="single"/>
        </w:rPr>
        <w:t>1. Bakterie a sinice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- nejjednodušší živé organizmy </w:t>
      </w:r>
      <w:r>
        <w:rPr>
          <w:sz w:val="24"/>
          <w:szCs w:val="24"/>
        </w:rPr>
        <w:br/>
        <w:t>- obývaly naši planetu nejdříve</w:t>
      </w:r>
      <w:r>
        <w:rPr>
          <w:sz w:val="24"/>
          <w:szCs w:val="24"/>
        </w:rPr>
        <w:br/>
        <w:t>- pouhým okem neviditelné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EB4055">
        <w:rPr>
          <w:sz w:val="24"/>
          <w:szCs w:val="24"/>
          <w:u w:val="single"/>
        </w:rPr>
        <w:t>2. Houby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>- neobsahují zelené barvivo (chlorofyl)</w:t>
      </w:r>
      <w:r>
        <w:rPr>
          <w:sz w:val="24"/>
          <w:szCs w:val="24"/>
        </w:rPr>
        <w:br/>
        <w:t>- vyživují se zbytky v půdě</w:t>
      </w:r>
      <w:r>
        <w:rPr>
          <w:sz w:val="24"/>
          <w:szCs w:val="24"/>
        </w:rPr>
        <w:br/>
        <w:t>- nepohybují se z místa na místo</w:t>
      </w:r>
      <w:r>
        <w:rPr>
          <w:sz w:val="24"/>
          <w:szCs w:val="24"/>
        </w:rPr>
        <w:br/>
        <w:t>- dělíme: jedlé (hřib smrkový), nejedlé (ryzec), jedovaté (mochomůrka červená)</w:t>
      </w:r>
      <w:r>
        <w:rPr>
          <w:sz w:val="24"/>
          <w:szCs w:val="24"/>
        </w:rPr>
        <w:br/>
        <w:t xml:space="preserve">- nižší </w:t>
      </w:r>
      <w:proofErr w:type="gramStart"/>
      <w:r>
        <w:rPr>
          <w:sz w:val="24"/>
          <w:szCs w:val="24"/>
        </w:rPr>
        <w:t>houby : plísně</w:t>
      </w:r>
      <w:proofErr w:type="gramEnd"/>
      <w:r>
        <w:rPr>
          <w:sz w:val="24"/>
          <w:szCs w:val="24"/>
        </w:rPr>
        <w:t xml:space="preserve"> a kvasinky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6E6C06">
        <w:rPr>
          <w:sz w:val="24"/>
          <w:szCs w:val="24"/>
          <w:u w:val="single"/>
        </w:rPr>
        <w:t xml:space="preserve">3. </w:t>
      </w:r>
      <w:r w:rsidR="006E6C06" w:rsidRPr="006E6C06">
        <w:rPr>
          <w:sz w:val="24"/>
          <w:szCs w:val="24"/>
          <w:u w:val="single"/>
        </w:rPr>
        <w:t>Rostliny</w:t>
      </w:r>
      <w:r w:rsidR="006E6C06">
        <w:rPr>
          <w:sz w:val="24"/>
          <w:szCs w:val="24"/>
          <w:u w:val="single"/>
        </w:rPr>
        <w:br/>
      </w:r>
      <w:r w:rsidR="006E6C06">
        <w:rPr>
          <w:sz w:val="24"/>
          <w:szCs w:val="24"/>
        </w:rPr>
        <w:t>- obsahují zelené barvivo (chlorofyl)</w:t>
      </w:r>
      <w:r w:rsidR="006E6C06">
        <w:rPr>
          <w:sz w:val="24"/>
          <w:szCs w:val="24"/>
        </w:rPr>
        <w:br/>
        <w:t>- nepohybují se z místa na místo</w:t>
      </w:r>
      <w:r w:rsidR="006E6C06">
        <w:rPr>
          <w:sz w:val="24"/>
          <w:szCs w:val="24"/>
        </w:rPr>
        <w:br/>
        <w:t>- semenné (kvetoucí) –rozmnožují se semeny: byliny (kopretina), dřeviny (jedle bělokorá)</w:t>
      </w:r>
      <w:r w:rsidR="006E6C06">
        <w:rPr>
          <w:sz w:val="24"/>
          <w:szCs w:val="24"/>
        </w:rPr>
        <w:br/>
        <w:t>- nesemenné (nekvetoucí) – rozmnožují se výtrusy (kapraď samec)</w:t>
      </w:r>
      <w:r w:rsidR="006E6C06">
        <w:rPr>
          <w:sz w:val="24"/>
          <w:szCs w:val="24"/>
        </w:rPr>
        <w:br/>
        <w:t>- význam: hlavní zdroj kyslíku (fotosyntéza) -</w:t>
      </w:r>
      <w:r w:rsidR="006E6C06">
        <w:rPr>
          <w:sz w:val="24"/>
          <w:szCs w:val="24"/>
          <w:lang w:val="en-GB"/>
        </w:rPr>
        <w:t>&gt;</w:t>
      </w:r>
      <w:r w:rsidR="006E6C06">
        <w:rPr>
          <w:sz w:val="24"/>
          <w:szCs w:val="24"/>
        </w:rPr>
        <w:t xml:space="preserve"> </w:t>
      </w:r>
      <w:r w:rsidR="006E6C06">
        <w:rPr>
          <w:color w:val="FF0000"/>
          <w:sz w:val="24"/>
          <w:szCs w:val="24"/>
        </w:rPr>
        <w:t xml:space="preserve">vypiš si z učebnice, </w:t>
      </w:r>
      <w:proofErr w:type="gramStart"/>
      <w:r w:rsidR="006E6C06">
        <w:rPr>
          <w:color w:val="FF0000"/>
          <w:sz w:val="24"/>
          <w:szCs w:val="24"/>
        </w:rPr>
        <w:t>str.49</w:t>
      </w:r>
      <w:bookmarkStart w:id="0" w:name="_GoBack"/>
      <w:bookmarkEnd w:id="0"/>
      <w:proofErr w:type="gramEnd"/>
    </w:p>
    <w:sectPr w:rsidR="007D5EC5" w:rsidRPr="006E6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055"/>
    <w:rsid w:val="00505F02"/>
    <w:rsid w:val="006E6C06"/>
    <w:rsid w:val="00947835"/>
    <w:rsid w:val="00EB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37E3"/>
  <w15:chartTrackingRefBased/>
  <w15:docId w15:val="{602AF088-0A6A-4BED-B89A-CF857F78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Srchová Michaela</dc:creator>
  <cp:keywords/>
  <dc:description/>
  <cp:lastModifiedBy>Srchová Michaela</cp:lastModifiedBy>
  <cp:revision>1</cp:revision>
  <dcterms:created xsi:type="dcterms:W3CDTF">2021-01-15T13:57:00Z</dcterms:created>
  <dcterms:modified xsi:type="dcterms:W3CDTF">2021-01-15T14:12:00Z</dcterms:modified>
</cp:coreProperties>
</file>