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38202BE" w:rsidR="0058497D" w:rsidRPr="00D92F9A" w:rsidRDefault="00941916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27. 3. – 31. 3.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259BBED2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3BEDAF0C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3C8B333" w:rsidR="007A3DA8" w:rsidRPr="003640B0" w:rsidRDefault="008A4E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jara</w:t>
            </w:r>
            <w:r w:rsidR="00941916">
              <w:rPr>
                <w:sz w:val="24"/>
                <w:szCs w:val="24"/>
              </w:rPr>
              <w:t>, jarní rostliny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2023-03-28T07:18:00Z</dcterms:created>
  <dcterms:modified xsi:type="dcterms:W3CDTF">2023-03-28T07:18:00Z</dcterms:modified>
</cp:coreProperties>
</file>