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1. </w:t>
      </w:r>
      <w:r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Šesté</w:t>
      </w:r>
      <w:r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ročníku. Komenského </w:t>
      </w:r>
      <w:r w:rsidRPr="007E3936">
        <w:rPr>
          <w:rFonts w:asciiTheme="minorHAnsi" w:hAnsiTheme="minorHAnsi" w:cstheme="minorHAnsi"/>
          <w:sz w:val="24"/>
          <w:szCs w:val="24"/>
        </w:rPr>
        <w:t>se účastní online</w:t>
      </w:r>
      <w:r w:rsidRPr="007E3936">
        <w:rPr>
          <w:rFonts w:asciiTheme="minorHAnsi" w:hAnsiTheme="minorHAnsi" w:cstheme="minorHAnsi"/>
          <w:sz w:val="24"/>
          <w:szCs w:val="24"/>
        </w:rPr>
        <w:t>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Průběh setkání:</w:t>
      </w:r>
    </w:p>
    <w:p w:rsidR="00C121D6" w:rsidRPr="007E393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Přivítání, </w:t>
      </w:r>
      <w:r w:rsidRPr="007E3936">
        <w:rPr>
          <w:rFonts w:asciiTheme="minorHAnsi" w:hAnsiTheme="minorHAnsi" w:cstheme="minorHAnsi"/>
          <w:sz w:val="24"/>
          <w:szCs w:val="24"/>
        </w:rPr>
        <w:t>navázání spojení do Komenského</w:t>
      </w:r>
      <w:r w:rsidRPr="007E3936">
        <w:rPr>
          <w:rFonts w:asciiTheme="minorHAnsi" w:hAnsiTheme="minorHAnsi" w:cstheme="minorHAnsi"/>
          <w:sz w:val="24"/>
          <w:szCs w:val="24"/>
        </w:rPr>
        <w:t>.</w:t>
      </w:r>
    </w:p>
    <w:p w:rsidR="00C121D6" w:rsidRPr="007E3936" w:rsidRDefault="00C121D6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volba předsedy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+zástupce parlamentu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: 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předseda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Stella</w:t>
      </w:r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</w:t>
      </w:r>
      <w:proofErr w:type="spellStart"/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Krhounková</w:t>
      </w:r>
      <w:proofErr w:type="spellEnd"/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, zástupci: Matyáš Ingr, Beata </w:t>
      </w:r>
      <w:proofErr w:type="spellStart"/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Tobková</w:t>
      </w:r>
      <w:proofErr w:type="spellEnd"/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 </w:t>
      </w:r>
    </w:p>
    <w:p w:rsidR="00C121D6" w:rsidRPr="007E3936" w:rsidRDefault="00C121D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Default="007E3936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rojekt: koše na dámských záchodech, vypracování návrhu rozpočtu.</w:t>
      </w:r>
    </w:p>
    <w:p w:rsidR="007E3936" w:rsidRPr="007E3936" w:rsidRDefault="007E3936" w:rsidP="007E3936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7E3936" w:rsidRPr="007E3936" w:rsidRDefault="007E3936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proofErr w:type="spell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Tématický</w:t>
      </w:r>
      <w:proofErr w:type="spell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den na březen - knižní postava - návrh</w:t>
      </w:r>
      <w:bookmarkStart w:id="0" w:name="_GoBack"/>
      <w:bookmarkEnd w:id="0"/>
    </w:p>
    <w:p w:rsidR="007E3936" w:rsidRPr="007E3936" w:rsidRDefault="007E3936" w:rsidP="007E3936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7E3936" w:rsidRPr="007E3936" w:rsidRDefault="007E3936" w:rsidP="007E393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Plán a organizaci akcí: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na konci školního roku-akce pro 5. třídy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(rozlučka s prvním stupněm)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,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 pozvání 5 tříd z komendy do Mokropes.</w:t>
      </w:r>
    </w:p>
    <w:p w:rsidR="007E3936" w:rsidRPr="007E3936" w:rsidRDefault="007E393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7E3936">
        <w:rPr>
          <w:rFonts w:asciiTheme="minorHAnsi" w:hAnsiTheme="minorHAnsi" w:cstheme="minorHAnsi"/>
          <w:sz w:val="24"/>
          <w:szCs w:val="24"/>
        </w:rPr>
        <w:t>15</w:t>
      </w:r>
      <w:r w:rsidRPr="007E3936">
        <w:rPr>
          <w:rFonts w:asciiTheme="minorHAnsi" w:hAnsiTheme="minorHAnsi" w:cstheme="minorHAnsi"/>
          <w:sz w:val="24"/>
          <w:szCs w:val="24"/>
        </w:rPr>
        <w:t xml:space="preserve">. </w:t>
      </w:r>
      <w:r w:rsidR="007E3936">
        <w:rPr>
          <w:rFonts w:asciiTheme="minorHAnsi" w:hAnsiTheme="minorHAnsi" w:cstheme="minorHAnsi"/>
          <w:sz w:val="24"/>
          <w:szCs w:val="24"/>
        </w:rPr>
        <w:t>2</w:t>
      </w:r>
      <w:r w:rsidRPr="007E3936">
        <w:rPr>
          <w:rFonts w:asciiTheme="minorHAnsi" w:hAnsiTheme="minorHAnsi" w:cstheme="minorHAnsi"/>
          <w:sz w:val="24"/>
          <w:szCs w:val="24"/>
        </w:rPr>
        <w:t>. 2024.</w:t>
      </w:r>
    </w:p>
    <w:p w:rsidR="00681108" w:rsidRDefault="00681108"/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681108"/>
    <w:rsid w:val="007E3936"/>
    <w:rsid w:val="00C1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380F4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2024-02-12T12:07:00Z</dcterms:created>
  <dcterms:modified xsi:type="dcterms:W3CDTF">2024-02-12T13:24:00Z</dcterms:modified>
</cp:coreProperties>
</file>