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EA308E6" w:rsidR="00D70330" w:rsidRPr="00AC6B75" w:rsidRDefault="00466C42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15. – 19. 12. </w:t>
            </w:r>
            <w:r w:rsidR="00956704">
              <w:rPr>
                <w:rFonts w:cstheme="minorHAnsi"/>
                <w:b/>
                <w:sz w:val="20"/>
                <w:szCs w:val="20"/>
              </w:rPr>
              <w:t>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6D2B745" w14:textId="16F802EA" w:rsidR="003E19EA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27CCA30E" w14:textId="77777777" w:rsidR="00466C42" w:rsidRPr="00466C42" w:rsidRDefault="00466C42" w:rsidP="00466C42">
      <w:pPr>
        <w:pStyle w:val="Normlnweb"/>
        <w:rPr>
          <w:rFonts w:cstheme="minorHAnsi"/>
          <w:color w:val="000000"/>
          <w:sz w:val="20"/>
          <w:szCs w:val="20"/>
        </w:rPr>
      </w:pPr>
      <w:r w:rsidRPr="00466C42">
        <w:rPr>
          <w:rFonts w:cstheme="minorHAnsi"/>
          <w:color w:val="000000"/>
          <w:sz w:val="20"/>
          <w:szCs w:val="20"/>
        </w:rPr>
        <w:t xml:space="preserve">V úterý 16. 12. jedeme do kina Edison na anglický film s titulky </w:t>
      </w:r>
      <w:proofErr w:type="spellStart"/>
      <w:r w:rsidRPr="00466C42">
        <w:rPr>
          <w:rFonts w:cstheme="minorHAnsi"/>
          <w:color w:val="000000"/>
          <w:sz w:val="20"/>
          <w:szCs w:val="20"/>
        </w:rPr>
        <w:t>Zootopia</w:t>
      </w:r>
      <w:proofErr w:type="spellEnd"/>
      <w:r w:rsidRPr="00466C42">
        <w:rPr>
          <w:rFonts w:cstheme="minorHAnsi"/>
          <w:color w:val="000000"/>
          <w:sz w:val="20"/>
          <w:szCs w:val="20"/>
        </w:rPr>
        <w:t xml:space="preserve"> 2. Od školy odcházíme v 7:50, vracíme se mezi 12:00 a 13:00. Vstupné 100 Kč. </w:t>
      </w:r>
      <w:r w:rsidRPr="00466C42">
        <w:rPr>
          <w:rFonts w:cstheme="minorHAnsi"/>
          <w:b/>
          <w:bCs/>
          <w:color w:val="000000"/>
          <w:sz w:val="20"/>
          <w:szCs w:val="20"/>
        </w:rPr>
        <w:t>Každý si zajistí předem zpáteční jízdenku na Hlavní nádraží</w:t>
      </w:r>
      <w:r w:rsidRPr="00466C42">
        <w:rPr>
          <w:rFonts w:cstheme="minorHAnsi"/>
          <w:color w:val="000000"/>
          <w:sz w:val="20"/>
          <w:szCs w:val="20"/>
        </w:rPr>
        <w:t xml:space="preserve">, potom jdeme pěšky. </w:t>
      </w:r>
    </w:p>
    <w:p w14:paraId="70982979" w14:textId="77777777" w:rsidR="00466C42" w:rsidRPr="00466C42" w:rsidRDefault="00466C42" w:rsidP="00466C42">
      <w:pPr>
        <w:pStyle w:val="Normlnweb"/>
        <w:rPr>
          <w:rFonts w:cstheme="minorHAnsi"/>
          <w:color w:val="000000"/>
          <w:sz w:val="20"/>
          <w:szCs w:val="20"/>
        </w:rPr>
      </w:pPr>
      <w:r w:rsidRPr="00466C42">
        <w:rPr>
          <w:rFonts w:cstheme="minorHAnsi"/>
          <w:color w:val="000000"/>
          <w:sz w:val="20"/>
          <w:szCs w:val="20"/>
        </w:rPr>
        <w:t>Ve středu 17. 12. máme celoškolní projektový den na téma Světlo. Vyučování bude končit v 11:40.</w:t>
      </w:r>
    </w:p>
    <w:p w14:paraId="58E946F5" w14:textId="398F4B9D" w:rsidR="00466C42" w:rsidRPr="00466C42" w:rsidRDefault="00466C42" w:rsidP="00394FF4">
      <w:pPr>
        <w:pStyle w:val="Normlnweb"/>
        <w:rPr>
          <w:rFonts w:cstheme="minorHAnsi"/>
          <w:color w:val="000000"/>
          <w:sz w:val="20"/>
          <w:szCs w:val="20"/>
        </w:rPr>
      </w:pPr>
      <w:r w:rsidRPr="00466C42">
        <w:rPr>
          <w:rFonts w:cstheme="minorHAnsi"/>
          <w:color w:val="000000"/>
          <w:sz w:val="20"/>
          <w:szCs w:val="20"/>
        </w:rPr>
        <w:t>V pátek 19. 12. si uděláme s dětmi odpočinkové dopoledne se soutěžemi, stolními hrami a vánočním filmem, o kterém budeme hlasovat. Vyučování končí v 11:30.</w:t>
      </w:r>
    </w:p>
    <w:p w14:paraId="60F78A81" w14:textId="354BE72B" w:rsidR="001B6D3D" w:rsidRPr="00AC6B75" w:rsidRDefault="00466C42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1. Bruslení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404EA2C" w14:textId="3BC0F8DE" w:rsidR="009D2CF6" w:rsidRPr="00466C42" w:rsidRDefault="00601F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>, předpona s- a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</w:p>
          <w:p w14:paraId="3791E4D4" w14:textId="7FD6FCD3" w:rsidR="00DE64AF" w:rsidRPr="00466C42" w:rsidRDefault="00067CCC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956704">
              <w:rPr>
                <w:rFonts w:eastAsia="Calibri" w:cstheme="minorHAnsi"/>
                <w:bCs/>
                <w:sz w:val="20"/>
                <w:szCs w:val="20"/>
              </w:rPr>
              <w:t>55/ 4, 57/ 12, 58/ 16, 60/ 17</w:t>
            </w:r>
            <w:r w:rsidR="00BB157B">
              <w:rPr>
                <w:rFonts w:eastAsia="Calibri" w:cstheme="minorHAnsi"/>
                <w:bCs/>
                <w:sz w:val="20"/>
                <w:szCs w:val="20"/>
              </w:rPr>
              <w:t>, 64/ 6, 7, 9</w:t>
            </w:r>
          </w:p>
          <w:p w14:paraId="32B2C38C" w14:textId="2FA6B8FA" w:rsidR="00745655" w:rsidRPr="0042285F" w:rsidRDefault="00247E60" w:rsidP="0042285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5B6922">
              <w:rPr>
                <w:rFonts w:eastAsia="Calibri" w:cstheme="minorHAnsi"/>
                <w:bCs/>
                <w:sz w:val="20"/>
                <w:szCs w:val="20"/>
              </w:rPr>
              <w:t>33/ 7, 8, 34</w:t>
            </w:r>
            <w:r w:rsidR="00956704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</w:p>
          <w:p w14:paraId="0FF9699B" w14:textId="3B684F27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466C42">
              <w:rPr>
                <w:rFonts w:eastAsia="Calibri" w:cstheme="minorHAnsi"/>
                <w:bCs/>
                <w:sz w:val="20"/>
                <w:szCs w:val="20"/>
              </w:rPr>
              <w:t>37/ 6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6919366F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–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>GEOMETRIE konstrukce a výpočet obvodu čtverce, obdélníku, trojúhelníku, konstrukce kružnice</w:t>
            </w:r>
          </w:p>
          <w:p w14:paraId="62F997D4" w14:textId="27AE287A" w:rsidR="0042285F" w:rsidRDefault="0042285F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UČ 2. díl dělení dvojciferným dělitelem UČ 6</w:t>
            </w:r>
            <w:r w:rsidR="00956704">
              <w:rPr>
                <w:rFonts w:cstheme="minorHAnsi"/>
                <w:bCs/>
                <w:sz w:val="20"/>
                <w:szCs w:val="20"/>
              </w:rPr>
              <w:t>, 7, 9, 10</w:t>
            </w:r>
          </w:p>
          <w:p w14:paraId="4BEDFEAF" w14:textId="2C2DC638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r w:rsidR="005B6922">
              <w:rPr>
                <w:rFonts w:cstheme="minorHAnsi"/>
                <w:bCs/>
                <w:sz w:val="20"/>
                <w:szCs w:val="20"/>
              </w:rPr>
              <w:t>38 – 41</w:t>
            </w:r>
          </w:p>
          <w:p w14:paraId="375A289B" w14:textId="0F951211" w:rsidR="00067CCC" w:rsidRDefault="00AA15D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 UČ 8</w:t>
            </w:r>
          </w:p>
          <w:p w14:paraId="69B10758" w14:textId="42C22057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DE64AF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466C42">
              <w:rPr>
                <w:rFonts w:cstheme="minorHAnsi"/>
                <w:bCs/>
                <w:sz w:val="20"/>
                <w:szCs w:val="20"/>
              </w:rPr>
              <w:t>40/ 4 a 5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E4A393" w14:textId="22742AAD" w:rsidR="00AA15D8" w:rsidRPr="003B4B24" w:rsidRDefault="00BB157B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Podnebí a počasí, podnebné pásy UČ 10, sluneční a větrné elektrárny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73161557" w14:textId="5AC63368" w:rsidR="00AA15D8" w:rsidRPr="00E67DC4" w:rsidRDefault="00AA15D8" w:rsidP="00466C4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7A37A8AE" w14:textId="00AF09A8" w:rsidR="00057A12" w:rsidRPr="00057A12" w:rsidRDefault="00E67DC4" w:rsidP="00466C4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9E6D081" w14:textId="2940BC98" w:rsidR="00556DC9" w:rsidRPr="00466C42" w:rsidRDefault="00057A12" w:rsidP="00466C42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Společný vesmír pro 5. C</w:t>
            </w:r>
            <w:r w:rsidR="00B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- dokončení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7D6AB4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236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</cp:revision>
  <cp:lastPrinted>2025-11-20T13:05:00Z</cp:lastPrinted>
  <dcterms:created xsi:type="dcterms:W3CDTF">2025-11-20T13:14:00Z</dcterms:created>
  <dcterms:modified xsi:type="dcterms:W3CDTF">2025-12-11T11:43:00Z</dcterms:modified>
</cp:coreProperties>
</file>