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888ED15" w:rsidR="003640B0" w:rsidRPr="00A711A2" w:rsidRDefault="00782AF5" w:rsidP="002F1BBB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2. – 6. 5. </w:t>
            </w:r>
            <w:r w:rsidR="00843E25">
              <w:rPr>
                <w:b/>
                <w:sz w:val="24"/>
                <w:szCs w:val="24"/>
              </w:rPr>
              <w:t xml:space="preserve"> </w:t>
            </w:r>
            <w:r w:rsidR="004D42D1">
              <w:rPr>
                <w:b/>
                <w:sz w:val="24"/>
                <w:szCs w:val="24"/>
              </w:rPr>
              <w:t>2022</w:t>
            </w:r>
            <w:proofErr w:type="gramEnd"/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4766FBC5" w14:textId="2A9615A3" w:rsidR="005F53C0" w:rsidRDefault="005F53C0" w:rsidP="00BA1845">
      <w:pPr>
        <w:jc w:val="both"/>
        <w:rPr>
          <w:rFonts w:ascii="Comic Sans MS" w:hAnsi="Comic Sans MS"/>
          <w:b/>
          <w:sz w:val="24"/>
          <w:szCs w:val="24"/>
        </w:rPr>
      </w:pPr>
    </w:p>
    <w:p w14:paraId="5AC8DA7E" w14:textId="29DB7D4D" w:rsidR="005A68B0" w:rsidRPr="00BA1845" w:rsidRDefault="005A68B0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7880CBD0" w14:textId="52F6D85F" w:rsidR="00151A8B" w:rsidRPr="00782AF5" w:rsidRDefault="00357A73" w:rsidP="00782AF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před-, </w:t>
            </w:r>
            <w:r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782AF5" w:rsidRPr="00782AF5">
              <w:rPr>
                <w:b/>
                <w:sz w:val="24"/>
                <w:szCs w:val="24"/>
              </w:rPr>
              <w:t>podstatná jména</w:t>
            </w:r>
            <w:r w:rsidR="00BA1845" w:rsidRPr="00782AF5">
              <w:rPr>
                <w:b/>
                <w:sz w:val="24"/>
                <w:szCs w:val="24"/>
              </w:rPr>
              <w:t xml:space="preserve"> </w:t>
            </w:r>
            <w:r w:rsidR="00B55323" w:rsidRPr="00782AF5">
              <w:rPr>
                <w:b/>
                <w:sz w:val="24"/>
                <w:szCs w:val="24"/>
              </w:rPr>
              <w:t>– pád, číslo, rod</w:t>
            </w:r>
            <w:r w:rsidRPr="00782AF5">
              <w:rPr>
                <w:b/>
                <w:sz w:val="24"/>
                <w:szCs w:val="24"/>
              </w:rPr>
              <w:t xml:space="preserve">, </w:t>
            </w:r>
            <w:r w:rsidR="00782AF5" w:rsidRPr="00782AF5">
              <w:rPr>
                <w:b/>
                <w:sz w:val="24"/>
                <w:szCs w:val="24"/>
              </w:rPr>
              <w:t>vzor,</w:t>
            </w:r>
            <w:r w:rsidR="00BA1845">
              <w:rPr>
                <w:sz w:val="24"/>
                <w:szCs w:val="24"/>
              </w:rPr>
              <w:t xml:space="preserve"> u rodu mužského určujeme životný a neživotný</w:t>
            </w:r>
            <w:r w:rsidR="009756C7">
              <w:rPr>
                <w:sz w:val="24"/>
                <w:szCs w:val="24"/>
              </w:rPr>
              <w:t>, slovesa 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>základní skladební dvojice – podmět a přísudek</w:t>
            </w:r>
            <w:r w:rsidR="00782AF5">
              <w:rPr>
                <w:sz w:val="24"/>
                <w:szCs w:val="24"/>
              </w:rPr>
              <w:t>, v</w:t>
            </w:r>
            <w:r w:rsidR="009756C7" w:rsidRPr="00C061A0">
              <w:rPr>
                <w:sz w:val="24"/>
                <w:szCs w:val="24"/>
              </w:rPr>
              <w:t>ěta jednoduchá a souvětí</w:t>
            </w:r>
            <w:r w:rsidR="00C061A0">
              <w:rPr>
                <w:sz w:val="24"/>
                <w:szCs w:val="24"/>
              </w:rPr>
              <w:t xml:space="preserve"> – vzorec </w:t>
            </w:r>
            <w:proofErr w:type="gramStart"/>
            <w:r w:rsidR="00C061A0">
              <w:rPr>
                <w:sz w:val="24"/>
                <w:szCs w:val="24"/>
              </w:rPr>
              <w:t>souvětí</w:t>
            </w:r>
            <w:r w:rsidR="00843E25">
              <w:rPr>
                <w:sz w:val="24"/>
                <w:szCs w:val="24"/>
              </w:rPr>
              <w:t xml:space="preserve"> </w:t>
            </w:r>
            <w:r w:rsidR="00782AF5">
              <w:rPr>
                <w:sz w:val="24"/>
                <w:szCs w:val="24"/>
              </w:rPr>
              <w:t xml:space="preserve">, </w:t>
            </w:r>
            <w:r w:rsidR="00843E25" w:rsidRPr="00782AF5">
              <w:rPr>
                <w:b/>
                <w:bCs/>
                <w:sz w:val="24"/>
                <w:szCs w:val="24"/>
              </w:rPr>
              <w:t>shoda</w:t>
            </w:r>
            <w:proofErr w:type="gramEnd"/>
            <w:r w:rsidR="00843E25" w:rsidRPr="00782AF5">
              <w:rPr>
                <w:b/>
                <w:bCs/>
                <w:sz w:val="24"/>
                <w:szCs w:val="24"/>
              </w:rPr>
              <w:t xml:space="preserve"> přísudku s</w:t>
            </w:r>
            <w:r w:rsidR="00223A40" w:rsidRPr="00782AF5">
              <w:rPr>
                <w:sz w:val="24"/>
                <w:szCs w:val="24"/>
              </w:rPr>
              <w:t> </w:t>
            </w:r>
            <w:r w:rsidR="00843E25" w:rsidRPr="00782AF5">
              <w:rPr>
                <w:b/>
                <w:bCs/>
                <w:sz w:val="24"/>
                <w:szCs w:val="24"/>
              </w:rPr>
              <w:t>podmětem</w:t>
            </w:r>
          </w:p>
          <w:p w14:paraId="4313B4F7" w14:textId="04175EE8" w:rsidR="00BD2598" w:rsidRPr="00FF5C5F" w:rsidRDefault="00776837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</w:t>
            </w:r>
            <w:r w:rsidR="00782AF5">
              <w:rPr>
                <w:bCs/>
                <w:sz w:val="24"/>
                <w:szCs w:val="24"/>
              </w:rPr>
              <w:t xml:space="preserve"> 115/ 2</w:t>
            </w:r>
          </w:p>
          <w:p w14:paraId="155243A2" w14:textId="2E03AF6C" w:rsidR="00DB60C4" w:rsidRDefault="00782AF5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124 - 127</w:t>
            </w:r>
          </w:p>
          <w:p w14:paraId="39CB2804" w14:textId="65A71628" w:rsidR="00223A40" w:rsidRPr="00776837" w:rsidRDefault="00782AF5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27 - 29</w:t>
            </w:r>
          </w:p>
          <w:p w14:paraId="79EE4D12" w14:textId="77777777" w:rsidR="002B3B7D" w:rsidRDefault="00843E25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čtení vlastní knihy, zapisování do seznamu v literatuře, čtenářské bingo</w:t>
            </w:r>
          </w:p>
          <w:p w14:paraId="0FF9699B" w14:textId="68149D95" w:rsidR="00776837" w:rsidRPr="00223A40" w:rsidRDefault="00776837" w:rsidP="00223A40">
            <w:pPr>
              <w:ind w:left="360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79554F7F" w14:textId="7A455E52" w:rsidR="00F104A8" w:rsidRPr="00843E25" w:rsidRDefault="00357A73" w:rsidP="00843E2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 w:rsidR="00782AF5">
              <w:rPr>
                <w:sz w:val="24"/>
                <w:szCs w:val="24"/>
              </w:rPr>
              <w:t xml:space="preserve"> – písemné a pamětné počítání - </w:t>
            </w:r>
            <w:r>
              <w:rPr>
                <w:sz w:val="24"/>
                <w:szCs w:val="24"/>
              </w:rPr>
              <w:t xml:space="preserve"> </w:t>
            </w:r>
            <w:r w:rsidR="00830356">
              <w:rPr>
                <w:sz w:val="24"/>
                <w:szCs w:val="24"/>
              </w:rPr>
              <w:t>číse</w:t>
            </w:r>
            <w:r w:rsidR="00F104A8">
              <w:rPr>
                <w:sz w:val="24"/>
                <w:szCs w:val="24"/>
              </w:rPr>
              <w:t>lný obor přirozená čísla do 1 000 000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  <w:r w:rsidR="00782AF5">
              <w:rPr>
                <w:sz w:val="24"/>
                <w:szCs w:val="24"/>
              </w:rPr>
              <w:t xml:space="preserve">, </w:t>
            </w:r>
            <w:r w:rsidR="00F104A8" w:rsidRPr="00843E25">
              <w:rPr>
                <w:bCs/>
                <w:sz w:val="24"/>
                <w:szCs w:val="24"/>
              </w:rPr>
              <w:t>jednotky času</w:t>
            </w:r>
            <w:r w:rsidR="009756C7" w:rsidRPr="00843E25">
              <w:rPr>
                <w:bCs/>
                <w:sz w:val="24"/>
                <w:szCs w:val="24"/>
              </w:rPr>
              <w:t xml:space="preserve">, hmotnosti a délky </w:t>
            </w:r>
          </w:p>
          <w:p w14:paraId="70F61E9B" w14:textId="3C3A5270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782AF5">
              <w:rPr>
                <w:sz w:val="24"/>
                <w:szCs w:val="24"/>
              </w:rPr>
              <w:t>36 - 38</w:t>
            </w:r>
          </w:p>
          <w:p w14:paraId="5E9ED369" w14:textId="37EB1A46" w:rsidR="007C7919" w:rsidRDefault="00C061A0" w:rsidP="00C126C6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782AF5">
              <w:rPr>
                <w:sz w:val="24"/>
                <w:szCs w:val="24"/>
              </w:rPr>
              <w:t>12 - 19</w:t>
            </w:r>
          </w:p>
          <w:p w14:paraId="55392F74" w14:textId="77777777" w:rsidR="00C65633" w:rsidRDefault="00C65633" w:rsidP="00782AF5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36 – 38</w:t>
            </w:r>
          </w:p>
          <w:p w14:paraId="779E3B33" w14:textId="77777777" w:rsidR="00782AF5" w:rsidRDefault="00782AF5" w:rsidP="00782AF5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 – konstrukce a obvod – čtverec, obdélník, trojúhelník</w:t>
            </w:r>
          </w:p>
          <w:p w14:paraId="69B10758" w14:textId="2D217550" w:rsidR="00782AF5" w:rsidRPr="00782AF5" w:rsidRDefault="00782AF5" w:rsidP="00782AF5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30E6E387" w14:textId="73386B48" w:rsidR="009756C7" w:rsidRDefault="00782AF5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Ekosystém okolí lidských obydlí 53 - 55</w:t>
            </w:r>
          </w:p>
          <w:p w14:paraId="41DC76F4" w14:textId="24C3DE97" w:rsidR="003B6C5D" w:rsidRPr="00C061A0" w:rsidRDefault="003B6C5D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lisujeme rostliny do herbáře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17AA801B" w14:textId="6131A234" w:rsidR="00EB6E93" w:rsidRDefault="00EB6E93" w:rsidP="00EB6E9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2EA99F26" w14:textId="77777777" w:rsidR="00782AF5" w:rsidRPr="008C7268" w:rsidRDefault="00782AF5" w:rsidP="00782AF5">
            <w:pPr>
              <w:shd w:val="clear" w:color="auto" w:fill="FFFFFF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C7268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Úterý:</w:t>
            </w:r>
            <w:r w:rsidRPr="008C7268">
              <w:rPr>
                <w:rFonts w:eastAsia="Times New Roman" w:cstheme="minorHAnsi"/>
                <w:sz w:val="24"/>
                <w:szCs w:val="24"/>
                <w:lang w:eastAsia="cs-CZ"/>
              </w:rPr>
              <w:t> opakování: chyby z testu; lekce 10: </w:t>
            </w:r>
            <w:proofErr w:type="spellStart"/>
            <w:r w:rsidRPr="008C7268">
              <w:rPr>
                <w:rFonts w:eastAsia="Times New Roman" w:cstheme="minorHAnsi"/>
                <w:sz w:val="24"/>
                <w:szCs w:val="24"/>
                <w:lang w:eastAsia="cs-CZ"/>
              </w:rPr>
              <w:t>komisky</w:t>
            </w:r>
            <w:proofErr w:type="spellEnd"/>
            <w:r w:rsidRPr="008C7268">
              <w:rPr>
                <w:rFonts w:eastAsia="Times New Roman" w:cstheme="minorHAnsi"/>
                <w:sz w:val="24"/>
                <w:szCs w:val="24"/>
                <w:lang w:eastAsia="cs-CZ"/>
              </w:rPr>
              <w:t> (čtení, poslech, divadlo); Lekce 11: </w:t>
            </w:r>
            <w:proofErr w:type="spellStart"/>
            <w:r w:rsidRPr="008C7268">
              <w:rPr>
                <w:rFonts w:eastAsia="Times New Roman" w:cstheme="minorHAnsi"/>
                <w:sz w:val="24"/>
                <w:szCs w:val="24"/>
                <w:lang w:eastAsia="cs-CZ"/>
              </w:rPr>
              <w:t>was</w:t>
            </w:r>
            <w:proofErr w:type="spellEnd"/>
            <w:r w:rsidRPr="008C7268">
              <w:rPr>
                <w:rFonts w:eastAsia="Times New Roman" w:cstheme="minorHAnsi"/>
                <w:sz w:val="24"/>
                <w:szCs w:val="24"/>
                <w:lang w:eastAsia="cs-CZ"/>
              </w:rPr>
              <w:t>/had </w:t>
            </w:r>
          </w:p>
          <w:p w14:paraId="3C4B486D" w14:textId="77777777" w:rsidR="00782AF5" w:rsidRPr="008C7268" w:rsidRDefault="00782AF5" w:rsidP="00782AF5">
            <w:pPr>
              <w:shd w:val="clear" w:color="auto" w:fill="FFFFFF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C7268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Středa:</w:t>
            </w:r>
            <w:r w:rsidRPr="008C726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 Lekce 11: učebnice </w:t>
            </w:r>
            <w:proofErr w:type="spellStart"/>
            <w:r w:rsidRPr="008C7268">
              <w:rPr>
                <w:rFonts w:eastAsia="Times New Roman" w:cstheme="minorHAnsi"/>
                <w:sz w:val="24"/>
                <w:szCs w:val="24"/>
                <w:lang w:eastAsia="cs-CZ"/>
              </w:rPr>
              <w:t>str</w:t>
            </w:r>
            <w:proofErr w:type="spellEnd"/>
            <w:r w:rsidRPr="008C726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52 a pracovní sešit 52 </w:t>
            </w:r>
          </w:p>
          <w:p w14:paraId="2F264C59" w14:textId="5A49F9AB" w:rsidR="00782AF5" w:rsidRPr="008C7268" w:rsidRDefault="00782AF5" w:rsidP="00782AF5">
            <w:pPr>
              <w:shd w:val="clear" w:color="auto" w:fill="FFFFFF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proofErr w:type="spellStart"/>
            <w:r w:rsidRPr="008C7268">
              <w:rPr>
                <w:rFonts w:eastAsia="Times New Roman" w:cstheme="minorHAnsi"/>
                <w:b/>
                <w:bCs/>
                <w:sz w:val="24"/>
                <w:szCs w:val="24"/>
                <w:lang w:val="en-US" w:eastAsia="cs-CZ"/>
              </w:rPr>
              <w:t>Čtvrtek</w:t>
            </w:r>
            <w:proofErr w:type="spellEnd"/>
            <w:r w:rsidRPr="008C7268">
              <w:rPr>
                <w:rFonts w:eastAsia="Times New Roman" w:cstheme="minorHAnsi"/>
                <w:b/>
                <w:bCs/>
                <w:sz w:val="24"/>
                <w:szCs w:val="24"/>
                <w:lang w:val="en-US" w:eastAsia="cs-CZ"/>
              </w:rPr>
              <w:t>: </w:t>
            </w:r>
            <w:r w:rsidR="008C7268" w:rsidRPr="008C7268">
              <w:rPr>
                <w:rFonts w:eastAsia="Times New Roman" w:cstheme="minorHAnsi"/>
                <w:bCs/>
                <w:sz w:val="24"/>
                <w:szCs w:val="24"/>
                <w:lang w:val="en-US" w:eastAsia="cs-CZ"/>
              </w:rPr>
              <w:t>u</w:t>
            </w:r>
            <w:proofErr w:type="spellStart"/>
            <w:r w:rsidRPr="008C7268">
              <w:rPr>
                <w:rFonts w:eastAsia="Times New Roman" w:cstheme="minorHAnsi"/>
                <w:sz w:val="24"/>
                <w:szCs w:val="24"/>
                <w:lang w:eastAsia="cs-CZ"/>
              </w:rPr>
              <w:t>čebnice</w:t>
            </w:r>
            <w:proofErr w:type="spellEnd"/>
            <w:r w:rsidRPr="008C7268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  <w:proofErr w:type="spellStart"/>
            <w:r w:rsidRPr="008C7268">
              <w:rPr>
                <w:rFonts w:eastAsia="Times New Roman" w:cstheme="minorHAnsi"/>
                <w:sz w:val="24"/>
                <w:szCs w:val="24"/>
                <w:lang w:eastAsia="cs-CZ"/>
              </w:rPr>
              <w:t>str</w:t>
            </w:r>
            <w:proofErr w:type="spellEnd"/>
            <w:r w:rsidRPr="008C726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53 a pracovní sešit 53 </w:t>
            </w:r>
            <w:bookmarkStart w:id="0" w:name="_GoBack"/>
            <w:bookmarkEnd w:id="0"/>
          </w:p>
          <w:p w14:paraId="7E5847AA" w14:textId="7ADDE6E2" w:rsidR="00DC7A42" w:rsidRPr="008C7268" w:rsidRDefault="00DC7A42" w:rsidP="00DC7A42">
            <w:pPr>
              <w:shd w:val="clear" w:color="auto" w:fill="FFFFFF"/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</w:p>
          <w:p w14:paraId="20661367" w14:textId="184AE978" w:rsidR="00052EA5" w:rsidRDefault="00052EA5" w:rsidP="00052EA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1C9ED67B" w14:textId="45E37FB9" w:rsidR="003A4274" w:rsidRPr="00EB655E" w:rsidRDefault="003A4274" w:rsidP="004D3C7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F6DFE2E" w14:textId="55656005" w:rsidR="009756C7" w:rsidRDefault="00776837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Karel IV. – Otec vlasti, 84 </w:t>
            </w:r>
            <w:r w:rsidR="00782AF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86</w:t>
            </w:r>
            <w:r w:rsidR="00782AF5">
              <w:rPr>
                <w:sz w:val="24"/>
                <w:szCs w:val="24"/>
              </w:rPr>
              <w:t xml:space="preserve"> test v pondělí 2. 5. </w:t>
            </w:r>
          </w:p>
          <w:p w14:paraId="320EFE05" w14:textId="22EFE09A" w:rsidR="00194BEE" w:rsidRPr="00C061A0" w:rsidRDefault="00194BEE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povinný referát – dané téma – vypracovat do 10. 6.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7071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A68B0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5768B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13975"/>
    <w:rsid w:val="0072087C"/>
    <w:rsid w:val="00720DB4"/>
    <w:rsid w:val="00771971"/>
    <w:rsid w:val="00771E1D"/>
    <w:rsid w:val="007722E2"/>
    <w:rsid w:val="0077671C"/>
    <w:rsid w:val="00776837"/>
    <w:rsid w:val="0078176C"/>
    <w:rsid w:val="00782AF5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C7268"/>
    <w:rsid w:val="008D15E9"/>
    <w:rsid w:val="008D4E2D"/>
    <w:rsid w:val="00922071"/>
    <w:rsid w:val="00942573"/>
    <w:rsid w:val="00950C1F"/>
    <w:rsid w:val="00957CFF"/>
    <w:rsid w:val="009705F9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5C13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104A8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1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03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2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6</cp:revision>
  <cp:lastPrinted>2022-03-28T05:19:00Z</cp:lastPrinted>
  <dcterms:created xsi:type="dcterms:W3CDTF">2022-04-29T11:29:00Z</dcterms:created>
  <dcterms:modified xsi:type="dcterms:W3CDTF">2022-04-29T11:39:00Z</dcterms:modified>
</cp:coreProperties>
</file>