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0D9968B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70D9968B" w:rsidRDefault="00CC7755" w14:paraId="672A6659" w14:textId="5BE8B2A7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0D9968B" w:rsidR="613DD56E">
              <w:rPr>
                <w:i w:val="1"/>
                <w:iCs w:val="1"/>
                <w:sz w:val="36"/>
                <w:szCs w:val="36"/>
              </w:rPr>
              <w:t>17. - 21. 1. 2022</w:t>
            </w:r>
          </w:p>
        </w:tc>
      </w:tr>
      <w:tr w:rsidR="003640B0" w:rsidTr="70D9968B" w14:paraId="7C546FE4" w14:textId="77777777">
        <w:tc>
          <w:tcPr>
            <w:tcW w:w="9062" w:type="dxa"/>
            <w:gridSpan w:val="2"/>
            <w:tcMar/>
          </w:tcPr>
          <w:p w:rsidR="003640B0" w:rsidP="70D9968B" w:rsidRDefault="003640B0" w14:paraId="4B991D1C" w14:textId="298245A5">
            <w:pPr>
              <w:rPr>
                <w:i w:val="1"/>
                <w:iCs w:val="1"/>
                <w:sz w:val="24"/>
                <w:szCs w:val="24"/>
              </w:rPr>
            </w:pPr>
            <w:r w:rsidRPr="70D9968B" w:rsidR="003640B0">
              <w:rPr>
                <w:sz w:val="24"/>
                <w:szCs w:val="24"/>
              </w:rPr>
              <w:t>Třída:</w:t>
            </w:r>
            <w:r w:rsidRPr="70D9968B" w:rsidR="376A0E6A">
              <w:rPr>
                <w:sz w:val="24"/>
                <w:szCs w:val="24"/>
              </w:rPr>
              <w:t xml:space="preserve">  </w:t>
            </w:r>
            <w:r w:rsidRPr="70D9968B" w:rsidR="07FD067B">
              <w:rPr>
                <w:sz w:val="24"/>
                <w:szCs w:val="24"/>
              </w:rPr>
              <w:t>5.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0F7F129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5F81D4AB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0D9968B" w:rsidR="5BCC307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Podstatná </w:t>
            </w:r>
            <w:r w:rsidRPr="70D9968B" w:rsidR="5BCC3071">
              <w:rPr>
                <w:rFonts w:ascii="Times New Roman" w:hAnsi="Times New Roman" w:eastAsia="Times New Roman" w:cs="Times New Roman"/>
                <w:sz w:val="24"/>
                <w:szCs w:val="24"/>
              </w:rPr>
              <w:t>jména – určování</w:t>
            </w:r>
            <w:r w:rsidRPr="70D9968B" w:rsidR="5BCC307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mluvnických kategorií (pád, číslo, rod, vzor)</w:t>
            </w:r>
          </w:p>
          <w:p w:rsidR="00A10DBC" w:rsidP="70D9968B" w:rsidRDefault="00A10DBC" w14:paraId="2C409695" w14:textId="119E6221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0D9968B" w:rsidR="5BCC3071">
              <w:rPr>
                <w:rFonts w:ascii="Times New Roman" w:hAnsi="Times New Roman" w:eastAsia="Times New Roman" w:cs="Times New Roman"/>
                <w:sz w:val="24"/>
                <w:szCs w:val="24"/>
              </w:rPr>
              <w:t>PS str. 8-9</w:t>
            </w:r>
          </w:p>
          <w:p w:rsidR="00A10DBC" w:rsidP="70D9968B" w:rsidRDefault="00A10DBC" w14:paraId="5C2DA7D8" w14:textId="46886EA3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0D9968B" w:rsidR="5BCC3071">
              <w:rPr>
                <w:rFonts w:ascii="Times New Roman" w:hAnsi="Times New Roman" w:eastAsia="Times New Roman" w:cs="Times New Roman"/>
                <w:sz w:val="24"/>
                <w:szCs w:val="24"/>
              </w:rPr>
              <w:t>Pravopis podstatných jmen</w:t>
            </w:r>
          </w:p>
          <w:p w:rsidR="00A10DBC" w:rsidP="70D9968B" w:rsidRDefault="00A10DBC" w14:paraId="6EBAC519" w14:textId="187F615D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sz w:val="24"/>
                <w:szCs w:val="24"/>
              </w:rPr>
            </w:pPr>
            <w:r w:rsidRPr="70D9968B" w:rsidR="5BCC3071">
              <w:rPr>
                <w:rFonts w:ascii="Times New Roman" w:hAnsi="Times New Roman" w:eastAsia="Times New Roman" w:cs="Times New Roman"/>
                <w:sz w:val="24"/>
                <w:szCs w:val="24"/>
              </w:rPr>
              <w:t>PS str. 10-12</w:t>
            </w:r>
          </w:p>
          <w:p w:rsidR="00A10DBC" w:rsidP="70D9968B" w:rsidRDefault="00A10DBC" w14:paraId="109E77A8" w14:textId="0F37324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0D9968B" w:rsidR="5BCC3071">
              <w:rPr>
                <w:rFonts w:ascii="Times New Roman" w:hAnsi="Times New Roman" w:eastAsia="Times New Roman" w:cs="Times New Roman"/>
                <w:sz w:val="24"/>
                <w:szCs w:val="24"/>
              </w:rPr>
              <w:t>Dílna čtení</w:t>
            </w:r>
          </w:p>
          <w:p w:rsidR="00A10DBC" w:rsidP="70D9968B" w:rsidRDefault="00A10DBC" w14:paraId="3F980285" w14:textId="38E8C43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0D9968B" w:rsidR="5BCC3071">
              <w:rPr>
                <w:rFonts w:ascii="Times New Roman" w:hAnsi="Times New Roman" w:eastAsia="Times New Roman" w:cs="Times New Roman"/>
                <w:sz w:val="24"/>
                <w:szCs w:val="24"/>
              </w:rPr>
              <w:t>Dílna psaní – vymýšlení vlastní pohádkové postavy, popis osoby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0F7F129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40FCD67A" w:rsidRDefault="003640B0" w14:paraId="282F9EB7" w14:textId="585C23E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none"/>
                <w:lang w:val="cs-CZ"/>
              </w:rPr>
            </w:pPr>
            <w:r w:rsidRPr="40FCD67A" w:rsidR="72C9A13B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none"/>
                <w:lang w:val="cs-CZ"/>
              </w:rPr>
              <w:t>MIND</w:t>
            </w:r>
          </w:p>
          <w:p w:rsidR="003640B0" w:rsidP="40FCD67A" w:rsidRDefault="003640B0" w14:paraId="44AECA2E" w14:textId="4B3087BE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0FCD67A" w:rsidR="72C9A13B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none"/>
                <w:lang w:val="cs-CZ"/>
              </w:rPr>
              <w:t xml:space="preserve">Písemné dělení dvojciferným dělitelem, průměrná rychlost, počítání s velkými </w:t>
            </w:r>
            <w:proofErr w:type="gramStart"/>
            <w:r w:rsidRPr="40FCD67A" w:rsidR="72C9A13B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none"/>
                <w:lang w:val="cs-CZ"/>
              </w:rPr>
              <w:t>čísly</w:t>
            </w:r>
            <w:r w:rsidRPr="40FCD67A" w:rsidR="72C9A13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konkrétní</w:t>
            </w:r>
            <w:proofErr w:type="gramEnd"/>
            <w:r w:rsidRPr="40FCD67A" w:rsidR="72C9A13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učivo bude zapsáno po každé </w:t>
            </w:r>
            <w:proofErr w:type="gramStart"/>
            <w:r w:rsidRPr="40FCD67A" w:rsidR="72C9A13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hodině  v</w:t>
            </w:r>
            <w:proofErr w:type="gramEnd"/>
            <w:r w:rsidRPr="40FCD67A" w:rsidR="72C9A13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TK na Bakalářích + čísla stránek pracovních sešitů.</w:t>
            </w:r>
          </w:p>
          <w:p w:rsidR="003640B0" w:rsidP="70F7F129" w:rsidRDefault="003640B0" w14:paraId="3AFA9069" w14:textId="6080CD9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3640B0" w:rsidP="70F7F129" w:rsidRDefault="003640B0" w14:paraId="45D7A0CA" w14:textId="1434C670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0F7F129" w:rsidR="454398E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NM:</w:t>
            </w:r>
          </w:p>
          <w:p w:rsidRPr="003640B0" w:rsidR="003640B0" w:rsidP="70F7F129" w:rsidRDefault="003640B0" w14:paraId="0E8525D3" w14:textId="291087A7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0F7F129" w:rsidR="454398E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Převody jednotek času</w:t>
            </w:r>
          </w:p>
          <w:p w:rsidRPr="003640B0" w:rsidR="003640B0" w:rsidP="70F7F129" w:rsidRDefault="003640B0" w14:paraId="3E9A3DE5" w14:textId="17AE648F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0F7F129" w:rsidR="335FC13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Geometrie: opakování trojúhelník, kružnice, kruh (noste pomůcky na geometrii)</w:t>
            </w:r>
            <w:r w:rsidRPr="70F7F129" w:rsidR="703A3B3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souřadnice bodu</w:t>
            </w:r>
          </w:p>
          <w:p w:rsidRPr="003640B0" w:rsidR="003640B0" w:rsidP="70F7F129" w:rsidRDefault="003640B0" w14:paraId="0D0B940D" w14:textId="25522818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0F7F129" w:rsidR="335FC13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Písemné dělení dvojciferným číslem</w:t>
            </w:r>
          </w:p>
        </w:tc>
      </w:tr>
      <w:tr w:rsidR="003640B0" w:rsidTr="70F7F129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C6DE5B3" w:rsidRDefault="003640B0" w14:paraId="3FADBEC8" w14:textId="4E7E411B">
            <w:pPr>
              <w:rPr>
                <w:sz w:val="24"/>
                <w:szCs w:val="24"/>
                <w:u w:val="single"/>
              </w:rPr>
            </w:pPr>
            <w:r w:rsidRPr="0C6DE5B3" w:rsidR="07BD0AE8">
              <w:rPr>
                <w:sz w:val="24"/>
                <w:szCs w:val="24"/>
                <w:u w:val="single"/>
              </w:rPr>
              <w:t>Opakování 2. lekce</w:t>
            </w:r>
            <w:r w:rsidRPr="0C6DE5B3" w:rsidR="07BD0AE8">
              <w:rPr>
                <w:sz w:val="24"/>
                <w:szCs w:val="24"/>
              </w:rPr>
              <w:t xml:space="preserve"> </w:t>
            </w:r>
          </w:p>
          <w:p w:rsidRPr="003640B0" w:rsidR="00A10DBC" w:rsidP="0C6DE5B3" w:rsidRDefault="00A10DBC" w14:paraId="35FADFC7" w14:textId="18B2818F">
            <w:pPr>
              <w:pStyle w:val="Normln"/>
              <w:rPr>
                <w:b w:val="1"/>
                <w:bCs w:val="1"/>
                <w:color w:val="FF0000"/>
                <w:sz w:val="24"/>
                <w:szCs w:val="24"/>
              </w:rPr>
            </w:pPr>
            <w:r w:rsidRPr="0C6DE5B3" w:rsidR="07BD0AE8">
              <w:rPr>
                <w:b w:val="1"/>
                <w:bCs w:val="1"/>
                <w:color w:val="FF0000"/>
                <w:sz w:val="24"/>
                <w:szCs w:val="24"/>
              </w:rPr>
              <w:t>ST 19. 1. Test 2. lekce</w:t>
            </w:r>
          </w:p>
          <w:p w:rsidRPr="003640B0" w:rsidR="00A10DBC" w:rsidP="0C6DE5B3" w:rsidRDefault="00A10DBC" w14:paraId="3694A349" w14:textId="16919DB0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0C6DE5B3" w:rsidRDefault="00A10DBC" w14:paraId="32FEDECA" w14:textId="0BC29029">
            <w:pPr>
              <w:pStyle w:val="Normln"/>
              <w:rPr>
                <w:sz w:val="24"/>
                <w:szCs w:val="24"/>
              </w:rPr>
            </w:pPr>
            <w:r w:rsidRPr="0C6DE5B3" w:rsidR="07BD0AE8">
              <w:rPr>
                <w:sz w:val="24"/>
                <w:szCs w:val="24"/>
              </w:rPr>
              <w:t xml:space="preserve">1) procvičování na </w:t>
            </w:r>
            <w:hyperlink r:id="R0c3f3350cf6c436d">
              <w:r w:rsidRPr="0C6DE5B3" w:rsidR="07BD0AE8">
                <w:rPr>
                  <w:rStyle w:val="Hypertextovodkaz"/>
                  <w:sz w:val="24"/>
                  <w:szCs w:val="24"/>
                </w:rPr>
                <w:t>www.projectonlinepractice.com</w:t>
              </w:r>
            </w:hyperlink>
            <w:r w:rsidRPr="0C6DE5B3" w:rsidR="579A5435">
              <w:rPr>
                <w:sz w:val="24"/>
                <w:szCs w:val="24"/>
              </w:rPr>
              <w:t xml:space="preserve"> -&gt; 2. lekce -&gt; Test yourself</w:t>
            </w:r>
          </w:p>
          <w:p w:rsidRPr="003640B0" w:rsidR="00A10DBC" w:rsidP="0C6DE5B3" w:rsidRDefault="00A10DBC" w14:paraId="4C842E30" w14:textId="43C9DFE1">
            <w:pPr>
              <w:pStyle w:val="Normln"/>
              <w:rPr>
                <w:sz w:val="24"/>
                <w:szCs w:val="24"/>
              </w:rPr>
            </w:pPr>
            <w:r w:rsidRPr="0C6DE5B3" w:rsidR="07BD0AE8">
              <w:rPr>
                <w:sz w:val="24"/>
                <w:szCs w:val="24"/>
              </w:rPr>
              <w:t>2) PS: str.</w:t>
            </w:r>
            <w:r w:rsidRPr="0C6DE5B3" w:rsidR="46702933">
              <w:rPr>
                <w:sz w:val="24"/>
                <w:szCs w:val="24"/>
              </w:rPr>
              <w:t xml:space="preserve"> 20–21</w:t>
            </w:r>
            <w:r w:rsidRPr="0C6DE5B3" w:rsidR="07BD0AE8">
              <w:rPr>
                <w:sz w:val="24"/>
                <w:szCs w:val="24"/>
              </w:rPr>
              <w:t xml:space="preserve"> </w:t>
            </w:r>
          </w:p>
          <w:p w:rsidRPr="003640B0" w:rsidR="00A10DBC" w:rsidP="0C6DE5B3" w:rsidRDefault="00A10DBC" w14:paraId="44EAFD9C" w14:textId="7FED78D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0F7F129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14F010C1">
            <w:pPr>
              <w:rPr>
                <w:sz w:val="24"/>
                <w:szCs w:val="24"/>
              </w:rPr>
            </w:pPr>
            <w:r w:rsidRPr="6A3FD811" w:rsidR="3E7B8A8F">
              <w:rPr>
                <w:sz w:val="24"/>
                <w:szCs w:val="24"/>
              </w:rPr>
              <w:t>Tropy - poušť</w:t>
            </w:r>
          </w:p>
          <w:p w:rsidR="3E7B8A8F" w:rsidP="6A3FD811" w:rsidRDefault="3E7B8A8F" w14:paraId="6A412E30" w14:textId="58B781A1">
            <w:pPr>
              <w:pStyle w:val="Normln"/>
              <w:rPr>
                <w:sz w:val="24"/>
                <w:szCs w:val="24"/>
              </w:rPr>
            </w:pPr>
            <w:r w:rsidRPr="6A3FD811" w:rsidR="3E7B8A8F">
              <w:rPr>
                <w:sz w:val="24"/>
                <w:szCs w:val="24"/>
              </w:rPr>
              <w:t>Subtropy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70F7F129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4B6E4280">
            <w:pPr>
              <w:rPr>
                <w:sz w:val="24"/>
                <w:szCs w:val="24"/>
              </w:rPr>
            </w:pPr>
            <w:r w:rsidRPr="47AC4852" w:rsidR="378303E8">
              <w:rPr>
                <w:sz w:val="24"/>
                <w:szCs w:val="24"/>
              </w:rPr>
              <w:t>Národní divadlo – malujeme lunety</w:t>
            </w:r>
          </w:p>
          <w:p w:rsidR="378303E8" w:rsidP="47AC4852" w:rsidRDefault="378303E8" w14:paraId="60144A61" w14:textId="32BC3909">
            <w:pPr>
              <w:pStyle w:val="Normln"/>
              <w:rPr>
                <w:sz w:val="24"/>
                <w:szCs w:val="24"/>
              </w:rPr>
            </w:pPr>
            <w:r w:rsidRPr="47AC4852" w:rsidR="378303E8">
              <w:rPr>
                <w:sz w:val="24"/>
                <w:szCs w:val="24"/>
              </w:rPr>
              <w:t xml:space="preserve">Vznik Československa </w:t>
            </w:r>
          </w:p>
          <w:p w:rsidR="378303E8" w:rsidP="47AC4852" w:rsidRDefault="378303E8" w14:paraId="5187DC72" w14:textId="779FAA57">
            <w:pPr>
              <w:pStyle w:val="Normln"/>
              <w:rPr>
                <w:sz w:val="24"/>
                <w:szCs w:val="24"/>
              </w:rPr>
            </w:pPr>
            <w:r w:rsidRPr="47AC4852" w:rsidR="378303E8">
              <w:rPr>
                <w:sz w:val="24"/>
                <w:szCs w:val="24"/>
              </w:rPr>
              <w:t xml:space="preserve">Hodnocení 1. pololetí - zkoušení 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47BFC2B"/>
    <w:rsid w:val="0640C3E1"/>
    <w:rsid w:val="06CB0C07"/>
    <w:rsid w:val="07BD0AE8"/>
    <w:rsid w:val="07FD067B"/>
    <w:rsid w:val="0B2A6D00"/>
    <w:rsid w:val="0C6DE5B3"/>
    <w:rsid w:val="1958BC50"/>
    <w:rsid w:val="1F139CD1"/>
    <w:rsid w:val="21D610B5"/>
    <w:rsid w:val="2273458B"/>
    <w:rsid w:val="227D9A1E"/>
    <w:rsid w:val="2431353B"/>
    <w:rsid w:val="257DE40F"/>
    <w:rsid w:val="27058659"/>
    <w:rsid w:val="2815341A"/>
    <w:rsid w:val="28508B71"/>
    <w:rsid w:val="2BFE736E"/>
    <w:rsid w:val="2CAB2682"/>
    <w:rsid w:val="2FB08467"/>
    <w:rsid w:val="335FC13A"/>
    <w:rsid w:val="358C2D57"/>
    <w:rsid w:val="376A0E6A"/>
    <w:rsid w:val="378303E8"/>
    <w:rsid w:val="389E06EE"/>
    <w:rsid w:val="3E7B8A8F"/>
    <w:rsid w:val="3EA36043"/>
    <w:rsid w:val="40FCD67A"/>
    <w:rsid w:val="4328E895"/>
    <w:rsid w:val="452BC674"/>
    <w:rsid w:val="454398E2"/>
    <w:rsid w:val="46702933"/>
    <w:rsid w:val="475DC695"/>
    <w:rsid w:val="47AC4852"/>
    <w:rsid w:val="4A3B77B2"/>
    <w:rsid w:val="4B465AFE"/>
    <w:rsid w:val="4F5362DC"/>
    <w:rsid w:val="4FB9E481"/>
    <w:rsid w:val="5530B317"/>
    <w:rsid w:val="56D8E66C"/>
    <w:rsid w:val="579A5435"/>
    <w:rsid w:val="58E1E704"/>
    <w:rsid w:val="5BCC3071"/>
    <w:rsid w:val="5C217EA2"/>
    <w:rsid w:val="5C8EE2EE"/>
    <w:rsid w:val="5D4F31D1"/>
    <w:rsid w:val="5D83A200"/>
    <w:rsid w:val="5E70842F"/>
    <w:rsid w:val="600C5490"/>
    <w:rsid w:val="613DD56E"/>
    <w:rsid w:val="61DDAFAE"/>
    <w:rsid w:val="6798902F"/>
    <w:rsid w:val="67D5654E"/>
    <w:rsid w:val="6A3FD811"/>
    <w:rsid w:val="703A3B3C"/>
    <w:rsid w:val="70992C65"/>
    <w:rsid w:val="70D9968B"/>
    <w:rsid w:val="70F7F129"/>
    <w:rsid w:val="725120AE"/>
    <w:rsid w:val="72C9A13B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Relationship Type="http://schemas.openxmlformats.org/officeDocument/2006/relationships/hyperlink" Target="http://www.projectonlinepractice.com" TargetMode="External" Id="R0c3f3350cf6c436d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F58D823-8A6B-487F-8ACC-E20B2BD48C86}"/>
</file>

<file path=customXml/itemProps2.xml><?xml version="1.0" encoding="utf-8"?>
<ds:datastoreItem xmlns:ds="http://schemas.openxmlformats.org/officeDocument/2006/customXml" ds:itemID="{2E25E4FE-7F57-4C02-9DCB-85911824B0BE}"/>
</file>

<file path=customXml/itemProps3.xml><?xml version="1.0" encoding="utf-8"?>
<ds:datastoreItem xmlns:ds="http://schemas.openxmlformats.org/officeDocument/2006/customXml" ds:itemID="{A3553D8A-2E99-46F1-B0B1-316465B2C1E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Čejková Libuše</lastModifiedBy>
  <revision>11</revision>
  <lastPrinted>2020-03-11T10:20:00.0000000Z</lastPrinted>
  <dcterms:created xsi:type="dcterms:W3CDTF">2020-03-22T09:54:00.0000000Z</dcterms:created>
  <dcterms:modified xsi:type="dcterms:W3CDTF">2022-01-16T16:10:34.9863798Z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