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5B" w:rsidRDefault="00DC70BB">
      <w:pPr>
        <w:rPr>
          <w:u w:val="single"/>
        </w:rPr>
      </w:pPr>
      <w:r w:rsidRPr="00DC70BB">
        <w:rPr>
          <w:u w:val="single"/>
        </w:rPr>
        <w:t xml:space="preserve">Týden od </w:t>
      </w:r>
      <w:proofErr w:type="gramStart"/>
      <w:r w:rsidRPr="00DC70BB">
        <w:rPr>
          <w:u w:val="single"/>
        </w:rPr>
        <w:t>13.4</w:t>
      </w:r>
      <w:proofErr w:type="gramEnd"/>
      <w:r w:rsidRPr="00DC70BB">
        <w:rPr>
          <w:u w:val="single"/>
        </w:rPr>
        <w:t>. – 18.4.2020</w:t>
      </w:r>
    </w:p>
    <w:p w:rsidR="00DC70BB" w:rsidRDefault="00DC70BB">
      <w:r w:rsidRPr="00DC70BB">
        <w:t>Přeji krásný týden, Petr</w:t>
      </w:r>
      <w:r w:rsidR="00FE246B">
        <w:t xml:space="preserve"> </w:t>
      </w:r>
      <w:proofErr w:type="spellStart"/>
      <w:r w:rsidRPr="00DC70BB">
        <w:t>Steinocher</w:t>
      </w:r>
      <w:proofErr w:type="spellEnd"/>
    </w:p>
    <w:p w:rsidR="00D82CF3" w:rsidRDefault="00DC70BB" w:rsidP="00DC70BB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DC70BB">
        <w:rPr>
          <w:rFonts w:ascii="Calibri" w:eastAsia="Times New Roman" w:hAnsi="Calibri" w:cs="Calibri"/>
          <w:lang w:eastAsia="cs-CZ"/>
        </w:rPr>
        <w:t>př. opakujeme převody délky a objemu</w:t>
      </w:r>
    </w:p>
    <w:p w:rsidR="00DC70BB" w:rsidRPr="00DC70BB" w:rsidRDefault="00DC70BB" w:rsidP="00DC70B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DC70BB">
        <w:rPr>
          <w:rFonts w:ascii="Calibri" w:eastAsia="Times New Roman" w:hAnsi="Calibri" w:cs="Calibri"/>
          <w:lang w:eastAsia="cs-CZ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830"/>
      </w:tblGrid>
      <w:tr w:rsidR="00DC70BB" w:rsidRPr="00DC70BB" w:rsidTr="00DC70BB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22 cm </w:t>
            </w:r>
          </w:p>
        </w:tc>
        <w:tc>
          <w:tcPr>
            <w:tcW w:w="183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0,22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m </w:t>
            </w:r>
          </w:p>
        </w:tc>
      </w:tr>
      <w:tr w:rsidR="00DC70BB" w:rsidRPr="00DC70BB" w:rsidTr="00DC70BB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0,0015 Mm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1,5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km </w:t>
            </w:r>
          </w:p>
        </w:tc>
      </w:tr>
      <w:tr w:rsidR="00DC70BB" w:rsidRPr="00DC70BB" w:rsidTr="00DC70BB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12000 mm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12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m </w:t>
            </w:r>
          </w:p>
        </w:tc>
      </w:tr>
      <w:tr w:rsidR="00DC70BB" w:rsidRPr="00DC70BB" w:rsidTr="00DC70BB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0,015 hl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1,5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l </w:t>
            </w:r>
          </w:p>
        </w:tc>
      </w:tr>
      <w:tr w:rsidR="00DC70BB" w:rsidRPr="00DC70BB" w:rsidTr="00DC70BB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12 dl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1200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ml </w:t>
            </w:r>
          </w:p>
        </w:tc>
      </w:tr>
      <w:tr w:rsidR="00DC70BB" w:rsidRPr="00DC70BB" w:rsidTr="00DC70BB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5000 l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50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hl </w:t>
            </w:r>
          </w:p>
        </w:tc>
      </w:tr>
      <w:tr w:rsidR="00DC70BB" w:rsidRPr="00DC70BB" w:rsidTr="00DC70BB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0,6 cl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0,06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dl </w:t>
            </w:r>
          </w:p>
        </w:tc>
      </w:tr>
      <w:tr w:rsidR="00DC70BB" w:rsidRPr="00DC70BB" w:rsidTr="00DC70BB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C70BB">
              <w:rPr>
                <w:rFonts w:ascii="Calibri" w:eastAsia="Times New Roman" w:hAnsi="Calibri" w:cs="Calibri"/>
                <w:lang w:eastAsia="cs-CZ"/>
              </w:rPr>
              <w:t>120 ml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C70BB" w:rsidRPr="00DC70BB" w:rsidRDefault="00DC70BB" w:rsidP="00DC70BB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1,2 </w:t>
            </w:r>
            <w:r w:rsidRPr="00DC70BB">
              <w:rPr>
                <w:rFonts w:ascii="Calibri" w:eastAsia="Times New Roman" w:hAnsi="Calibri" w:cs="Calibri"/>
                <w:lang w:eastAsia="cs-CZ"/>
              </w:rPr>
              <w:t>dl </w:t>
            </w:r>
          </w:p>
        </w:tc>
      </w:tr>
    </w:tbl>
    <w:p w:rsidR="00DC70BB" w:rsidRDefault="00DC70BB"/>
    <w:p w:rsidR="00FE246B" w:rsidRDefault="00FE246B">
      <w:pPr>
        <w:rPr>
          <w:u w:val="single"/>
        </w:rPr>
      </w:pPr>
      <w:r w:rsidRPr="00FE246B">
        <w:rPr>
          <w:u w:val="single"/>
        </w:rPr>
        <w:t>Hmotnost</w:t>
      </w:r>
    </w:p>
    <w:p w:rsidR="00D82CF3" w:rsidRDefault="00D82CF3" w:rsidP="00D82CF3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>
        <w:rPr>
          <w:rFonts w:ascii="Calibri" w:eastAsia="Times New Roman" w:hAnsi="Calibri" w:cs="Calibri"/>
          <w:lang w:eastAsia="cs-CZ"/>
        </w:rPr>
        <w:t>p</w:t>
      </w:r>
      <w:r w:rsidRPr="00D82CF3">
        <w:rPr>
          <w:rFonts w:ascii="Calibri" w:eastAsia="Times New Roman" w:hAnsi="Calibri" w:cs="Calibri"/>
          <w:lang w:eastAsia="cs-CZ"/>
        </w:rPr>
        <w:t>ř. řeš převody </w:t>
      </w:r>
    </w:p>
    <w:p w:rsidR="00D82CF3" w:rsidRPr="00D82CF3" w:rsidRDefault="00D82CF3" w:rsidP="00D82CF3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2685"/>
      </w:tblGrid>
      <w:tr w:rsidR="00D82CF3" w:rsidRPr="00D82CF3" w:rsidTr="00D82CF3"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12 cm </w:t>
            </w:r>
          </w:p>
        </w:tc>
        <w:tc>
          <w:tcPr>
            <w:tcW w:w="26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0,12 </w:t>
            </w:r>
            <w:r w:rsidRPr="00D82CF3">
              <w:rPr>
                <w:rFonts w:ascii="Calibri" w:eastAsia="Times New Roman" w:hAnsi="Calibri" w:cs="Calibri"/>
                <w:lang w:eastAsia="cs-CZ"/>
              </w:rPr>
              <w:t>m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12 cm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0,000012 </w:t>
            </w:r>
            <w:r w:rsidRPr="00D82CF3">
              <w:rPr>
                <w:rFonts w:ascii="Calibri" w:eastAsia="Times New Roman" w:hAnsi="Calibri" w:cs="Calibri"/>
                <w:lang w:eastAsia="cs-CZ"/>
              </w:rPr>
              <w:t>m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0,08 cm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0,008 </w:t>
            </w:r>
            <w:r w:rsidRPr="00D82CF3">
              <w:rPr>
                <w:rFonts w:ascii="Calibri" w:eastAsia="Times New Roman" w:hAnsi="Calibri" w:cs="Calibri"/>
                <w:lang w:eastAsia="cs-CZ"/>
              </w:rPr>
              <w:t>dm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0,08 cm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0,00008 </w:t>
            </w:r>
            <w:r w:rsidRPr="00D82CF3">
              <w:rPr>
                <w:rFonts w:ascii="Calibri" w:eastAsia="Times New Roman" w:hAnsi="Calibri" w:cs="Calibri"/>
                <w:lang w:eastAsia="cs-CZ"/>
              </w:rPr>
              <w:t>dm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15 000 km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3F0FF9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15 </w:t>
            </w:r>
            <w:r w:rsidR="00D82CF3" w:rsidRPr="00D82CF3">
              <w:rPr>
                <w:rFonts w:ascii="Calibri" w:eastAsia="Times New Roman" w:hAnsi="Calibri" w:cs="Calibri"/>
                <w:lang w:eastAsia="cs-CZ"/>
              </w:rPr>
              <w:t>Mm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15 000 km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3F0FF9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0,000015 </w:t>
            </w:r>
            <w:r w:rsidR="00D82CF3" w:rsidRPr="00D82CF3">
              <w:rPr>
                <w:rFonts w:ascii="Calibri" w:eastAsia="Times New Roman" w:hAnsi="Calibri" w:cs="Calibri"/>
                <w:lang w:eastAsia="cs-CZ"/>
              </w:rPr>
              <w:t>Mm</w:t>
            </w:r>
            <w:r w:rsidR="00D82CF3"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="00D82CF3"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2 200 mm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3F0FF9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220 </w:t>
            </w:r>
            <w:r w:rsidR="00D82CF3" w:rsidRPr="00D82CF3">
              <w:rPr>
                <w:rFonts w:ascii="Calibri" w:eastAsia="Times New Roman" w:hAnsi="Calibri" w:cs="Calibri"/>
                <w:lang w:eastAsia="cs-CZ"/>
              </w:rPr>
              <w:t>cm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2 200 mm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3F0FF9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2,2 </w:t>
            </w:r>
            <w:r w:rsidR="00D82CF3" w:rsidRPr="00D82CF3">
              <w:rPr>
                <w:rFonts w:ascii="Calibri" w:eastAsia="Times New Roman" w:hAnsi="Calibri" w:cs="Calibri"/>
                <w:lang w:eastAsia="cs-CZ"/>
              </w:rPr>
              <w:t>cm</w:t>
            </w:r>
            <w:r w:rsidR="00D82CF3"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="00D82CF3"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0, 2 m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3F0FF9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20 </w:t>
            </w:r>
            <w:r w:rsidR="00D82CF3" w:rsidRPr="00D82CF3">
              <w:rPr>
                <w:rFonts w:ascii="Calibri" w:eastAsia="Times New Roman" w:hAnsi="Calibri" w:cs="Calibri"/>
                <w:lang w:eastAsia="cs-CZ"/>
              </w:rPr>
              <w:t>cm </w:t>
            </w:r>
          </w:p>
        </w:tc>
      </w:tr>
      <w:tr w:rsidR="00D82CF3" w:rsidRPr="00D82CF3" w:rsidTr="00D82CF3">
        <w:tc>
          <w:tcPr>
            <w:tcW w:w="1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D82CF3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D82CF3">
              <w:rPr>
                <w:rFonts w:ascii="Calibri" w:eastAsia="Times New Roman" w:hAnsi="Calibri" w:cs="Calibri"/>
                <w:lang w:eastAsia="cs-CZ"/>
              </w:rPr>
              <w:t>0,2 m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D82CF3" w:rsidRPr="00D82CF3" w:rsidRDefault="003F0FF9" w:rsidP="00D82CF3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lang w:eastAsia="cs-CZ"/>
              </w:rPr>
              <w:t xml:space="preserve">200000 </w:t>
            </w:r>
            <w:r w:rsidR="00D82CF3" w:rsidRPr="00D82CF3">
              <w:rPr>
                <w:rFonts w:ascii="Calibri" w:eastAsia="Times New Roman" w:hAnsi="Calibri" w:cs="Calibri"/>
                <w:lang w:eastAsia="cs-CZ"/>
              </w:rPr>
              <w:t>cm</w:t>
            </w:r>
            <w:r w:rsidR="00D82CF3" w:rsidRPr="00D82CF3">
              <w:rPr>
                <w:rFonts w:ascii="Calibri" w:eastAsia="Times New Roman" w:hAnsi="Calibri" w:cs="Calibri"/>
                <w:sz w:val="17"/>
                <w:szCs w:val="17"/>
                <w:vertAlign w:val="superscript"/>
                <w:lang w:eastAsia="cs-CZ"/>
              </w:rPr>
              <w:t>3</w:t>
            </w:r>
            <w:r w:rsidR="00D82CF3" w:rsidRPr="00D82CF3">
              <w:rPr>
                <w:rFonts w:ascii="Calibri" w:eastAsia="Times New Roman" w:hAnsi="Calibri" w:cs="Calibri"/>
                <w:sz w:val="17"/>
                <w:szCs w:val="17"/>
                <w:lang w:eastAsia="cs-CZ"/>
              </w:rPr>
              <w:t> </w:t>
            </w:r>
          </w:p>
        </w:tc>
      </w:tr>
    </w:tbl>
    <w:p w:rsidR="00D82CF3" w:rsidRDefault="00D82CF3">
      <w:pPr>
        <w:rPr>
          <w:u w:val="single"/>
        </w:rPr>
      </w:pPr>
    </w:p>
    <w:p w:rsidR="00FE246B" w:rsidRDefault="00FE246B">
      <w:r>
        <w:t>př. opakujeme jednotky objemu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1"/>
        <w:gridCol w:w="1985"/>
      </w:tblGrid>
      <w:tr w:rsidR="00FE246B" w:rsidTr="00FE246B">
        <w:tc>
          <w:tcPr>
            <w:tcW w:w="1951" w:type="dxa"/>
          </w:tcPr>
          <w:p w:rsidR="00FE246B" w:rsidRPr="00FE246B" w:rsidRDefault="00FE246B" w:rsidP="00D82CF3">
            <w:pPr>
              <w:jc w:val="right"/>
              <w:rPr>
                <w:vertAlign w:val="superscript"/>
              </w:rPr>
            </w:pPr>
            <w:r>
              <w:t>120 cm</w:t>
            </w:r>
            <w:r>
              <w:rPr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E246B" w:rsidRPr="00FE246B" w:rsidRDefault="00FE246B" w:rsidP="00D82CF3">
            <w:pPr>
              <w:jc w:val="right"/>
              <w:rPr>
                <w:vertAlign w:val="superscript"/>
              </w:rPr>
            </w:pPr>
            <w:r>
              <w:t xml:space="preserve">                    </w:t>
            </w:r>
            <w:r w:rsidR="00D82CF3">
              <w:t>m</w:t>
            </w:r>
            <w:r>
              <w:rPr>
                <w:vertAlign w:val="superscript"/>
              </w:rPr>
              <w:t>3</w:t>
            </w:r>
          </w:p>
        </w:tc>
      </w:tr>
      <w:tr w:rsidR="00FE246B" w:rsidTr="00FE246B">
        <w:tc>
          <w:tcPr>
            <w:tcW w:w="1951" w:type="dxa"/>
          </w:tcPr>
          <w:p w:rsidR="00FE246B" w:rsidRPr="00D82CF3" w:rsidRDefault="00D82CF3" w:rsidP="00D82CF3">
            <w:pPr>
              <w:jc w:val="right"/>
              <w:rPr>
                <w:vertAlign w:val="superscript"/>
              </w:rPr>
            </w:pPr>
            <w:r>
              <w:t>85 000 000 mm</w:t>
            </w:r>
            <w:r>
              <w:rPr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E246B" w:rsidRPr="00D82CF3" w:rsidRDefault="00D82CF3" w:rsidP="00D82CF3">
            <w:pPr>
              <w:jc w:val="right"/>
              <w:rPr>
                <w:vertAlign w:val="superscript"/>
              </w:rPr>
            </w:pPr>
            <w:r>
              <w:t>dm</w:t>
            </w:r>
            <w:r>
              <w:rPr>
                <w:vertAlign w:val="superscript"/>
              </w:rPr>
              <w:t>3</w:t>
            </w:r>
          </w:p>
        </w:tc>
      </w:tr>
      <w:tr w:rsidR="00FE246B" w:rsidTr="00FE246B">
        <w:tc>
          <w:tcPr>
            <w:tcW w:w="1951" w:type="dxa"/>
          </w:tcPr>
          <w:p w:rsidR="00FE246B" w:rsidRPr="00D82CF3" w:rsidRDefault="00D82CF3" w:rsidP="00D82CF3">
            <w:pPr>
              <w:jc w:val="right"/>
              <w:rPr>
                <w:vertAlign w:val="superscript"/>
              </w:rPr>
            </w:pPr>
            <w:r>
              <w:t>0,08 Mm</w:t>
            </w:r>
            <w:r>
              <w:rPr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E246B" w:rsidRPr="00D82CF3" w:rsidRDefault="00D82CF3" w:rsidP="00D82CF3">
            <w:pPr>
              <w:jc w:val="right"/>
              <w:rPr>
                <w:vertAlign w:val="superscript"/>
              </w:rPr>
            </w:pPr>
            <w:r>
              <w:t>km</w:t>
            </w:r>
            <w:r>
              <w:rPr>
                <w:vertAlign w:val="superscript"/>
              </w:rPr>
              <w:t>3</w:t>
            </w:r>
          </w:p>
        </w:tc>
      </w:tr>
      <w:tr w:rsidR="00FE246B" w:rsidTr="00FE246B">
        <w:tc>
          <w:tcPr>
            <w:tcW w:w="1951" w:type="dxa"/>
          </w:tcPr>
          <w:p w:rsidR="00FE246B" w:rsidRPr="00D82CF3" w:rsidRDefault="00D82CF3" w:rsidP="00D82CF3">
            <w:pPr>
              <w:jc w:val="right"/>
              <w:rPr>
                <w:vertAlign w:val="superscript"/>
              </w:rPr>
            </w:pPr>
            <w:r>
              <w:t>1,5 dm</w:t>
            </w:r>
            <w:r>
              <w:rPr>
                <w:vertAlign w:val="superscript"/>
              </w:rPr>
              <w:t>3</w:t>
            </w:r>
          </w:p>
        </w:tc>
        <w:tc>
          <w:tcPr>
            <w:tcW w:w="1985" w:type="dxa"/>
          </w:tcPr>
          <w:p w:rsidR="00FE246B" w:rsidRPr="00D82CF3" w:rsidRDefault="00D82CF3" w:rsidP="00D82CF3">
            <w:pPr>
              <w:jc w:val="right"/>
              <w:rPr>
                <w:vertAlign w:val="superscript"/>
              </w:rPr>
            </w:pPr>
            <w:r>
              <w:t xml:space="preserve"> cm</w:t>
            </w:r>
            <w:r>
              <w:rPr>
                <w:vertAlign w:val="superscript"/>
              </w:rPr>
              <w:t>3</w:t>
            </w:r>
          </w:p>
        </w:tc>
      </w:tr>
      <w:tr w:rsidR="00FE246B" w:rsidTr="00FE246B">
        <w:tc>
          <w:tcPr>
            <w:tcW w:w="1951" w:type="dxa"/>
          </w:tcPr>
          <w:p w:rsidR="00FE246B" w:rsidRDefault="00D82CF3" w:rsidP="00D82CF3">
            <w:pPr>
              <w:jc w:val="right"/>
            </w:pPr>
            <w:r>
              <w:t>11 000 ml</w:t>
            </w:r>
          </w:p>
        </w:tc>
        <w:tc>
          <w:tcPr>
            <w:tcW w:w="1985" w:type="dxa"/>
          </w:tcPr>
          <w:p w:rsidR="00FE246B" w:rsidRDefault="00D82CF3" w:rsidP="00D82CF3">
            <w:pPr>
              <w:jc w:val="right"/>
            </w:pPr>
            <w:r>
              <w:t>l</w:t>
            </w:r>
          </w:p>
        </w:tc>
      </w:tr>
      <w:tr w:rsidR="00FE246B" w:rsidTr="00FE246B">
        <w:tc>
          <w:tcPr>
            <w:tcW w:w="1951" w:type="dxa"/>
          </w:tcPr>
          <w:p w:rsidR="00FE246B" w:rsidRDefault="00D82CF3" w:rsidP="00D82CF3">
            <w:pPr>
              <w:jc w:val="right"/>
            </w:pPr>
            <w:r>
              <w:t>12,5 hl</w:t>
            </w:r>
          </w:p>
        </w:tc>
        <w:tc>
          <w:tcPr>
            <w:tcW w:w="1985" w:type="dxa"/>
          </w:tcPr>
          <w:p w:rsidR="00FE246B" w:rsidRDefault="00D82CF3" w:rsidP="00D82CF3">
            <w:pPr>
              <w:jc w:val="right"/>
            </w:pPr>
            <w:r>
              <w:t>l</w:t>
            </w:r>
          </w:p>
        </w:tc>
      </w:tr>
      <w:tr w:rsidR="00FE246B" w:rsidTr="00FE246B">
        <w:tc>
          <w:tcPr>
            <w:tcW w:w="1951" w:type="dxa"/>
          </w:tcPr>
          <w:p w:rsidR="00FE246B" w:rsidRDefault="00D82CF3" w:rsidP="00D82CF3">
            <w:pPr>
              <w:jc w:val="right"/>
            </w:pPr>
            <w:r>
              <w:t>0,06 cl</w:t>
            </w:r>
          </w:p>
        </w:tc>
        <w:tc>
          <w:tcPr>
            <w:tcW w:w="1985" w:type="dxa"/>
          </w:tcPr>
          <w:p w:rsidR="00FE246B" w:rsidRDefault="00D82CF3" w:rsidP="00D82CF3">
            <w:pPr>
              <w:jc w:val="right"/>
            </w:pPr>
            <w:r>
              <w:t>ml</w:t>
            </w:r>
          </w:p>
        </w:tc>
      </w:tr>
      <w:tr w:rsidR="00FE246B" w:rsidTr="00FE246B">
        <w:tc>
          <w:tcPr>
            <w:tcW w:w="1951" w:type="dxa"/>
          </w:tcPr>
          <w:p w:rsidR="00FE246B" w:rsidRDefault="00D82CF3" w:rsidP="00D82CF3">
            <w:pPr>
              <w:jc w:val="right"/>
            </w:pPr>
            <w:r>
              <w:t>5 dl</w:t>
            </w:r>
          </w:p>
        </w:tc>
        <w:tc>
          <w:tcPr>
            <w:tcW w:w="1985" w:type="dxa"/>
          </w:tcPr>
          <w:p w:rsidR="00FE246B" w:rsidRDefault="00D82CF3" w:rsidP="00D82CF3">
            <w:pPr>
              <w:jc w:val="right"/>
            </w:pPr>
            <w:r>
              <w:t>ml</w:t>
            </w:r>
          </w:p>
        </w:tc>
      </w:tr>
    </w:tbl>
    <w:p w:rsidR="00FE246B" w:rsidRDefault="00FE246B"/>
    <w:p w:rsidR="003F0FF9" w:rsidRDefault="003F0FF9">
      <w:r>
        <w:t xml:space="preserve">Hmotnost  značíme ve fyzice </w:t>
      </w:r>
      <w:r w:rsidRPr="003F0FF9">
        <w:rPr>
          <w:u w:val="single"/>
        </w:rPr>
        <w:t>m</w:t>
      </w:r>
      <w:r>
        <w:t xml:space="preserve"> a základní jednotkou je kilogram </w:t>
      </w:r>
      <w:r>
        <w:rPr>
          <w:lang w:val="en-US"/>
        </w:rPr>
        <w:t>[ kg ]</w:t>
      </w:r>
      <w:r>
        <w:t xml:space="preserve"> , má tedy </w:t>
      </w:r>
      <w:proofErr w:type="gramStart"/>
      <w:r>
        <w:t xml:space="preserve">předponu. </w:t>
      </w:r>
      <w:proofErr w:type="gramEnd"/>
      <w:r>
        <w:t xml:space="preserve">Je to v klasické fyzice / </w:t>
      </w:r>
      <w:proofErr w:type="gramStart"/>
      <w:r>
        <w:t xml:space="preserve">popisující </w:t>
      </w:r>
      <w:r w:rsidR="006426D3">
        <w:t xml:space="preserve"> </w:t>
      </w:r>
      <w:r>
        <w:t>náš</w:t>
      </w:r>
      <w:proofErr w:type="gramEnd"/>
      <w:r>
        <w:t xml:space="preserve"> svět</w:t>
      </w:r>
      <w:r w:rsidR="00076001">
        <w:t xml:space="preserve">, </w:t>
      </w:r>
      <w:bookmarkStart w:id="0" w:name="_GoBack"/>
      <w:bookmarkEnd w:id="0"/>
      <w:r w:rsidR="00076001">
        <w:t>který vidíme kolem sebe</w:t>
      </w:r>
      <w:r w:rsidR="006426D3">
        <w:t xml:space="preserve"> </w:t>
      </w:r>
      <w:r>
        <w:t>/ neměnná veličina.</w:t>
      </w:r>
      <w:r w:rsidR="00494FDE">
        <w:t xml:space="preserve"> V relativistické fyzice </w:t>
      </w:r>
      <w:proofErr w:type="gramStart"/>
      <w:r w:rsidR="00494FDE">
        <w:t xml:space="preserve">není </w:t>
      </w:r>
      <w:r w:rsidR="006426D3">
        <w:t xml:space="preserve"> </w:t>
      </w:r>
      <w:r w:rsidR="00494FDE">
        <w:t>hmotnost</w:t>
      </w:r>
      <w:proofErr w:type="gramEnd"/>
      <w:r w:rsidR="00494FDE">
        <w:t xml:space="preserve"> tělesa konstantní, její velikost  narůstá při rychlostech blížících se rychlosti světla.</w:t>
      </w:r>
    </w:p>
    <w:p w:rsidR="003F0FF9" w:rsidRDefault="003F0FF9">
      <w:r>
        <w:t>Odvozené a jiné jednotky hmotnosti:</w:t>
      </w:r>
    </w:p>
    <w:p w:rsidR="006426D3" w:rsidRDefault="006426D3">
      <w:r>
        <w:lastRenderedPageBreak/>
        <w:t>1 t / tuna / = 1000 kg</w:t>
      </w:r>
    </w:p>
    <w:p w:rsidR="006426D3" w:rsidRDefault="006426D3">
      <w:r>
        <w:t xml:space="preserve">1 q / metrický cent, </w:t>
      </w:r>
      <w:r>
        <w:rPr>
          <w:lang w:val="en-US"/>
        </w:rPr>
        <w:t>‘’</w:t>
      </w:r>
      <w:proofErr w:type="gramStart"/>
      <w:r>
        <w:t>metrák “ /  = 100</w:t>
      </w:r>
      <w:proofErr w:type="gramEnd"/>
      <w:r>
        <w:t xml:space="preserve"> kg</w:t>
      </w:r>
    </w:p>
    <w:p w:rsidR="006426D3" w:rsidRDefault="006426D3">
      <w:r>
        <w:t>1 kg = 100 dkg /dekagram /</w:t>
      </w:r>
    </w:p>
    <w:p w:rsidR="006426D3" w:rsidRDefault="006426D3">
      <w:r>
        <w:t>1 kg = 1000 g</w:t>
      </w:r>
    </w:p>
    <w:p w:rsidR="006426D3" w:rsidRDefault="006426D3">
      <w:r>
        <w:t>1 g = 1000 mg</w:t>
      </w:r>
    </w:p>
    <w:p w:rsidR="006426D3" w:rsidRPr="003F0FF9" w:rsidRDefault="006426D3">
      <w:r>
        <w:t xml:space="preserve">K měření hmotnosti používáme různé druhy vah </w:t>
      </w:r>
      <w:proofErr w:type="gramStart"/>
      <w:r>
        <w:t>např.  rovnoramenné</w:t>
      </w:r>
      <w:proofErr w:type="gramEnd"/>
      <w:r>
        <w:t xml:space="preserve"> váhy ( budeme je používat ve škole)</w:t>
      </w:r>
      <w:r w:rsidR="00076001">
        <w:t>.</w:t>
      </w:r>
    </w:p>
    <w:sectPr w:rsidR="006426D3" w:rsidRPr="003F0F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0BB"/>
    <w:rsid w:val="00076001"/>
    <w:rsid w:val="003F0FF9"/>
    <w:rsid w:val="0042275B"/>
    <w:rsid w:val="00494FDE"/>
    <w:rsid w:val="006426D3"/>
    <w:rsid w:val="00D82CF3"/>
    <w:rsid w:val="00DC70BB"/>
    <w:rsid w:val="00FE2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DC7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DC70BB"/>
  </w:style>
  <w:style w:type="character" w:customStyle="1" w:styleId="eop">
    <w:name w:val="eop"/>
    <w:basedOn w:val="Standardnpsmoodstavce"/>
    <w:rsid w:val="00DC70BB"/>
  </w:style>
  <w:style w:type="table" w:styleId="Mkatabulky">
    <w:name w:val="Table Grid"/>
    <w:basedOn w:val="Normlntabulka"/>
    <w:uiPriority w:val="59"/>
    <w:rsid w:val="00FE2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DC7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DC70BB"/>
  </w:style>
  <w:style w:type="character" w:customStyle="1" w:styleId="eop">
    <w:name w:val="eop"/>
    <w:basedOn w:val="Standardnpsmoodstavce"/>
    <w:rsid w:val="00DC70BB"/>
  </w:style>
  <w:style w:type="table" w:styleId="Mkatabulky">
    <w:name w:val="Table Grid"/>
    <w:basedOn w:val="Normlntabulka"/>
    <w:uiPriority w:val="59"/>
    <w:rsid w:val="00FE2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003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0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63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088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928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00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58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01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0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265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33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5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74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7592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545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4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2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87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65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36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453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922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29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27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4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03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7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794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8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63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22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1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45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50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686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426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542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79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70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46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4187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9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14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69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32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8933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4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66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3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7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79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68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3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34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72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23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49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2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772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28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18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0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2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2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33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126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6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29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13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00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0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62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0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174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Petr</cp:lastModifiedBy>
  <cp:revision>4</cp:revision>
  <dcterms:created xsi:type="dcterms:W3CDTF">2020-04-12T04:22:00Z</dcterms:created>
  <dcterms:modified xsi:type="dcterms:W3CDTF">2020-04-12T05:02:00Z</dcterms:modified>
</cp:coreProperties>
</file>