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A59A8" w14:textId="5F4CFD76" w:rsidR="00353865" w:rsidRPr="0027597B" w:rsidRDefault="00353865" w:rsidP="00353865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014E62">
        <w:rPr>
          <w:bCs/>
          <w:sz w:val="28"/>
          <w:szCs w:val="28"/>
        </w:rPr>
        <w:t xml:space="preserve">23. </w:t>
      </w:r>
      <w:r w:rsidR="0027597B">
        <w:rPr>
          <w:bCs/>
          <w:sz w:val="28"/>
          <w:szCs w:val="28"/>
        </w:rPr>
        <w:t xml:space="preserve">týden: </w:t>
      </w:r>
      <w:r w:rsidR="00014E62">
        <w:rPr>
          <w:b/>
          <w:sz w:val="28"/>
          <w:szCs w:val="28"/>
        </w:rPr>
        <w:t>12</w:t>
      </w:r>
      <w:r w:rsidR="0027597B" w:rsidRPr="0027597B">
        <w:rPr>
          <w:b/>
          <w:sz w:val="28"/>
          <w:szCs w:val="28"/>
        </w:rPr>
        <w:t xml:space="preserve">.2. – </w:t>
      </w:r>
      <w:r w:rsidR="00014E62">
        <w:rPr>
          <w:b/>
          <w:sz w:val="28"/>
          <w:szCs w:val="28"/>
        </w:rPr>
        <w:t>16</w:t>
      </w:r>
      <w:r w:rsidR="0027597B" w:rsidRPr="0027597B">
        <w:rPr>
          <w:b/>
          <w:sz w:val="28"/>
          <w:szCs w:val="28"/>
        </w:rPr>
        <w:t>.2.</w:t>
      </w:r>
    </w:p>
    <w:p w14:paraId="281E28D9" w14:textId="77777777" w:rsidR="00353865" w:rsidRPr="0027597B" w:rsidRDefault="00353865" w:rsidP="00353865">
      <w:pPr>
        <w:rPr>
          <w:b/>
          <w:sz w:val="28"/>
          <w:szCs w:val="28"/>
        </w:rPr>
      </w:pPr>
    </w:p>
    <w:p w14:paraId="2811C3C2" w14:textId="03D1E2C0" w:rsidR="00353865" w:rsidRPr="0027597B" w:rsidRDefault="00353865" w:rsidP="00353865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27597B" w:rsidRPr="0027597B">
        <w:rPr>
          <w:b/>
          <w:sz w:val="28"/>
          <w:szCs w:val="28"/>
        </w:rPr>
        <w:t>„O Smolíčkovi“</w:t>
      </w:r>
    </w:p>
    <w:p w14:paraId="4C8FB00F" w14:textId="77777777" w:rsidR="00353865" w:rsidRDefault="00353865" w:rsidP="00353865">
      <w:pPr>
        <w:rPr>
          <w:b/>
          <w:bCs/>
          <w:sz w:val="28"/>
          <w:szCs w:val="28"/>
        </w:rPr>
      </w:pPr>
    </w:p>
    <w:p w14:paraId="3F620D56" w14:textId="77777777" w:rsidR="00353865" w:rsidRDefault="00353865" w:rsidP="00353865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353865" w14:paraId="7C7024FE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66693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E279" w14:textId="57A31600" w:rsidR="00B55633" w:rsidRDefault="00B55633" w:rsidP="00B55633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>
              <w:t>O</w:t>
            </w:r>
            <w:r w:rsidR="000D6F27" w:rsidRPr="00B55633">
              <w:t xml:space="preserve">pakování </w:t>
            </w:r>
            <w:r>
              <w:t>velkých tiskacích písmen a číslic</w:t>
            </w:r>
          </w:p>
          <w:p w14:paraId="72455818" w14:textId="656C3FDD" w:rsidR="000D6F27" w:rsidRPr="00B55633" w:rsidRDefault="000D6F27" w:rsidP="00B55633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B55633">
              <w:t>Horní smyčka</w:t>
            </w:r>
          </w:p>
          <w:p w14:paraId="5848011A" w14:textId="77777777" w:rsidR="008008D0" w:rsidRDefault="00B55633" w:rsidP="00B55633">
            <w:pPr>
              <w:numPr>
                <w:ilvl w:val="0"/>
                <w:numId w:val="9"/>
              </w:numPr>
              <w:spacing w:line="360" w:lineRule="auto"/>
              <w:jc w:val="both"/>
            </w:pPr>
            <w:proofErr w:type="spellStart"/>
            <w:r>
              <w:t>Jednotahovka</w:t>
            </w:r>
            <w:proofErr w:type="spellEnd"/>
          </w:p>
          <w:p w14:paraId="5C05D906" w14:textId="77777777" w:rsidR="00B55633" w:rsidRDefault="00B55633" w:rsidP="00B55633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Kresba postavy</w:t>
            </w:r>
          </w:p>
          <w:p w14:paraId="1DB9D013" w14:textId="414EB58C" w:rsidR="00954D4B" w:rsidRPr="00B55633" w:rsidRDefault="00B55633" w:rsidP="00954D4B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Dokreslování chybějících částí obrázků</w:t>
            </w:r>
          </w:p>
        </w:tc>
      </w:tr>
      <w:tr w:rsidR="00353865" w14:paraId="486E3F24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1809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69CF0388" w14:textId="77777777" w:rsidR="00353865" w:rsidRDefault="0035386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125F" w14:textId="77777777" w:rsidR="00353865" w:rsidRDefault="00B55633" w:rsidP="00B55633">
            <w:pPr>
              <w:numPr>
                <w:ilvl w:val="0"/>
                <w:numId w:val="9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Odlišování podobných obrázků a reverzních tvarů</w:t>
            </w:r>
          </w:p>
          <w:p w14:paraId="54B7CB54" w14:textId="77777777" w:rsidR="00B55633" w:rsidRDefault="00B55633" w:rsidP="00B55633">
            <w:pPr>
              <w:numPr>
                <w:ilvl w:val="0"/>
                <w:numId w:val="9"/>
              </w:numPr>
              <w:spacing w:line="360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Elkonin</w:t>
            </w:r>
            <w:proofErr w:type="spellEnd"/>
            <w:r>
              <w:rPr>
                <w:lang w:eastAsia="en-US"/>
              </w:rPr>
              <w:t xml:space="preserve"> – samohlásky A, E, I, O, U</w:t>
            </w:r>
          </w:p>
          <w:p w14:paraId="10708A17" w14:textId="201BBFB7" w:rsidR="005F27A5" w:rsidRPr="00B55633" w:rsidRDefault="005F27A5" w:rsidP="00B55633">
            <w:pPr>
              <w:numPr>
                <w:ilvl w:val="0"/>
                <w:numId w:val="9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Vyhledávání odlišných písmen v řadě</w:t>
            </w:r>
          </w:p>
        </w:tc>
      </w:tr>
      <w:tr w:rsidR="00353865" w14:paraId="7D820FC9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170D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687638CB" w14:textId="77777777" w:rsidR="00353865" w:rsidRDefault="0035386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9BBA" w14:textId="77777777" w:rsidR="00F45CCA" w:rsidRPr="00B55633" w:rsidRDefault="000D6F27" w:rsidP="00B55633">
            <w:pPr>
              <w:numPr>
                <w:ilvl w:val="0"/>
                <w:numId w:val="9"/>
              </w:numPr>
              <w:spacing w:line="360" w:lineRule="auto"/>
              <w:jc w:val="both"/>
            </w:pPr>
            <w:r w:rsidRPr="00B55633">
              <w:t>O kolik více</w:t>
            </w:r>
          </w:p>
          <w:p w14:paraId="1A6DB33E" w14:textId="49B75783" w:rsidR="000D6F27" w:rsidRPr="00B55633" w:rsidRDefault="000D6F27" w:rsidP="00B55633">
            <w:pPr>
              <w:numPr>
                <w:ilvl w:val="0"/>
                <w:numId w:val="9"/>
              </w:numPr>
              <w:spacing w:line="360" w:lineRule="auto"/>
              <w:jc w:val="both"/>
            </w:pPr>
            <w:r w:rsidRPr="00B55633">
              <w:t>Doplňování prvků do 6</w:t>
            </w:r>
          </w:p>
        </w:tc>
      </w:tr>
      <w:tr w:rsidR="00353865" w14:paraId="1E83681E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29D9" w14:textId="77777777" w:rsidR="00A83346" w:rsidRDefault="00A83346" w:rsidP="00A83346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21370A48" w14:textId="77777777" w:rsidR="00353865" w:rsidRDefault="00353865" w:rsidP="00FF3DA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318A" w14:textId="64507E18" w:rsidR="00353865" w:rsidRPr="00B55633" w:rsidRDefault="0027597B" w:rsidP="00B55633">
            <w:pPr>
              <w:numPr>
                <w:ilvl w:val="0"/>
                <w:numId w:val="9"/>
              </w:numPr>
              <w:spacing w:line="360" w:lineRule="auto"/>
              <w:jc w:val="both"/>
            </w:pPr>
            <w:r w:rsidRPr="00B55633">
              <w:t>Pohádka „O Smolíčkovi“, dramatizace pohádky</w:t>
            </w:r>
          </w:p>
        </w:tc>
      </w:tr>
      <w:tr w:rsidR="00353865" w14:paraId="3389F7DD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E2D1" w14:textId="77777777" w:rsidR="00FF3DAB" w:rsidRDefault="00FF3DAB" w:rsidP="00FF3DAB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12BD3861" w14:textId="77777777" w:rsidR="00353865" w:rsidRDefault="00353865" w:rsidP="00FF3DA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9590" w14:textId="77777777" w:rsidR="000D6F27" w:rsidRPr="00B55633" w:rsidRDefault="000D6F27" w:rsidP="00B55633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B55633">
              <w:rPr>
                <w:rFonts w:cstheme="minorHAnsi"/>
              </w:rPr>
              <w:t>Slova souzvučná (homonyma)</w:t>
            </w:r>
          </w:p>
          <w:p w14:paraId="0028AD38" w14:textId="53DA87A1" w:rsidR="00E55A68" w:rsidRPr="00B55633" w:rsidRDefault="00A57729" w:rsidP="00B55633">
            <w:pPr>
              <w:numPr>
                <w:ilvl w:val="0"/>
                <w:numId w:val="9"/>
              </w:numPr>
              <w:spacing w:line="360" w:lineRule="auto"/>
            </w:pPr>
            <w:r>
              <w:t>Poznávání trojhláskových slov řečených pozpátku</w:t>
            </w:r>
          </w:p>
        </w:tc>
      </w:tr>
      <w:tr w:rsidR="00353865" w14:paraId="0AF4E7D7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ADCE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68769BDD" w14:textId="77777777" w:rsidR="00353865" w:rsidRDefault="0035386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0D41" w14:textId="77777777" w:rsidR="003F3384" w:rsidRDefault="00FF3DAB" w:rsidP="00500360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Stavění mozaiky ze skleněných pecek podle vzoru</w:t>
            </w:r>
          </w:p>
          <w:p w14:paraId="294659EF" w14:textId="357723A5" w:rsidR="00954D4B" w:rsidRPr="00B55633" w:rsidRDefault="00954D4B" w:rsidP="00500360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PL – vybarvování shodných obrazců, procvičování pozornosti a prostorové orientace</w:t>
            </w:r>
          </w:p>
        </w:tc>
      </w:tr>
      <w:tr w:rsidR="00353865" w14:paraId="5CB8CB07" w14:textId="77777777" w:rsidTr="00A3276F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ED78D" w14:textId="77777777" w:rsidR="00353865" w:rsidRDefault="00353865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6750421E" w14:textId="77777777" w:rsidR="00353865" w:rsidRDefault="00353865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0D056985" w14:textId="77777777" w:rsidR="00353865" w:rsidRDefault="00353865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CCF8" w14:textId="77777777" w:rsidR="00B55633" w:rsidRPr="00B55633" w:rsidRDefault="00B55633" w:rsidP="00B55633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B55633">
              <w:rPr>
                <w:rFonts w:cstheme="minorHAnsi"/>
              </w:rPr>
              <w:t>„Proč jsou na světě zlí lidé?“ – čtení z knihy „Gaston, chlapeček, který se pořád ptal“</w:t>
            </w:r>
          </w:p>
          <w:p w14:paraId="664D2BC5" w14:textId="77777777" w:rsidR="00B55633" w:rsidRPr="00B55633" w:rsidRDefault="00B55633" w:rsidP="00B55633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B55633">
              <w:rPr>
                <w:rFonts w:cstheme="minorHAnsi"/>
              </w:rPr>
              <w:t>Stříhání různých tvarů – trojúhelníku, kolečka, obdélníku</w:t>
            </w:r>
          </w:p>
          <w:p w14:paraId="23ADC705" w14:textId="53115485" w:rsidR="00353865" w:rsidRPr="00B55633" w:rsidRDefault="00FF3DAB" w:rsidP="00B55633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Provlékání provázku</w:t>
            </w:r>
          </w:p>
        </w:tc>
      </w:tr>
    </w:tbl>
    <w:p w14:paraId="477CE6F3" w14:textId="77777777" w:rsidR="000A47ED" w:rsidRDefault="000A47ED"/>
    <w:sectPr w:rsidR="000A47ED" w:rsidSect="002B30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C62D4"/>
    <w:multiLevelType w:val="hybridMultilevel"/>
    <w:tmpl w:val="4FE8F0E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10C3"/>
    <w:multiLevelType w:val="hybridMultilevel"/>
    <w:tmpl w:val="76C28B3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44286"/>
    <w:multiLevelType w:val="hybridMultilevel"/>
    <w:tmpl w:val="4AA8979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D77C7"/>
    <w:multiLevelType w:val="hybridMultilevel"/>
    <w:tmpl w:val="11182D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852F0"/>
    <w:multiLevelType w:val="hybridMultilevel"/>
    <w:tmpl w:val="BB0678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A103A"/>
    <w:multiLevelType w:val="hybridMultilevel"/>
    <w:tmpl w:val="759AF5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C2131E"/>
    <w:multiLevelType w:val="hybridMultilevel"/>
    <w:tmpl w:val="7DAEFD1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79537A"/>
    <w:multiLevelType w:val="hybridMultilevel"/>
    <w:tmpl w:val="5D40D5F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88586120">
    <w:abstractNumId w:val="4"/>
  </w:num>
  <w:num w:numId="2" w16cid:durableId="1134717430">
    <w:abstractNumId w:val="6"/>
  </w:num>
  <w:num w:numId="3" w16cid:durableId="1560283527">
    <w:abstractNumId w:val="1"/>
  </w:num>
  <w:num w:numId="4" w16cid:durableId="792989424">
    <w:abstractNumId w:val="7"/>
  </w:num>
  <w:num w:numId="5" w16cid:durableId="1177185245">
    <w:abstractNumId w:val="2"/>
  </w:num>
  <w:num w:numId="6" w16cid:durableId="1584603525">
    <w:abstractNumId w:val="0"/>
  </w:num>
  <w:num w:numId="7" w16cid:durableId="716317883">
    <w:abstractNumId w:val="3"/>
  </w:num>
  <w:num w:numId="8" w16cid:durableId="1703553026">
    <w:abstractNumId w:val="8"/>
  </w:num>
  <w:num w:numId="9" w16cid:durableId="4236541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CE1"/>
    <w:rsid w:val="00014E62"/>
    <w:rsid w:val="000A47ED"/>
    <w:rsid w:val="000D6D63"/>
    <w:rsid w:val="000D6F27"/>
    <w:rsid w:val="0027597B"/>
    <w:rsid w:val="002B301F"/>
    <w:rsid w:val="00353865"/>
    <w:rsid w:val="003B3819"/>
    <w:rsid w:val="003F3384"/>
    <w:rsid w:val="00500360"/>
    <w:rsid w:val="005B245B"/>
    <w:rsid w:val="005F27A5"/>
    <w:rsid w:val="008008D0"/>
    <w:rsid w:val="009437D8"/>
    <w:rsid w:val="00954D4B"/>
    <w:rsid w:val="00A0263F"/>
    <w:rsid w:val="00A3276F"/>
    <w:rsid w:val="00A57729"/>
    <w:rsid w:val="00A83346"/>
    <w:rsid w:val="00B43CE1"/>
    <w:rsid w:val="00B55633"/>
    <w:rsid w:val="00C55896"/>
    <w:rsid w:val="00E55A68"/>
    <w:rsid w:val="00EC3A9D"/>
    <w:rsid w:val="00F45CCA"/>
    <w:rsid w:val="00FC3A70"/>
    <w:rsid w:val="00FF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E7A31"/>
  <w15:chartTrackingRefBased/>
  <w15:docId w15:val="{96D45BF5-D36A-4EED-9B46-38327D56C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538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538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008D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B245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B24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7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146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22</cp:revision>
  <dcterms:created xsi:type="dcterms:W3CDTF">2022-10-09T06:13:00Z</dcterms:created>
  <dcterms:modified xsi:type="dcterms:W3CDTF">2024-02-10T17:31:00Z</dcterms:modified>
</cp:coreProperties>
</file>