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9F95B3E" w:rsidR="0058497D" w:rsidRPr="00D92F9A" w:rsidRDefault="00871F3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10. 2. – 14.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75ABEB9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5E9C4D8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7DD01AE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71F31">
              <w:rPr>
                <w:sz w:val="24"/>
                <w:szCs w:val="24"/>
              </w:rPr>
              <w:t>Člověk, zdraví, hygiena, březnové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2025-03-10T06:33:00Z</dcterms:created>
  <dcterms:modified xsi:type="dcterms:W3CDTF">2025-03-10T06:33:00Z</dcterms:modified>
</cp:coreProperties>
</file>