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proofErr w:type="gramStart"/>
      <w:r>
        <w:rPr>
          <w:b/>
        </w:rPr>
        <w:t>OV – 7.ročník</w:t>
      </w:r>
      <w:proofErr w:type="gramEnd"/>
    </w:p>
    <w:p w:rsidR="00905EF1" w:rsidRDefault="00905EF1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 w:rsidR="003B7D0F">
        <w:rPr>
          <w:b/>
          <w:sz w:val="24"/>
          <w:u w:val="single"/>
        </w:rPr>
        <w:t>Tolerance k národním menšinám</w:t>
      </w:r>
    </w:p>
    <w:p w:rsidR="00905EF1" w:rsidRDefault="003B7D0F">
      <w:pPr>
        <w:rPr>
          <w:sz w:val="24"/>
        </w:rPr>
      </w:pPr>
      <w:r>
        <w:rPr>
          <w:sz w:val="24"/>
        </w:rPr>
        <w:t>Učebnice str. 77-78</w:t>
      </w:r>
    </w:p>
    <w:p w:rsidR="00905EF1" w:rsidRDefault="00905EF1">
      <w:pPr>
        <w:rPr>
          <w:sz w:val="24"/>
        </w:rPr>
      </w:pPr>
      <w:r>
        <w:rPr>
          <w:sz w:val="24"/>
        </w:rPr>
        <w:t>ZÁPIS: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>Připomeň si pojem národnostní menšina =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>Proč do zemí EU přijíždějí, za jakým účelem?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 xml:space="preserve">Z čeho pramení konflikty vůči </w:t>
      </w:r>
      <w:proofErr w:type="spellStart"/>
      <w:proofErr w:type="gramStart"/>
      <w:r w:rsidRPr="00940CEA">
        <w:rPr>
          <w:sz w:val="24"/>
        </w:rPr>
        <w:t>nár</w:t>
      </w:r>
      <w:proofErr w:type="gramEnd"/>
      <w:r w:rsidRPr="00940CEA">
        <w:rPr>
          <w:sz w:val="24"/>
        </w:rPr>
        <w:t>.</w:t>
      </w:r>
      <w:proofErr w:type="gramStart"/>
      <w:r w:rsidRPr="00940CEA">
        <w:rPr>
          <w:sz w:val="24"/>
        </w:rPr>
        <w:t>menšinám</w:t>
      </w:r>
      <w:proofErr w:type="spellEnd"/>
      <w:proofErr w:type="gramEnd"/>
      <w:r w:rsidRPr="00940CEA">
        <w:rPr>
          <w:sz w:val="24"/>
        </w:rPr>
        <w:t>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>Co je důležité, jak bychom k nim měli přistupovat?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940CEA">
        <w:rPr>
          <w:sz w:val="24"/>
        </w:rPr>
        <w:t>Jaké 3 lidské rasy známe? –</w:t>
      </w:r>
      <w:r>
        <w:rPr>
          <w:b/>
          <w:sz w:val="24"/>
        </w:rPr>
        <w:t xml:space="preserve"> </w:t>
      </w:r>
      <w:r>
        <w:rPr>
          <w:color w:val="0070C0"/>
          <w:sz w:val="24"/>
        </w:rPr>
        <w:t>pomůžou ti fotografie na pravé liště a přiložená prezentace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940CEA">
        <w:rPr>
          <w:sz w:val="24"/>
        </w:rPr>
        <w:t>Co všechny lidi spojuje?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Co je dělá rozdílnými?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V čem vidíš rovnost lidí?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V čem mohou být někteří horší než druzí?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Podle čeho bychom měli lidi posuzovat, a podle čeho ne?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Můžeme dát na první dojem?</w:t>
      </w:r>
    </w:p>
    <w:p w:rsidR="00940CEA" w:rsidRDefault="00940CEA" w:rsidP="00940CEA">
      <w:pPr>
        <w:pStyle w:val="Odstavecseseznamem"/>
        <w:rPr>
          <w:sz w:val="24"/>
        </w:rPr>
      </w:pPr>
    </w:p>
    <w:p w:rsidR="00940CEA" w:rsidRDefault="00940CEA" w:rsidP="00940CEA">
      <w:r>
        <w:t>Připomeň si a objasni pojmy:</w:t>
      </w:r>
    </w:p>
    <w:p w:rsidR="00940CEA" w:rsidRDefault="00940CEA" w:rsidP="00940CEA">
      <w:pPr>
        <w:rPr>
          <w:b/>
        </w:rPr>
      </w:pPr>
      <w:r>
        <w:rPr>
          <w:b/>
        </w:rPr>
        <w:t xml:space="preserve">Diskriminace = </w:t>
      </w:r>
    </w:p>
    <w:p w:rsidR="00940CEA" w:rsidRDefault="00940CEA" w:rsidP="00940CEA">
      <w:pPr>
        <w:rPr>
          <w:b/>
        </w:rPr>
      </w:pPr>
      <w:r>
        <w:rPr>
          <w:b/>
        </w:rPr>
        <w:t>Rasismus =</w:t>
      </w:r>
      <w:bookmarkStart w:id="0" w:name="_GoBack"/>
      <w:bookmarkEnd w:id="0"/>
    </w:p>
    <w:p w:rsidR="00940CEA" w:rsidRPr="00940CEA" w:rsidRDefault="00940CEA" w:rsidP="00940CEA">
      <w:pPr>
        <w:rPr>
          <w:b/>
        </w:rPr>
      </w:pPr>
      <w:r>
        <w:rPr>
          <w:b/>
        </w:rPr>
        <w:t>Xenofobie =</w:t>
      </w:r>
    </w:p>
    <w:p w:rsidR="00940CEA" w:rsidRPr="00713D3A" w:rsidRDefault="00713D3A">
      <w:pPr>
        <w:rPr>
          <w:color w:val="C00000"/>
          <w:sz w:val="24"/>
          <w:u w:val="single"/>
        </w:rPr>
      </w:pPr>
      <w:r w:rsidRPr="00713D3A">
        <w:rPr>
          <w:color w:val="C00000"/>
          <w:sz w:val="24"/>
          <w:u w:val="single"/>
        </w:rPr>
        <w:t>Dobrovolně:</w:t>
      </w:r>
    </w:p>
    <w:p w:rsidR="00713D3A" w:rsidRPr="00713D3A" w:rsidRDefault="00713D3A">
      <w:pPr>
        <w:rPr>
          <w:color w:val="0070C0"/>
          <w:sz w:val="24"/>
        </w:rPr>
      </w:pPr>
      <w:r>
        <w:rPr>
          <w:color w:val="0070C0"/>
          <w:sz w:val="24"/>
        </w:rPr>
        <w:t>Dokážeš zjistit, jaký význam mají olympijské kruhy a co znamená jejich propojení?</w:t>
      </w:r>
    </w:p>
    <w:p w:rsidR="00940CEA" w:rsidRDefault="00940CEA">
      <w:pPr>
        <w:rPr>
          <w:sz w:val="24"/>
        </w:rPr>
      </w:pPr>
      <w:r>
        <w:rPr>
          <w:sz w:val="24"/>
        </w:rPr>
        <w:t>V zemích EU žije mnoho národnostních menšin především z méně vyspělých zemí.</w:t>
      </w:r>
      <w:r w:rsidR="00CD1E0B">
        <w:rPr>
          <w:sz w:val="24"/>
        </w:rPr>
        <w:t xml:space="preserve"> Ve vzájemných vztazích je důležitý vzájemný </w:t>
      </w:r>
      <w:r w:rsidR="00CD1E0B" w:rsidRPr="00CD1E0B">
        <w:rPr>
          <w:b/>
          <w:sz w:val="24"/>
        </w:rPr>
        <w:t>respekt a tolerance</w:t>
      </w:r>
      <w:r w:rsidR="00CD1E0B">
        <w:rPr>
          <w:sz w:val="24"/>
        </w:rPr>
        <w:t>.</w:t>
      </w:r>
    </w:p>
    <w:p w:rsidR="00CD1E0B" w:rsidRDefault="00CD1E0B">
      <w:pPr>
        <w:rPr>
          <w:sz w:val="24"/>
        </w:rPr>
      </w:pPr>
      <w:r>
        <w:rPr>
          <w:sz w:val="24"/>
        </w:rPr>
        <w:t>Základem klidného soužití je dodržování zákonů všemi obyvateli dané země bez výjimek pro kohokoli.</w:t>
      </w:r>
    </w:p>
    <w:p w:rsidR="00940CEA" w:rsidRDefault="00940CEA">
      <w:pPr>
        <w:rPr>
          <w:sz w:val="24"/>
        </w:rPr>
      </w:pPr>
    </w:p>
    <w:p w:rsidR="00905EF1" w:rsidRPr="00905EF1" w:rsidRDefault="00905EF1">
      <w:pPr>
        <w:rPr>
          <w:b/>
          <w:sz w:val="24"/>
          <w:u w:val="single"/>
        </w:rPr>
      </w:pPr>
    </w:p>
    <w:sectPr w:rsidR="00905EF1" w:rsidRPr="00905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4617"/>
    <w:multiLevelType w:val="hybridMultilevel"/>
    <w:tmpl w:val="44805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3B7D0F"/>
    <w:rsid w:val="00713D3A"/>
    <w:rsid w:val="00905EF1"/>
    <w:rsid w:val="00940CEA"/>
    <w:rsid w:val="00B93266"/>
    <w:rsid w:val="00CD1E0B"/>
    <w:rsid w:val="00DD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58B3C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6</cp:revision>
  <dcterms:created xsi:type="dcterms:W3CDTF">2020-05-01T09:21:00Z</dcterms:created>
  <dcterms:modified xsi:type="dcterms:W3CDTF">2020-05-17T07:11:00Z</dcterms:modified>
</cp:coreProperties>
</file>