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3131548" w:rsidR="00D70330" w:rsidRPr="00555757" w:rsidRDefault="00D973E5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8. – 12. 1.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4D961501" w14:textId="0AD7F305" w:rsidR="001D220C" w:rsidRPr="00D973E5" w:rsidRDefault="002F4AD1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A01E838" w14:textId="6766BFBD" w:rsidR="00F16214" w:rsidRDefault="00F1621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1. Pololetní práce z M</w:t>
      </w:r>
    </w:p>
    <w:p w14:paraId="648A6E7F" w14:textId="0F7E1189" w:rsidR="00F16214" w:rsidRDefault="00F1621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1. Pololetní práce z ČJ</w:t>
      </w:r>
    </w:p>
    <w:p w14:paraId="7E6300F5" w14:textId="77777777" w:rsidR="00153D93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1. 2024 Bruslení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4931A27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1.2. Ředitelské volno</w:t>
      </w:r>
    </w:p>
    <w:p w14:paraId="27749ECF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2. Pololetní prázdniny</w:t>
      </w:r>
    </w:p>
    <w:p w14:paraId="6E718ECA" w14:textId="1B800F18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1ACFCF62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4C5411">
              <w:rPr>
                <w:rFonts w:cstheme="minorHAnsi"/>
              </w:rPr>
              <w:t xml:space="preserve"> -</w:t>
            </w:r>
            <w:r w:rsidR="00750D32">
              <w:rPr>
                <w:rFonts w:cstheme="minorHAnsi"/>
              </w:rPr>
              <w:t xml:space="preserve"> pá</w:t>
            </w:r>
            <w:r w:rsidR="004C5411">
              <w:rPr>
                <w:rFonts w:cstheme="minorHAnsi"/>
              </w:rPr>
              <w:t>d, číslo, rod, vzor</w:t>
            </w:r>
            <w:r w:rsidR="00750D32">
              <w:rPr>
                <w:rFonts w:cstheme="minorHAnsi"/>
              </w:rPr>
              <w:t xml:space="preserve"> - </w:t>
            </w:r>
            <w:r w:rsidR="0004609A">
              <w:rPr>
                <w:rFonts w:cstheme="minorHAnsi"/>
              </w:rPr>
              <w:t>město, moře, kuře, stavení</w:t>
            </w:r>
          </w:p>
          <w:p w14:paraId="626E1984" w14:textId="19BC6E56" w:rsidR="00173BD6" w:rsidRDefault="00BF7D4E" w:rsidP="002F4AD1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2F4AD1">
              <w:rPr>
                <w:rFonts w:eastAsia="Calibri" w:cstheme="minorHAnsi"/>
                <w:bCs/>
              </w:rPr>
              <w:t>5</w:t>
            </w:r>
            <w:r w:rsidR="00D973E5">
              <w:rPr>
                <w:rFonts w:eastAsia="Calibri" w:cstheme="minorHAnsi"/>
                <w:bCs/>
              </w:rPr>
              <w:t xml:space="preserve">4 Nový žák, </w:t>
            </w:r>
            <w:r w:rsidR="00F16214">
              <w:rPr>
                <w:rFonts w:eastAsia="Calibri" w:cstheme="minorHAnsi"/>
                <w:bCs/>
              </w:rPr>
              <w:t>56/ 7, 8, 57/ 10, 11</w:t>
            </w:r>
          </w:p>
          <w:p w14:paraId="4D0F6B5C" w14:textId="1B3882CD" w:rsidR="00F16214" w:rsidRPr="002F4AD1" w:rsidRDefault="00F16214" w:rsidP="002F4AD1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4C5411">
              <w:rPr>
                <w:rFonts w:eastAsia="Calibri" w:cstheme="minorHAnsi"/>
                <w:b/>
              </w:rPr>
              <w:t>Nové učivo</w:t>
            </w:r>
            <w:r>
              <w:rPr>
                <w:rFonts w:eastAsia="Calibri" w:cstheme="minorHAnsi"/>
                <w:bCs/>
              </w:rPr>
              <w:t xml:space="preserve"> – podstatná jména rodu ženského, vzory žena, růže</w:t>
            </w:r>
            <w:r w:rsidR="00D973E5">
              <w:rPr>
                <w:rFonts w:eastAsia="Calibri" w:cstheme="minorHAnsi"/>
                <w:bCs/>
              </w:rPr>
              <w:t>, píseň, kost</w:t>
            </w:r>
          </w:p>
          <w:p w14:paraId="1EFB5D19" w14:textId="3DEFE2E6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</w:t>
            </w:r>
            <w:r w:rsidR="00381A0D">
              <w:rPr>
                <w:rFonts w:eastAsia="Calibri" w:cstheme="minorHAnsi"/>
                <w:bCs/>
              </w:rPr>
              <w:t>33/ 5, 6, 7</w:t>
            </w:r>
            <w:r w:rsidR="00D973E5">
              <w:rPr>
                <w:rFonts w:eastAsia="Calibri" w:cstheme="minorHAnsi"/>
                <w:bCs/>
              </w:rPr>
              <w:t>, 34/ 8, 9, 10</w:t>
            </w:r>
          </w:p>
          <w:p w14:paraId="5490612E" w14:textId="753463C9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D973E5">
              <w:rPr>
                <w:rFonts w:eastAsia="Calibri" w:cstheme="minorHAnsi"/>
                <w:bCs/>
              </w:rPr>
              <w:t>37/ 7</w:t>
            </w:r>
          </w:p>
          <w:p w14:paraId="4438CD12" w14:textId="01682C5A" w:rsidR="00F16214" w:rsidRDefault="00F16214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Pololetní práce 19. 1. (příprava v příloze)</w:t>
            </w:r>
            <w:r w:rsidR="00F151FA">
              <w:rPr>
                <w:rFonts w:eastAsia="Calibri" w:cstheme="minorHAnsi"/>
                <w:bCs/>
              </w:rPr>
              <w:t>, pololetní diktát UČ 61/ 25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5C53717B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E24D9B">
              <w:rPr>
                <w:rFonts w:cstheme="minorHAnsi"/>
                <w:bCs/>
              </w:rPr>
              <w:t xml:space="preserve"> čísla větší než 10 000,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</w:t>
            </w:r>
            <w:proofErr w:type="gramStart"/>
            <w:r w:rsidR="00BB730D">
              <w:rPr>
                <w:rFonts w:cstheme="minorHAnsi"/>
                <w:bCs/>
              </w:rPr>
              <w:t>op</w:t>
            </w:r>
            <w:r w:rsidR="00D973E5">
              <w:rPr>
                <w:rFonts w:cstheme="minorHAnsi"/>
                <w:bCs/>
              </w:rPr>
              <w:t>eracemi , jednotky</w:t>
            </w:r>
            <w:proofErr w:type="gramEnd"/>
            <w:r w:rsidR="00D973E5">
              <w:rPr>
                <w:rFonts w:cstheme="minorHAnsi"/>
                <w:bCs/>
              </w:rPr>
              <w:t xml:space="preserve"> délky</w:t>
            </w:r>
          </w:p>
          <w:p w14:paraId="280B52EF" w14:textId="5DA49ED0" w:rsidR="000F4778" w:rsidRPr="00271128" w:rsidRDefault="00D973E5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9/ 18, 19, 13/ 4, 6, 7, 9, 10</w:t>
            </w:r>
          </w:p>
          <w:p w14:paraId="2FD01943" w14:textId="7245941B" w:rsidR="00A475CE" w:rsidRPr="00D973E5" w:rsidRDefault="00CA7883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D973E5">
              <w:rPr>
                <w:rFonts w:cstheme="minorHAnsi"/>
                <w:bCs/>
              </w:rPr>
              <w:t>29, 30/ 7, 8, 31</w:t>
            </w:r>
          </w:p>
          <w:p w14:paraId="0F67FBDA" w14:textId="11B0285C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4C5411">
              <w:rPr>
                <w:rFonts w:cstheme="minorHAnsi"/>
              </w:rPr>
              <w:t>rýsujeme trojúhelník UČ 25</w:t>
            </w:r>
          </w:p>
          <w:p w14:paraId="593B5E99" w14:textId="26077915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D973E5">
              <w:rPr>
                <w:rFonts w:cstheme="minorHAnsi"/>
              </w:rPr>
              <w:t>31/ 1</w:t>
            </w:r>
          </w:p>
          <w:p w14:paraId="48953A14" w14:textId="7FDD0195" w:rsidR="00F16214" w:rsidRDefault="00F16214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Pololetní práce 17. 1. (příprava v příloze)</w:t>
            </w: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6E288E7F" w:rsidR="00E24D9B" w:rsidRDefault="00F151FA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Neživá příro</w:t>
            </w:r>
            <w:r w:rsidR="0016121A">
              <w:rPr>
                <w:rFonts w:asciiTheme="minorHAnsi" w:hAnsiTheme="minorHAnsi" w:cstheme="minorHAnsi"/>
                <w:sz w:val="22"/>
                <w:szCs w:val="22"/>
              </w:rPr>
              <w:t xml:space="preserve">da – voda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UČ 6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4D439E6A" w:rsidR="00EB63C1" w:rsidRDefault="0016121A" w:rsidP="00153D9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Pravěk na našem území – starší doba kamenná, doba lovců a sběračů UČ 6, 7</w:t>
            </w:r>
          </w:p>
          <w:p w14:paraId="2964B592" w14:textId="73703B86" w:rsidR="00381A0D" w:rsidRPr="00431B76" w:rsidRDefault="00381A0D" w:rsidP="00381A0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64A7A25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proofErr w:type="gramStart"/>
            <w:r w:rsidRPr="0016121A">
              <w:rPr>
                <w:rFonts w:cstheme="minorHAnsi"/>
                <w:b/>
                <w:bCs/>
              </w:rPr>
              <w:t>Po</w:t>
            </w:r>
            <w:proofErr w:type="gramEnd"/>
            <w:r w:rsidRPr="0016121A">
              <w:rPr>
                <w:rFonts w:cstheme="minorHAnsi"/>
              </w:rPr>
              <w:t>  </w:t>
            </w:r>
          </w:p>
          <w:p w14:paraId="123CB410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</w:rPr>
              <w:t xml:space="preserve">Opak: školní předměty, dny v týdnu, čas (hra </w:t>
            </w:r>
            <w:proofErr w:type="spellStart"/>
            <w:r w:rsidRPr="0016121A">
              <w:rPr>
                <w:rFonts w:cstheme="minorHAnsi"/>
              </w:rPr>
              <w:t>str</w:t>
            </w:r>
            <w:proofErr w:type="spellEnd"/>
            <w:r w:rsidRPr="0016121A">
              <w:rPr>
                <w:rFonts w:cstheme="minorHAnsi"/>
              </w:rPr>
              <w:t xml:space="preserve"> 64:2): </w:t>
            </w:r>
            <w:r w:rsidRPr="0016121A">
              <w:rPr>
                <w:rFonts w:cstheme="minorHAnsi"/>
                <w:b/>
                <w:bCs/>
                <w:i/>
                <w:iCs/>
              </w:rPr>
              <w:t>pracovní učebnice 66-67: </w:t>
            </w:r>
            <w:r w:rsidRPr="0016121A">
              <w:rPr>
                <w:rFonts w:cstheme="minorHAnsi"/>
              </w:rPr>
              <w:t xml:space="preserve">Do </w:t>
            </w:r>
            <w:proofErr w:type="spellStart"/>
            <w:r w:rsidRPr="0016121A">
              <w:rPr>
                <w:rFonts w:cstheme="minorHAnsi"/>
              </w:rPr>
              <w:t>you</w:t>
            </w:r>
            <w:proofErr w:type="spellEnd"/>
            <w:r w:rsidRPr="0016121A">
              <w:rPr>
                <w:rFonts w:cstheme="minorHAnsi"/>
              </w:rPr>
              <w:t xml:space="preserve">...? </w:t>
            </w:r>
            <w:proofErr w:type="spellStart"/>
            <w:r w:rsidRPr="0016121A">
              <w:rPr>
                <w:rFonts w:cstheme="minorHAnsi"/>
              </w:rPr>
              <w:t>Yes</w:t>
            </w:r>
            <w:proofErr w:type="spellEnd"/>
            <w:r w:rsidRPr="0016121A">
              <w:rPr>
                <w:rFonts w:cstheme="minorHAnsi"/>
              </w:rPr>
              <w:t xml:space="preserve">, I do. x No, I </w:t>
            </w:r>
            <w:proofErr w:type="spellStart"/>
            <w:r w:rsidRPr="0016121A">
              <w:rPr>
                <w:rFonts w:cstheme="minorHAnsi"/>
              </w:rPr>
              <w:t>don't</w:t>
            </w:r>
            <w:proofErr w:type="spellEnd"/>
            <w:r w:rsidRPr="0016121A">
              <w:rPr>
                <w:rFonts w:cstheme="minorHAnsi"/>
              </w:rPr>
              <w:t>.</w:t>
            </w:r>
          </w:p>
          <w:p w14:paraId="3DD47C64" w14:textId="5E75C1DE" w:rsid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</w:rPr>
              <w:t>  </w:t>
            </w:r>
          </w:p>
          <w:p w14:paraId="669B50FD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bookmarkStart w:id="0" w:name="_GoBack"/>
            <w:bookmarkEnd w:id="0"/>
          </w:p>
          <w:p w14:paraId="1BB4D31C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  <w:b/>
                <w:bCs/>
              </w:rPr>
              <w:lastRenderedPageBreak/>
              <w:t>St</w:t>
            </w:r>
            <w:r w:rsidRPr="0016121A">
              <w:rPr>
                <w:rFonts w:cstheme="minorHAnsi"/>
              </w:rPr>
              <w:t>  </w:t>
            </w:r>
          </w:p>
          <w:p w14:paraId="0313974B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</w:rPr>
              <w:t xml:space="preserve">I </w:t>
            </w:r>
            <w:proofErr w:type="spellStart"/>
            <w:r w:rsidRPr="0016121A">
              <w:rPr>
                <w:rFonts w:cstheme="minorHAnsi"/>
              </w:rPr>
              <w:t>like</w:t>
            </w:r>
            <w:proofErr w:type="spellEnd"/>
            <w:r w:rsidRPr="0016121A">
              <w:rPr>
                <w:rFonts w:cstheme="minorHAnsi"/>
              </w:rPr>
              <w:t xml:space="preserve"> ....He/</w:t>
            </w:r>
            <w:proofErr w:type="spellStart"/>
            <w:r w:rsidRPr="0016121A">
              <w:rPr>
                <w:rFonts w:cstheme="minorHAnsi"/>
              </w:rPr>
              <w:t>She</w:t>
            </w:r>
            <w:proofErr w:type="spellEnd"/>
            <w:r w:rsidRPr="0016121A">
              <w:rPr>
                <w:rFonts w:cstheme="minorHAnsi"/>
              </w:rPr>
              <w:t xml:space="preserve"> </w:t>
            </w:r>
            <w:proofErr w:type="spellStart"/>
            <w:r w:rsidRPr="0016121A">
              <w:rPr>
                <w:rFonts w:cstheme="minorHAnsi"/>
              </w:rPr>
              <w:t>like</w:t>
            </w:r>
            <w:r w:rsidRPr="0016121A">
              <w:rPr>
                <w:rFonts w:cstheme="minorHAnsi"/>
                <w:b/>
                <w:bCs/>
              </w:rPr>
              <w:t>s</w:t>
            </w:r>
            <w:proofErr w:type="spellEnd"/>
            <w:r w:rsidRPr="0016121A">
              <w:rPr>
                <w:rFonts w:cstheme="minorHAnsi"/>
                <w:b/>
                <w:bCs/>
              </w:rPr>
              <w:t>.</w:t>
            </w:r>
            <w:r w:rsidRPr="0016121A">
              <w:rPr>
                <w:rFonts w:cstheme="minorHAnsi"/>
              </w:rPr>
              <w:t>..</w:t>
            </w:r>
            <w:r w:rsidRPr="0016121A">
              <w:rPr>
                <w:rFonts w:cstheme="minorHAnsi"/>
                <w:b/>
                <w:bCs/>
                <w:i/>
                <w:iCs/>
              </w:rPr>
              <w:t>: pracovní učebnice 68-69</w:t>
            </w:r>
          </w:p>
          <w:p w14:paraId="219FBB9D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</w:rPr>
              <w:t>  </w:t>
            </w:r>
          </w:p>
          <w:p w14:paraId="07ED45B1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  <w:b/>
                <w:bCs/>
              </w:rPr>
              <w:t>Čt</w:t>
            </w:r>
            <w:r w:rsidRPr="0016121A">
              <w:rPr>
                <w:rFonts w:cstheme="minorHAnsi"/>
              </w:rPr>
              <w:t>  </w:t>
            </w:r>
          </w:p>
          <w:p w14:paraId="34973EA4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</w:rPr>
              <w:t xml:space="preserve">I </w:t>
            </w:r>
            <w:proofErr w:type="spellStart"/>
            <w:r w:rsidRPr="0016121A">
              <w:rPr>
                <w:rFonts w:cstheme="minorHAnsi"/>
              </w:rPr>
              <w:t>like</w:t>
            </w:r>
            <w:proofErr w:type="spellEnd"/>
            <w:r w:rsidRPr="0016121A">
              <w:rPr>
                <w:rFonts w:cstheme="minorHAnsi"/>
              </w:rPr>
              <w:t xml:space="preserve"> ....He/</w:t>
            </w:r>
            <w:proofErr w:type="spellStart"/>
            <w:r w:rsidRPr="0016121A">
              <w:rPr>
                <w:rFonts w:cstheme="minorHAnsi"/>
              </w:rPr>
              <w:t>She</w:t>
            </w:r>
            <w:proofErr w:type="spellEnd"/>
            <w:r w:rsidRPr="0016121A">
              <w:rPr>
                <w:rFonts w:cstheme="minorHAnsi"/>
              </w:rPr>
              <w:t xml:space="preserve"> </w:t>
            </w:r>
            <w:proofErr w:type="spellStart"/>
            <w:proofErr w:type="gramStart"/>
            <w:r w:rsidRPr="0016121A">
              <w:rPr>
                <w:rFonts w:cstheme="minorHAnsi"/>
              </w:rPr>
              <w:t>like</w:t>
            </w:r>
            <w:r w:rsidRPr="0016121A">
              <w:rPr>
                <w:rFonts w:cstheme="minorHAnsi"/>
                <w:b/>
                <w:bCs/>
              </w:rPr>
              <w:t>s</w:t>
            </w:r>
            <w:proofErr w:type="spellEnd"/>
            <w:r w:rsidRPr="0016121A">
              <w:rPr>
                <w:rFonts w:cstheme="minorHAnsi"/>
                <w:b/>
                <w:bCs/>
              </w:rPr>
              <w:t>...</w:t>
            </w:r>
            <w:r w:rsidRPr="0016121A">
              <w:rPr>
                <w:rFonts w:cstheme="minorHAnsi"/>
                <w:b/>
                <w:bCs/>
                <w:i/>
                <w:iCs/>
              </w:rPr>
              <w:t>pracovní</w:t>
            </w:r>
            <w:proofErr w:type="gramEnd"/>
            <w:r w:rsidRPr="0016121A">
              <w:rPr>
                <w:rFonts w:cstheme="minorHAnsi"/>
                <w:b/>
                <w:bCs/>
                <w:i/>
                <w:iCs/>
              </w:rPr>
              <w:t> učebnice 68-69</w:t>
            </w:r>
            <w:r w:rsidRPr="0016121A">
              <w:rPr>
                <w:rFonts w:cstheme="minorHAnsi"/>
              </w:rPr>
              <w:br/>
            </w:r>
          </w:p>
          <w:p w14:paraId="294ADAEB" w14:textId="77777777" w:rsidR="0016121A" w:rsidRPr="0016121A" w:rsidRDefault="0016121A" w:rsidP="0016121A">
            <w:pPr>
              <w:pStyle w:val="Normlnweb"/>
              <w:rPr>
                <w:rFonts w:cstheme="minorHAnsi"/>
              </w:rPr>
            </w:pPr>
            <w:r w:rsidRPr="0016121A">
              <w:rPr>
                <w:rFonts w:cstheme="minorHAnsi"/>
              </w:rPr>
              <w:t xml:space="preserve">*dobrovolný domácí úkol: kniha domácí přípravy </w:t>
            </w:r>
            <w:proofErr w:type="spellStart"/>
            <w:r w:rsidRPr="0016121A">
              <w:rPr>
                <w:rFonts w:cstheme="minorHAnsi"/>
              </w:rPr>
              <w:t>str</w:t>
            </w:r>
            <w:proofErr w:type="spellEnd"/>
            <w:r w:rsidRPr="0016121A">
              <w:rPr>
                <w:rFonts w:cstheme="minorHAnsi"/>
              </w:rPr>
              <w:t xml:space="preserve"> 17-18</w:t>
            </w:r>
          </w:p>
          <w:p w14:paraId="713A6799" w14:textId="1BE7740E" w:rsidR="000450F2" w:rsidRPr="000450F2" w:rsidRDefault="000450F2" w:rsidP="000450F2">
            <w:pPr>
              <w:pStyle w:val="Normlnweb"/>
              <w:rPr>
                <w:rFonts w:cstheme="minorHAnsi"/>
              </w:rPr>
            </w:pP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8CCA9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8E346-AB3B-41E2-A519-CE8E43EF0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2705</TotalTime>
  <Pages>2</Pages>
  <Words>235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184</cp:revision>
  <cp:lastPrinted>2023-12-11T08:37:00Z</cp:lastPrinted>
  <dcterms:created xsi:type="dcterms:W3CDTF">2022-09-29T07:59:00Z</dcterms:created>
  <dcterms:modified xsi:type="dcterms:W3CDTF">2024-01-04T12:22:00Z</dcterms:modified>
</cp:coreProperties>
</file>