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2E86B81" w14:textId="16C5BCB5" w:rsidR="000B5A21" w:rsidRPr="001903F8" w:rsidRDefault="000B5A21" w:rsidP="000B5A21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Plán učiva na týden: </w:t>
      </w:r>
      <w:r w:rsidR="001903F8" w:rsidRPr="001903F8">
        <w:rPr>
          <w:b/>
          <w:sz w:val="28"/>
          <w:szCs w:val="28"/>
        </w:rPr>
        <w:t>Ovoce a zelenina</w:t>
      </w:r>
    </w:p>
    <w:p w14:paraId="39710396" w14:textId="77777777" w:rsidR="000B5A21" w:rsidRPr="00285AAB" w:rsidRDefault="000B5A21" w:rsidP="000B5A21">
      <w:pPr>
        <w:rPr>
          <w:bCs/>
          <w:sz w:val="28"/>
          <w:szCs w:val="28"/>
        </w:rPr>
      </w:pPr>
    </w:p>
    <w:p w14:paraId="3FA37586" w14:textId="06A7729E" w:rsidR="000B5A21" w:rsidRPr="001903F8" w:rsidRDefault="000B5A21" w:rsidP="000B5A21">
      <w:pPr>
        <w:rPr>
          <w:b/>
          <w:sz w:val="28"/>
          <w:szCs w:val="28"/>
        </w:rPr>
      </w:pPr>
      <w:r w:rsidRPr="00285AAB">
        <w:rPr>
          <w:bCs/>
          <w:sz w:val="28"/>
          <w:szCs w:val="28"/>
        </w:rPr>
        <w:t xml:space="preserve">Téma týdne: </w:t>
      </w:r>
      <w:r w:rsidR="001903F8" w:rsidRPr="001903F8">
        <w:rPr>
          <w:b/>
          <w:sz w:val="28"/>
          <w:szCs w:val="28"/>
        </w:rPr>
        <w:t>28.11. – 2.12.</w:t>
      </w:r>
    </w:p>
    <w:p w14:paraId="7CE05BF6" w14:textId="77777777" w:rsidR="000B5A21" w:rsidRDefault="000B5A21" w:rsidP="000B5A21">
      <w:pPr>
        <w:rPr>
          <w:b/>
          <w:bCs/>
          <w:sz w:val="28"/>
          <w:szCs w:val="28"/>
        </w:rPr>
      </w:pPr>
    </w:p>
    <w:p w14:paraId="4634D4BE" w14:textId="77777777" w:rsidR="000B5A21" w:rsidRPr="00285AAB" w:rsidRDefault="000B5A21" w:rsidP="000B5A21">
      <w:pPr>
        <w:rPr>
          <w:b/>
          <w:bCs/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3553"/>
        <w:gridCol w:w="5509"/>
      </w:tblGrid>
      <w:tr w:rsidR="000B5A21" w14:paraId="37D8B3DD" w14:textId="77777777" w:rsidTr="00354344">
        <w:tc>
          <w:tcPr>
            <w:tcW w:w="4106" w:type="dxa"/>
          </w:tcPr>
          <w:p w14:paraId="73D257E9" w14:textId="77777777" w:rsidR="000B5A21" w:rsidRPr="00285AAB" w:rsidRDefault="000B5A21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Grafomotorika</w:t>
            </w:r>
          </w:p>
        </w:tc>
        <w:tc>
          <w:tcPr>
            <w:tcW w:w="6350" w:type="dxa"/>
          </w:tcPr>
          <w:p w14:paraId="0217E211" w14:textId="3503C751" w:rsidR="001903F8" w:rsidRDefault="001903F8" w:rsidP="001903F8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Horní oblouk</w:t>
            </w:r>
            <w:r w:rsidR="00C11F0F">
              <w:t xml:space="preserve"> spojený</w:t>
            </w:r>
          </w:p>
          <w:p w14:paraId="694848B7" w14:textId="26E47299" w:rsidR="001903F8" w:rsidRDefault="001903F8" w:rsidP="001903F8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K</w:t>
            </w:r>
            <w:r>
              <w:t>resl</w:t>
            </w:r>
            <w:r>
              <w:t>ení</w:t>
            </w:r>
            <w:r>
              <w:t xml:space="preserve"> motýla podle vzoru</w:t>
            </w:r>
          </w:p>
          <w:p w14:paraId="250D1254" w14:textId="608F1E8A" w:rsidR="001903F8" w:rsidRDefault="001903F8" w:rsidP="001903F8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Velké tiskací písmeno I, číslice 5</w:t>
            </w:r>
          </w:p>
          <w:p w14:paraId="67836C25" w14:textId="775A4FFB" w:rsidR="000B5A21" w:rsidRPr="00643E7A" w:rsidRDefault="001903F8" w:rsidP="001903F8">
            <w:pPr>
              <w:numPr>
                <w:ilvl w:val="0"/>
                <w:numId w:val="1"/>
              </w:numPr>
              <w:spacing w:line="276" w:lineRule="auto"/>
              <w:jc w:val="both"/>
            </w:pPr>
            <w:proofErr w:type="spellStart"/>
            <w:r>
              <w:t>Jednotahovka</w:t>
            </w:r>
            <w:proofErr w:type="spellEnd"/>
          </w:p>
        </w:tc>
      </w:tr>
      <w:tr w:rsidR="000B5A21" w14:paraId="315AF576" w14:textId="77777777" w:rsidTr="00354344">
        <w:tc>
          <w:tcPr>
            <w:tcW w:w="4106" w:type="dxa"/>
          </w:tcPr>
          <w:p w14:paraId="0F78F8C2" w14:textId="77777777" w:rsidR="000B5A21" w:rsidRPr="00285AAB" w:rsidRDefault="000B5A21" w:rsidP="00354344">
            <w:pPr>
              <w:spacing w:line="276" w:lineRule="auto"/>
              <w:jc w:val="both"/>
              <w:rPr>
                <w:b/>
                <w:bCs/>
              </w:rPr>
            </w:pPr>
            <w:r>
              <w:rPr>
                <w:b/>
                <w:bCs/>
              </w:rPr>
              <w:t>S</w:t>
            </w:r>
            <w:r w:rsidRPr="00285AAB">
              <w:rPr>
                <w:b/>
                <w:bCs/>
              </w:rPr>
              <w:t>myslové vnímání</w:t>
            </w:r>
          </w:p>
          <w:p w14:paraId="2EEBEB4A" w14:textId="77777777" w:rsidR="000B5A21" w:rsidRDefault="000B5A21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30603776" w14:textId="77777777" w:rsidR="001903F8" w:rsidRDefault="001903F8" w:rsidP="001903F8">
            <w:pPr>
              <w:numPr>
                <w:ilvl w:val="0"/>
                <w:numId w:val="1"/>
              </w:numPr>
              <w:spacing w:line="360" w:lineRule="auto"/>
              <w:jc w:val="both"/>
            </w:pPr>
            <w:proofErr w:type="spellStart"/>
            <w:r>
              <w:t>Elkonin</w:t>
            </w:r>
            <w:proofErr w:type="spellEnd"/>
            <w:r>
              <w:t xml:space="preserve"> – </w:t>
            </w:r>
            <w:proofErr w:type="spellStart"/>
            <w:r>
              <w:t>čtyřhlásková</w:t>
            </w:r>
            <w:proofErr w:type="spellEnd"/>
            <w:r>
              <w:t xml:space="preserve"> slova</w:t>
            </w:r>
          </w:p>
          <w:p w14:paraId="73A8A179" w14:textId="77777777" w:rsidR="00B57B20" w:rsidRDefault="00F84528" w:rsidP="001903F8">
            <w:pPr>
              <w:numPr>
                <w:ilvl w:val="0"/>
                <w:numId w:val="1"/>
              </w:numPr>
              <w:spacing w:line="276" w:lineRule="auto"/>
              <w:jc w:val="both"/>
            </w:pPr>
            <w:r>
              <w:t>Rozlišování shodných a odlišných dvojic obrázků</w:t>
            </w:r>
            <w:r w:rsidR="00B57B20">
              <w:t xml:space="preserve"> </w:t>
            </w:r>
          </w:p>
          <w:p w14:paraId="59E495FD" w14:textId="79633CCA" w:rsidR="000B5A21" w:rsidRPr="00643E7A" w:rsidRDefault="00B57B20" w:rsidP="001903F8">
            <w:pPr>
              <w:numPr>
                <w:ilvl w:val="0"/>
                <w:numId w:val="1"/>
              </w:numPr>
              <w:spacing w:line="276" w:lineRule="auto"/>
              <w:jc w:val="both"/>
            </w:pPr>
            <w:r>
              <w:t>Hledání cesty bludištěm – pracovní list</w:t>
            </w:r>
          </w:p>
        </w:tc>
      </w:tr>
      <w:tr w:rsidR="000B5A21" w14:paraId="3BADEABC" w14:textId="77777777" w:rsidTr="00354344">
        <w:tc>
          <w:tcPr>
            <w:tcW w:w="4106" w:type="dxa"/>
          </w:tcPr>
          <w:p w14:paraId="09876E96" w14:textId="77777777" w:rsidR="000B5A21" w:rsidRPr="00285AAB" w:rsidRDefault="000B5A21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Matematické představy</w:t>
            </w:r>
          </w:p>
          <w:p w14:paraId="2BAA253E" w14:textId="77777777" w:rsidR="000B5A21" w:rsidRPr="00285AAB" w:rsidRDefault="000B5A21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4DF656D0" w14:textId="77777777" w:rsidR="000B5A21" w:rsidRDefault="00B57B20" w:rsidP="006A3D8B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„Věšení prádla“ – děti odhadují spotřebu kolíčků</w:t>
            </w:r>
            <w:r>
              <w:t xml:space="preserve"> při věšení prádla</w:t>
            </w:r>
            <w:r>
              <w:t xml:space="preserve">, </w:t>
            </w:r>
            <w:r>
              <w:t>jestliže</w:t>
            </w:r>
            <w:r>
              <w:t xml:space="preserve"> na kalhoty potřebujeme tři kolíčky, na tričko dva a na ponožku jeden. Děti si budou ověřovat svůj odhad věšením papírového prádla na šňůru nataženou ve třídě.</w:t>
            </w:r>
          </w:p>
          <w:p w14:paraId="39639091" w14:textId="721C9316" w:rsidR="00381B64" w:rsidRPr="00643E7A" w:rsidRDefault="00381B64" w:rsidP="00381B64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P</w:t>
            </w:r>
            <w:r>
              <w:t xml:space="preserve">racovní </w:t>
            </w:r>
            <w:r w:rsidR="005C592F">
              <w:t>list – doplňování</w:t>
            </w:r>
            <w:r>
              <w:t xml:space="preserve"> puntíků na kostičky Domina </w:t>
            </w:r>
          </w:p>
        </w:tc>
      </w:tr>
      <w:tr w:rsidR="000B5A21" w14:paraId="28E2CE18" w14:textId="77777777" w:rsidTr="00354344">
        <w:tc>
          <w:tcPr>
            <w:tcW w:w="4106" w:type="dxa"/>
          </w:tcPr>
          <w:p w14:paraId="1A1302E5" w14:textId="77777777" w:rsidR="000B5A21" w:rsidRPr="00285AAB" w:rsidRDefault="000B5A21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Získávání nových znalostí</w:t>
            </w:r>
          </w:p>
          <w:p w14:paraId="6662C170" w14:textId="77777777" w:rsidR="000B5A21" w:rsidRPr="00285AAB" w:rsidRDefault="000B5A21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75A3D301" w14:textId="1C267D47" w:rsidR="000B5A21" w:rsidRPr="00643E7A" w:rsidRDefault="00B57B20" w:rsidP="00354344">
            <w:pPr>
              <w:numPr>
                <w:ilvl w:val="0"/>
                <w:numId w:val="1"/>
              </w:numPr>
              <w:spacing w:line="276" w:lineRule="auto"/>
              <w:jc w:val="both"/>
            </w:pPr>
            <w:r>
              <w:t>Rozlišování ovoce a zeleniny, třídění podle barev, ochutnávání</w:t>
            </w:r>
          </w:p>
        </w:tc>
      </w:tr>
      <w:tr w:rsidR="000B5A21" w14:paraId="09D1FD12" w14:textId="77777777" w:rsidTr="00354344">
        <w:tc>
          <w:tcPr>
            <w:tcW w:w="4106" w:type="dxa"/>
          </w:tcPr>
          <w:p w14:paraId="20092498" w14:textId="77777777" w:rsidR="000B5A21" w:rsidRPr="00285AAB" w:rsidRDefault="000B5A21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Myšlení a řeč</w:t>
            </w:r>
          </w:p>
          <w:p w14:paraId="19CDA5B3" w14:textId="77777777" w:rsidR="000B5A21" w:rsidRPr="00285AAB" w:rsidRDefault="000B5A21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015A8CA3" w14:textId="557F151F" w:rsidR="000B5A21" w:rsidRPr="00643E7A" w:rsidRDefault="00B57B20" w:rsidP="00354344">
            <w:pPr>
              <w:numPr>
                <w:ilvl w:val="0"/>
                <w:numId w:val="1"/>
              </w:numPr>
              <w:spacing w:line="276" w:lineRule="auto"/>
              <w:jc w:val="both"/>
            </w:pPr>
            <w:r>
              <w:t>Časová posloupnost – řazení obrázků podle toho, co se stalo dříve a co potom</w:t>
            </w:r>
          </w:p>
        </w:tc>
      </w:tr>
      <w:tr w:rsidR="000B5A21" w14:paraId="686A1553" w14:textId="77777777" w:rsidTr="00354344">
        <w:tc>
          <w:tcPr>
            <w:tcW w:w="4106" w:type="dxa"/>
          </w:tcPr>
          <w:p w14:paraId="57E64353" w14:textId="77777777" w:rsidR="000B5A21" w:rsidRPr="00285AAB" w:rsidRDefault="000B5A21" w:rsidP="00354344">
            <w:pPr>
              <w:spacing w:line="276" w:lineRule="auto"/>
              <w:jc w:val="both"/>
              <w:rPr>
                <w:b/>
                <w:bCs/>
              </w:rPr>
            </w:pPr>
            <w:r w:rsidRPr="00285AAB">
              <w:rPr>
                <w:b/>
                <w:bCs/>
              </w:rPr>
              <w:t>Paměť a pozornost</w:t>
            </w:r>
          </w:p>
          <w:p w14:paraId="37B1BDCD" w14:textId="77777777" w:rsidR="000B5A21" w:rsidRPr="00285AAB" w:rsidRDefault="000B5A21" w:rsidP="00354344">
            <w:pPr>
              <w:spacing w:line="276" w:lineRule="auto"/>
              <w:jc w:val="both"/>
              <w:rPr>
                <w:b/>
                <w:bCs/>
                <w:sz w:val="28"/>
                <w:szCs w:val="28"/>
              </w:rPr>
            </w:pPr>
          </w:p>
        </w:tc>
        <w:tc>
          <w:tcPr>
            <w:tcW w:w="6350" w:type="dxa"/>
          </w:tcPr>
          <w:p w14:paraId="75396DCC" w14:textId="633C2554" w:rsidR="00C77BCC" w:rsidRDefault="00C77BCC" w:rsidP="00354344">
            <w:pPr>
              <w:numPr>
                <w:ilvl w:val="0"/>
                <w:numId w:val="1"/>
              </w:numPr>
              <w:spacing w:line="276" w:lineRule="auto"/>
              <w:jc w:val="both"/>
            </w:pPr>
            <w:r>
              <w:t xml:space="preserve">Rozmísťování obrázků kytiček do čtvercové sítě podle vzoru – procvičování prostorové orientace a koordinace </w:t>
            </w:r>
            <w:r w:rsidR="00C35180">
              <w:t>oko – ruka</w:t>
            </w:r>
            <w:r>
              <w:t xml:space="preserve"> </w:t>
            </w:r>
          </w:p>
          <w:p w14:paraId="38CB402F" w14:textId="37361356" w:rsidR="00C77BCC" w:rsidRPr="00643E7A" w:rsidRDefault="00B57B20" w:rsidP="00C77BCC">
            <w:pPr>
              <w:numPr>
                <w:ilvl w:val="0"/>
                <w:numId w:val="1"/>
              </w:numPr>
              <w:spacing w:line="276" w:lineRule="auto"/>
              <w:jc w:val="both"/>
            </w:pPr>
            <w:r>
              <w:t>Stavění řady kostek podle zapamatovaného vzoru</w:t>
            </w:r>
          </w:p>
        </w:tc>
      </w:tr>
      <w:tr w:rsidR="000B5A21" w14:paraId="28B19D19" w14:textId="77777777" w:rsidTr="00354344">
        <w:tc>
          <w:tcPr>
            <w:tcW w:w="4106" w:type="dxa"/>
          </w:tcPr>
          <w:p w14:paraId="48C11194" w14:textId="77777777" w:rsidR="000B5A21" w:rsidRDefault="000B5A21" w:rsidP="00354344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>Další oblasti</w:t>
            </w:r>
            <w:r>
              <w:rPr>
                <w:b/>
                <w:bCs/>
              </w:rPr>
              <w:t>:</w:t>
            </w:r>
          </w:p>
          <w:p w14:paraId="31CC4158" w14:textId="77777777" w:rsidR="000B5A21" w:rsidRDefault="000B5A21" w:rsidP="00354344">
            <w:pPr>
              <w:spacing w:line="276" w:lineRule="auto"/>
              <w:rPr>
                <w:b/>
                <w:bCs/>
              </w:rPr>
            </w:pPr>
            <w:r w:rsidRPr="00285AAB">
              <w:rPr>
                <w:b/>
                <w:bCs/>
              </w:rPr>
              <w:t xml:space="preserve"> </w:t>
            </w:r>
          </w:p>
          <w:p w14:paraId="03F39A00" w14:textId="77777777" w:rsidR="000B5A21" w:rsidRPr="00285AAB" w:rsidRDefault="000B5A21" w:rsidP="00354344">
            <w:pPr>
              <w:spacing w:line="276" w:lineRule="auto"/>
              <w:rPr>
                <w:b/>
                <w:bCs/>
                <w:sz w:val="28"/>
                <w:szCs w:val="28"/>
              </w:rPr>
            </w:pPr>
            <w:r w:rsidRPr="00285AAB">
              <w:rPr>
                <w:b/>
                <w:bCs/>
              </w:rPr>
              <w:t xml:space="preserve">sociální dovednosti, řešení problémů, tvořivost a fantazie, </w:t>
            </w:r>
            <w:r>
              <w:rPr>
                <w:b/>
                <w:bCs/>
              </w:rPr>
              <w:t>m</w:t>
            </w:r>
            <w:r w:rsidRPr="00285AAB">
              <w:rPr>
                <w:b/>
                <w:bCs/>
              </w:rPr>
              <w:t>otorická koordinace</w:t>
            </w:r>
            <w:r>
              <w:rPr>
                <w:b/>
                <w:bCs/>
              </w:rPr>
              <w:t xml:space="preserve">, </w:t>
            </w:r>
            <w:r w:rsidRPr="00285AAB">
              <w:rPr>
                <w:b/>
                <w:bCs/>
              </w:rPr>
              <w:t>jemná motorika</w:t>
            </w:r>
          </w:p>
        </w:tc>
        <w:tc>
          <w:tcPr>
            <w:tcW w:w="6350" w:type="dxa"/>
          </w:tcPr>
          <w:p w14:paraId="07BE4394" w14:textId="77777777" w:rsidR="006A3D8B" w:rsidRDefault="006A3D8B" w:rsidP="006A3D8B">
            <w:pPr>
              <w:numPr>
                <w:ilvl w:val="0"/>
                <w:numId w:val="1"/>
              </w:numPr>
              <w:spacing w:line="360" w:lineRule="auto"/>
              <w:jc w:val="both"/>
            </w:pPr>
            <w:r w:rsidRPr="00786382">
              <w:t>„To je nespravedlivé!“ – čtení kapitoly z knihy „Gaston, chlapeček, který se pořád ptal“.</w:t>
            </w:r>
          </w:p>
          <w:p w14:paraId="7AA2AE00" w14:textId="0457024C" w:rsidR="006A3D8B" w:rsidRDefault="006A3D8B" w:rsidP="006A3D8B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Karty ctností – SPRAVEDLNOST</w:t>
            </w:r>
          </w:p>
          <w:p w14:paraId="33679AFD" w14:textId="293328BC" w:rsidR="000B5A21" w:rsidRPr="00643E7A" w:rsidRDefault="001903F8" w:rsidP="006A3D8B">
            <w:pPr>
              <w:numPr>
                <w:ilvl w:val="0"/>
                <w:numId w:val="1"/>
              </w:numPr>
              <w:spacing w:line="360" w:lineRule="auto"/>
              <w:jc w:val="both"/>
            </w:pPr>
            <w:r>
              <w:t>Čapí chůze (křížové pohyby doplněné kroky vpřed) doprovázená počítáním do 6.</w:t>
            </w:r>
          </w:p>
        </w:tc>
      </w:tr>
    </w:tbl>
    <w:p w14:paraId="4B1C9ED5" w14:textId="77777777" w:rsidR="00F51875" w:rsidRDefault="00F51875"/>
    <w:sectPr w:rsidR="00F5187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B929BF"/>
    <w:multiLevelType w:val="hybridMultilevel"/>
    <w:tmpl w:val="9112D0A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3D852F0"/>
    <w:multiLevelType w:val="hybridMultilevel"/>
    <w:tmpl w:val="03761AE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5AC7869"/>
    <w:multiLevelType w:val="hybridMultilevel"/>
    <w:tmpl w:val="32184A9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9E11ED1"/>
    <w:multiLevelType w:val="hybridMultilevel"/>
    <w:tmpl w:val="1ECCC2C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13300B8"/>
    <w:multiLevelType w:val="hybridMultilevel"/>
    <w:tmpl w:val="5A060A5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ADD0DA7"/>
    <w:multiLevelType w:val="hybridMultilevel"/>
    <w:tmpl w:val="C95A1CD8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5EF6525D"/>
    <w:multiLevelType w:val="hybridMultilevel"/>
    <w:tmpl w:val="89B8B80C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70506ED"/>
    <w:multiLevelType w:val="hybridMultilevel"/>
    <w:tmpl w:val="3DDCB604"/>
    <w:lvl w:ilvl="0" w:tplc="0405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 w16cid:durableId="508299216">
    <w:abstractNumId w:val="1"/>
  </w:num>
  <w:num w:numId="2" w16cid:durableId="686096803">
    <w:abstractNumId w:val="3"/>
  </w:num>
  <w:num w:numId="3" w16cid:durableId="1923639705">
    <w:abstractNumId w:val="7"/>
  </w:num>
  <w:num w:numId="4" w16cid:durableId="1668553514">
    <w:abstractNumId w:val="4"/>
  </w:num>
  <w:num w:numId="5" w16cid:durableId="1277835799">
    <w:abstractNumId w:val="2"/>
  </w:num>
  <w:num w:numId="6" w16cid:durableId="883760754">
    <w:abstractNumId w:val="5"/>
  </w:num>
  <w:num w:numId="7" w16cid:durableId="566258496">
    <w:abstractNumId w:val="0"/>
  </w:num>
  <w:num w:numId="8" w16cid:durableId="116366477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51F0D"/>
    <w:rsid w:val="00051F0D"/>
    <w:rsid w:val="000B5A21"/>
    <w:rsid w:val="001903F8"/>
    <w:rsid w:val="00381B64"/>
    <w:rsid w:val="005C592F"/>
    <w:rsid w:val="0062638A"/>
    <w:rsid w:val="006A3D8B"/>
    <w:rsid w:val="0089193A"/>
    <w:rsid w:val="00B57B20"/>
    <w:rsid w:val="00C11F0F"/>
    <w:rsid w:val="00C35180"/>
    <w:rsid w:val="00C77BCC"/>
    <w:rsid w:val="00F51875"/>
    <w:rsid w:val="00F845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1A8A93"/>
  <w15:chartTrackingRefBased/>
  <w15:docId w15:val="{02035896-9B1D-47F7-91C8-C876BFEB61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0B5A2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uiPriority w:val="39"/>
    <w:rsid w:val="000B5A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130</TotalTime>
  <Pages>1</Pages>
  <Words>190</Words>
  <Characters>1125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Radka Johana Paterová</dc:creator>
  <cp:keywords/>
  <dc:description/>
  <cp:lastModifiedBy>Radka Johana Paterová</cp:lastModifiedBy>
  <cp:revision>11</cp:revision>
  <dcterms:created xsi:type="dcterms:W3CDTF">2022-10-09T06:11:00Z</dcterms:created>
  <dcterms:modified xsi:type="dcterms:W3CDTF">2022-11-27T11:12:00Z</dcterms:modified>
</cp:coreProperties>
</file>