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FA667B0" w:rsidR="0058497D" w:rsidRPr="00D92F9A" w:rsidRDefault="0007273A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11. 4. – 14.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39D0FB6E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 w:rsidRPr="008A4E1A">
              <w:rPr>
                <w:b/>
                <w:sz w:val="24"/>
                <w:szCs w:val="24"/>
              </w:rPr>
              <w:t>, párové</w:t>
            </w:r>
            <w:r w:rsidR="002906FE">
              <w:rPr>
                <w:sz w:val="24"/>
                <w:szCs w:val="24"/>
              </w:rPr>
              <w:t xml:space="preserve"> </w:t>
            </w:r>
            <w:r w:rsidR="002906FE" w:rsidRPr="008A4E1A">
              <w:rPr>
                <w:b/>
                <w:sz w:val="24"/>
                <w:szCs w:val="24"/>
              </w:rPr>
              <w:t>souhlásky</w:t>
            </w:r>
            <w:r w:rsidR="00F274FF">
              <w:rPr>
                <w:sz w:val="24"/>
                <w:szCs w:val="24"/>
              </w:rPr>
              <w:t>, příbuzná slova</w:t>
            </w:r>
            <w:r w:rsidR="0007273A">
              <w:rPr>
                <w:sz w:val="24"/>
                <w:szCs w:val="24"/>
              </w:rPr>
              <w:t xml:space="preserve">, </w:t>
            </w:r>
            <w:r w:rsidR="0007273A" w:rsidRPr="0007273A">
              <w:rPr>
                <w:b/>
                <w:sz w:val="24"/>
                <w:szCs w:val="24"/>
              </w:rPr>
              <w:t>PODSTATNÁ JMÉNA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3BEDAF0C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  <w:r w:rsidR="008A4E1A">
              <w:rPr>
                <w:b/>
                <w:i/>
                <w:sz w:val="24"/>
                <w:szCs w:val="24"/>
              </w:rPr>
              <w:t>My house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0CF6C52E" w:rsidR="007A3DA8" w:rsidRPr="003640B0" w:rsidRDefault="008A4E1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Charakteristické znaky jara</w:t>
            </w:r>
            <w:r w:rsidR="00941916">
              <w:rPr>
                <w:sz w:val="24"/>
                <w:szCs w:val="24"/>
              </w:rPr>
              <w:t>, jarní rostliny</w:t>
            </w:r>
            <w:r w:rsidR="0007273A">
              <w:rPr>
                <w:sz w:val="24"/>
                <w:szCs w:val="24"/>
              </w:rPr>
              <w:t>, DUBNOVÉ PRANOSTIKY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2023-04-12T05:53:00Z</dcterms:created>
  <dcterms:modified xsi:type="dcterms:W3CDTF">2023-04-12T05:53:00Z</dcterms:modified>
</cp:coreProperties>
</file>