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>
        <w:tblInd w:w="108" w:type="dxa"/>
      </w:tblPr>
      <w:tblGrid>
        <w:gridCol w:w="8954"/>
      </w:tblGrid>
      <w:tr>
        <w:trPr>
          <w:trHeight w:val="1" w:hRule="atLeast"/>
          <w:jc w:val="left"/>
        </w:trPr>
        <w:tc>
          <w:tcPr>
            <w:tcW w:w="89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25. 11. – 29. 11. 2024</w:t>
            </w:r>
          </w:p>
        </w:tc>
      </w:tr>
      <w:tr>
        <w:trPr>
          <w:trHeight w:val="1" w:hRule="atLeast"/>
          <w:jc w:val="left"/>
        </w:trPr>
        <w:tc>
          <w:tcPr>
            <w:tcW w:w="89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34"/>
        <w:gridCol w:w="7520"/>
      </w:tblGrid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75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Nauka o slov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Slova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říbuzná - předpona, slovní kořen, příponová část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Opakování, shrnutí, příprava na test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Dobrovolný domácí úkol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17/2 a 2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75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čítání a odčítání dvojciferných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čítání s přechodem přes 10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Písemné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odčítání dvojciferných čísel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31 - 33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Opakování násobilky v oboru do 100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Vzájemná poloha dvou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římek - shrnutí,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příprava na test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92 - 93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75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How many...?: pracovní učebnice 49-50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Út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How many...?; Please a Thank you: pracovní učebnice 51-52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Č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u w:val="single"/>
                <w:shd w:fill="FFFFFF" w:val="clear"/>
              </w:rPr>
              <w:t xml:space="preserve">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Lekce 3: How many....?: pracovní učebnice 53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FFFFFF" w:val="clear"/>
              </w:rPr>
              <w:t xml:space="preserve">*týdně dobrovolné domácí úkoly: kniha domácí přípravy str 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75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Lidé a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čas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Opakování, shrnutí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Věci a činnosti kolem nás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Lidská činnost a tvořivost, Práce a volný čas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24 - 25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505"/>
        <w:gridCol w:w="7449"/>
      </w:tblGrid>
      <w:tr>
        <w:trPr>
          <w:trHeight w:val="1" w:hRule="atLeast"/>
          <w:jc w:val="left"/>
        </w:trPr>
        <w:tc>
          <w:tcPr>
            <w:tcW w:w="15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744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  <w:t xml:space="preserve">AKCE: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29. 11. Betlémská kaple výstava Vánoce mnoha vůní   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FFFFFF" w:val="clear"/>
              </w:rPr>
              <w:t xml:space="preserve">Vstupné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FFFFFF" w:val="clear"/>
              </w:rPr>
              <w:t xml:space="preserve">60 Kč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FFFFFF" w:val="clear"/>
              </w:rPr>
              <w:t xml:space="preserve">- přinést. Každý si zajistí předem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FFFFFF" w:val="clear"/>
              </w:rPr>
              <w:t xml:space="preserve">jízdenku na Smíchov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FFFFFF" w:val="clear"/>
              </w:rPr>
              <w:t xml:space="preserve">, potom jedeme metrem.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Od školy odcházíme v 8:00 h, vracíme se  kolem 13:00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h, 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FFFFFF" w:val="clear"/>
              </w:rPr>
              <w:t xml:space="preserve">běd stihneme.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2. 12. Pískované obrázky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dárek, cena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60Kč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 - přinést.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9. 12. C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lub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K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ino -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Tomáš Kočko a orchestr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 - vstupné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130Kč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přinést.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16. 12. Kino klub Edison –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anglický film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Garfield ve filmu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vstupné 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100Kč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- přinést.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.............................................................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13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. 1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2</w:t>
            </w:r>
            <w:r>
              <w:rPr>
                <w:rFonts w:ascii="Calibri" w:hAnsi="Calibri" w:cs="Calibri" w:eastAsia="Calibri"/>
                <w:b/>
                <w:color w:val="242424"/>
                <w:spacing w:val="0"/>
                <w:position w:val="0"/>
                <w:sz w:val="24"/>
                <w:shd w:fill="FFFFFF" w:val="clear"/>
              </w:rPr>
              <w:t xml:space="preserve">. BRUSLENÍ 8:00 - 9:00 hodin, </w:t>
            </w:r>
          </w:p>
          <w:p>
            <w:pPr>
              <w:spacing w:before="0" w:after="0" w:line="240"/>
              <w:ind w:right="-111" w:left="0" w:firstLine="0"/>
              <w:jc w:val="left"/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sraz na zimním stadionu v 7:45 h nebo u školy v 7:35 h.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u w:val="single"/>
                <w:shd w:fill="FFFFFF" w:val="clear"/>
              </w:rPr>
              <w:t xml:space="preserve">Nezbytná výbava:</w:t>
            </w:r>
            <w:r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  <w:t xml:space="preserve"> brusle, helma, rukavice a teplé oblečení.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4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