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7F4A1FBF" w:rsidR="003640B0" w:rsidRPr="00555757" w:rsidRDefault="008D7049" w:rsidP="007C18B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9. – 13. </w:t>
            </w:r>
            <w:r w:rsidR="00BA334A">
              <w:rPr>
                <w:rFonts w:cstheme="minorHAnsi"/>
                <w:b/>
              </w:rPr>
              <w:t>10.</w:t>
            </w:r>
            <w:r w:rsidR="00BF7D4E" w:rsidRPr="00555757">
              <w:rPr>
                <w:rFonts w:cstheme="minorHAnsi"/>
                <w:b/>
              </w:rPr>
              <w:t xml:space="preserve"> </w:t>
            </w:r>
            <w:r w:rsidR="00553004" w:rsidRPr="00555757">
              <w:rPr>
                <w:rFonts w:cstheme="minorHAnsi"/>
                <w:b/>
              </w:rPr>
              <w:t>2023</w:t>
            </w:r>
          </w:p>
          <w:p w14:paraId="3B31383D" w14:textId="78A6662D" w:rsidR="001E60A1" w:rsidRPr="00555757" w:rsidRDefault="001E60A1" w:rsidP="005F45C7">
            <w:pPr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620E0FC2" w14:textId="7EE15C68" w:rsidR="00CC2B55" w:rsidRPr="00BA334A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6FC2232A" w14:textId="61BC150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11. 10. ředitelské volno</w:t>
      </w:r>
    </w:p>
    <w:p w14:paraId="129E7E91" w14:textId="09CC0F98" w:rsidR="00CC2B55" w:rsidRPr="00A76C8D" w:rsidRDefault="00A76C8D" w:rsidP="00394FF4">
      <w:pPr>
        <w:pStyle w:val="Normlnweb"/>
        <w:rPr>
          <w:rFonts w:cstheme="minorHAnsi"/>
          <w:color w:val="000000"/>
        </w:rPr>
      </w:pPr>
      <w:r w:rsidRPr="00A76C8D">
        <w:rPr>
          <w:rFonts w:cstheme="minorHAnsi"/>
          <w:color w:val="000000"/>
        </w:rPr>
        <w:t xml:space="preserve">V pátek 13. 10. jedeme vlakem do Berouna – komentovaná prohlídka expozice Geopark </w:t>
      </w:r>
      <w:proofErr w:type="spellStart"/>
      <w:r w:rsidRPr="00A76C8D">
        <w:rPr>
          <w:rFonts w:cstheme="minorHAnsi"/>
          <w:color w:val="000000"/>
        </w:rPr>
        <w:t>Barrandien</w:t>
      </w:r>
      <w:proofErr w:type="spellEnd"/>
      <w:r w:rsidRPr="00A76C8D">
        <w:rPr>
          <w:rFonts w:cstheme="minorHAnsi"/>
          <w:color w:val="000000"/>
        </w:rPr>
        <w:t xml:space="preserve"> a výstavy Netopýři tajemní a zranitelní. Všichni odcházíme od školy v 7:50, na nikoho nečekáme, jedeme vlakem v 8:12. Jízdenku zakoupím společnou. Vstupné 20 Kč, jízdné 58 Kč. Vybírám 78 Kč. Návrat kolem 12:30 h, oběd stihneme. </w:t>
      </w:r>
      <w:bookmarkStart w:id="0" w:name="_GoBack"/>
      <w:bookmarkEnd w:id="0"/>
    </w:p>
    <w:p w14:paraId="7390394B" w14:textId="427329B0" w:rsidR="000E6520" w:rsidRPr="00555757" w:rsidRDefault="000E6520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10. Strašidelná seznamka – ve škole</w:t>
      </w:r>
    </w:p>
    <w:p w14:paraId="67EFD4CD" w14:textId="518767ED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10. 11. první bruslení</w:t>
      </w:r>
    </w:p>
    <w:p w14:paraId="731C7F26" w14:textId="02C83B01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Club kině</w:t>
      </w:r>
    </w:p>
    <w:p w14:paraId="62D96285" w14:textId="58DD2A5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05673D68" w14:textId="4C55B272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konzultace</w:t>
      </w:r>
    </w:p>
    <w:p w14:paraId="37AEF123" w14:textId="4B46C38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5FFE2454" w14:textId="4C9D3B6C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18. 12. anglický film v kině Edison</w:t>
      </w:r>
    </w:p>
    <w:p w14:paraId="60F78A81" w14:textId="62DA115F" w:rsidR="001B6D3D" w:rsidRPr="0055575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3FFCD5B1" w:rsidR="00BD25BB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E2790B">
              <w:rPr>
                <w:rFonts w:cstheme="minorHAnsi"/>
                <w:b/>
              </w:rPr>
              <w:t>U</w:t>
            </w:r>
            <w:r w:rsidR="008B76A9" w:rsidRPr="00E2790B">
              <w:rPr>
                <w:rFonts w:cstheme="minorHAnsi"/>
                <w:b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</w:t>
            </w:r>
            <w:r w:rsidR="00E2790B">
              <w:rPr>
                <w:rFonts w:cstheme="minorHAnsi"/>
                <w:bCs/>
              </w:rPr>
              <w:t xml:space="preserve">abeceda, </w:t>
            </w:r>
            <w:r w:rsidR="00BA334A">
              <w:rPr>
                <w:rFonts w:cstheme="minorHAnsi"/>
                <w:bCs/>
              </w:rPr>
              <w:t xml:space="preserve">předložky a předpony, </w:t>
            </w:r>
            <w:r>
              <w:rPr>
                <w:rFonts w:cstheme="minorHAnsi"/>
                <w:bCs/>
              </w:rPr>
              <w:t xml:space="preserve">vyjmenovaná slova, </w:t>
            </w:r>
            <w:r w:rsidR="00E2790B">
              <w:rPr>
                <w:rFonts w:cstheme="minorHAnsi"/>
                <w:bCs/>
              </w:rPr>
              <w:t>slovní druhy, pády u podstatných jmen</w:t>
            </w:r>
          </w:p>
          <w:p w14:paraId="35BF8BA1" w14:textId="0ABD1B4F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E4065">
              <w:rPr>
                <w:rFonts w:eastAsia="Calibri" w:cstheme="minorHAnsi"/>
                <w:bCs/>
              </w:rPr>
              <w:t>17 - 19</w:t>
            </w:r>
          </w:p>
          <w:p w14:paraId="626E1984" w14:textId="02763AFA" w:rsidR="00173BD6" w:rsidRPr="00E2790B" w:rsidRDefault="00BA334A" w:rsidP="00E2790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6E4065">
              <w:rPr>
                <w:rFonts w:eastAsia="Calibri" w:cstheme="minorHAnsi"/>
                <w:bCs/>
              </w:rPr>
              <w:t>10 - 12</w:t>
            </w:r>
          </w:p>
          <w:p w14:paraId="5490612E" w14:textId="0EC6F4AF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6E4065">
              <w:rPr>
                <w:rFonts w:eastAsia="Calibri" w:cstheme="minorHAnsi"/>
                <w:bCs/>
              </w:rPr>
              <w:t xml:space="preserve"> 11/ 7</w:t>
            </w:r>
            <w:r w:rsidR="00CC2B55" w:rsidRPr="00555757">
              <w:rPr>
                <w:rFonts w:eastAsia="Calibri" w:cstheme="minorHAnsi"/>
                <w:bCs/>
              </w:rPr>
              <w:t xml:space="preserve"> </w:t>
            </w:r>
          </w:p>
          <w:p w14:paraId="73072740" w14:textId="5A2899CE" w:rsidR="00E2790B" w:rsidRPr="00555757" w:rsidRDefault="00E2790B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10. 10. Test – řazení podle abecedy, přepis tiskacího do psacího písma, velká písmena ve jménech, vyjmenovaná slova po B a L</w:t>
            </w:r>
          </w:p>
          <w:p w14:paraId="0FF9699B" w14:textId="0ADF27D4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8D0661E" w14:textId="3CE80957" w:rsidR="002B0F52" w:rsidRPr="00E2790B" w:rsidRDefault="00D15E9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přirozená čísla 0 – 1000, pamětné a písemné sčítání a odčítání, </w:t>
            </w:r>
            <w:r w:rsidR="002B0F52">
              <w:rPr>
                <w:rFonts w:cstheme="minorHAnsi"/>
                <w:bCs/>
              </w:rPr>
              <w:t>dělení se zbytkem</w:t>
            </w:r>
            <w:r>
              <w:rPr>
                <w:rFonts w:cstheme="minorHAnsi"/>
                <w:bCs/>
              </w:rPr>
              <w:t xml:space="preserve"> (19: 6, 25: 4)</w:t>
            </w:r>
            <w:r w:rsidR="002B0F52">
              <w:rPr>
                <w:rFonts w:cstheme="minorHAnsi"/>
                <w:bCs/>
              </w:rPr>
              <w:t>, násobení jednociferným činitelem</w:t>
            </w:r>
            <w:r>
              <w:rPr>
                <w:rFonts w:cstheme="minorHAnsi"/>
                <w:bCs/>
              </w:rPr>
              <w:t xml:space="preserve"> (násobení pod sebou </w:t>
            </w:r>
            <w:proofErr w:type="gramStart"/>
            <w:r>
              <w:rPr>
                <w:rFonts w:cstheme="minorHAnsi"/>
                <w:bCs/>
              </w:rPr>
              <w:t>213 . 2)</w:t>
            </w:r>
            <w:r w:rsidR="002B0F52">
              <w:rPr>
                <w:rFonts w:cstheme="minorHAnsi"/>
                <w:bCs/>
              </w:rPr>
              <w:t xml:space="preserve">, </w:t>
            </w:r>
            <w:r w:rsidR="00AE308B" w:rsidRPr="00555757">
              <w:rPr>
                <w:rFonts w:cstheme="minorHAnsi"/>
                <w:bCs/>
              </w:rPr>
              <w:t>počítání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se závorkami, slovní úlohy</w:t>
            </w:r>
          </w:p>
          <w:p w14:paraId="32EADB05" w14:textId="0024101E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6E4065">
              <w:rPr>
                <w:rFonts w:cstheme="minorHAnsi"/>
                <w:bCs/>
              </w:rPr>
              <w:t>do str. 6</w:t>
            </w:r>
          </w:p>
          <w:p w14:paraId="5570FEE6" w14:textId="30D9FEB9" w:rsidR="00A475CE" w:rsidRDefault="00E2790B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A13C2D">
              <w:rPr>
                <w:rFonts w:cstheme="minorHAnsi"/>
                <w:bCs/>
              </w:rPr>
              <w:t xml:space="preserve"> 18 - 20</w:t>
            </w:r>
          </w:p>
          <w:p w14:paraId="15FD6D84" w14:textId="22905663" w:rsidR="00A13C2D" w:rsidRPr="00E2790B" w:rsidRDefault="00A13C2D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Geometrie – kolmice UČ 22</w:t>
            </w:r>
          </w:p>
          <w:p w14:paraId="2FD01943" w14:textId="302FCFE4" w:rsidR="00A475CE" w:rsidRPr="00E2790B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CC2B55" w:rsidRPr="00555757">
              <w:rPr>
                <w:rFonts w:cstheme="minorHAnsi"/>
              </w:rPr>
              <w:t>lný úkol na tento týden PS</w:t>
            </w:r>
            <w:r w:rsidR="00E2790B">
              <w:rPr>
                <w:rFonts w:cstheme="minorHAnsi"/>
              </w:rPr>
              <w:t xml:space="preserve"> </w:t>
            </w:r>
            <w:r w:rsidR="006E4065">
              <w:rPr>
                <w:rFonts w:cstheme="minorHAnsi"/>
              </w:rPr>
              <w:t>7/ 5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27C2589A" w14:textId="0C70E50C" w:rsidR="00CF08E6" w:rsidRDefault="006E4065" w:rsidP="00E2790B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Rostliny – společné znaky, </w:t>
            </w:r>
            <w:r w:rsidR="00D306F0">
              <w:rPr>
                <w:rFonts w:asciiTheme="minorHAnsi" w:hAnsiTheme="minorHAnsi" w:cstheme="minorHAnsi"/>
                <w:sz w:val="22"/>
                <w:szCs w:val="22"/>
              </w:rPr>
              <w:t>fotosyntéza</w:t>
            </w:r>
          </w:p>
          <w:p w14:paraId="620FC178" w14:textId="74D1742C" w:rsidR="00D306F0" w:rsidRPr="00E2790B" w:rsidRDefault="00D306F0" w:rsidP="00E2790B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11 - 12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6A449DC" w14:textId="4EE96B2B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</w:p>
          <w:p w14:paraId="23578B8A" w14:textId="77777777" w:rsidR="00D306F0" w:rsidRPr="00D306F0" w:rsidRDefault="00D306F0" w:rsidP="00D306F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D306F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lastRenderedPageBreak/>
              <w:t>Po</w:t>
            </w:r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 </w:t>
            </w:r>
          </w:p>
          <w:p w14:paraId="7091028D" w14:textId="77777777" w:rsidR="00D306F0" w:rsidRPr="00D306F0" w:rsidRDefault="00D306F0" w:rsidP="00D306F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 xml:space="preserve"> 1: </w:t>
            </w:r>
            <w:proofErr w:type="spellStart"/>
            <w:r w:rsidRPr="00D306F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D306F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D306F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D306F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 21-22</w:t>
            </w:r>
          </w:p>
          <w:p w14:paraId="061BC626" w14:textId="77777777" w:rsidR="00D306F0" w:rsidRPr="00D306F0" w:rsidRDefault="00D306F0" w:rsidP="00D306F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 </w:t>
            </w:r>
          </w:p>
          <w:p w14:paraId="728D5B12" w14:textId="77777777" w:rsidR="00D306F0" w:rsidRPr="00D306F0" w:rsidRDefault="00D306F0" w:rsidP="00D306F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3"/>
                <w:szCs w:val="23"/>
                <w:lang w:val="en-US" w:eastAsia="cs-CZ"/>
              </w:rPr>
            </w:pPr>
            <w:proofErr w:type="spellStart"/>
            <w:r w:rsidRPr="00D306F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 </w:t>
            </w:r>
            <w:r w:rsidRPr="00D306F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</w:p>
          <w:p w14:paraId="33EBB561" w14:textId="77777777" w:rsidR="00D306F0" w:rsidRPr="00D306F0" w:rsidRDefault="00D306F0" w:rsidP="00D306F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3"/>
                <w:szCs w:val="23"/>
                <w:lang w:val="en-US" w:eastAsia="cs-CZ"/>
              </w:rPr>
            </w:pPr>
            <w:r w:rsidRPr="00D306F0">
              <w:rPr>
                <w:rFonts w:ascii="inherit" w:eastAsia="Times New Roman" w:hAnsi="inherit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 xml:space="preserve">Test </w:t>
            </w:r>
            <w:proofErr w:type="spellStart"/>
            <w:r w:rsidRPr="00D306F0">
              <w:rPr>
                <w:rFonts w:ascii="inherit" w:eastAsia="Times New Roman" w:hAnsi="inherit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D306F0">
              <w:rPr>
                <w:rFonts w:ascii="inherit" w:eastAsia="Times New Roman" w:hAnsi="inherit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 xml:space="preserve"> 1:</w:t>
            </w:r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čísla</w:t>
            </w:r>
            <w:proofErr w:type="spellEnd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 xml:space="preserve"> 1-100, </w:t>
            </w:r>
            <w:proofErr w:type="spellStart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pozdravy</w:t>
            </w:r>
            <w:proofErr w:type="spellEnd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 xml:space="preserve">, </w:t>
            </w:r>
            <w:proofErr w:type="spellStart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pokyny</w:t>
            </w:r>
            <w:proofErr w:type="spellEnd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ve</w:t>
            </w:r>
            <w:proofErr w:type="spellEnd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třídě</w:t>
            </w:r>
            <w:proofErr w:type="spellEnd"/>
            <w:r w:rsidRPr="00D306F0">
              <w:rPr>
                <w:rFonts w:ascii="inherit" w:eastAsia="Times New Roman" w:hAnsi="inherit" w:cs="Calibri"/>
                <w:color w:val="000000"/>
                <w:bdr w:val="none" w:sz="0" w:space="0" w:color="auto" w:frame="1"/>
                <w:lang w:val="en-US" w:eastAsia="cs-CZ"/>
              </w:rPr>
              <w:t>, I'm/He's/She's </w:t>
            </w:r>
          </w:p>
          <w:p w14:paraId="420A76D8" w14:textId="6C9E5C61" w:rsidR="00AE308B" w:rsidRPr="00555757" w:rsidRDefault="00AE308B" w:rsidP="00AE308B">
            <w:pPr>
              <w:shd w:val="clear" w:color="auto" w:fill="FFFFFF"/>
              <w:textAlignment w:val="baseline"/>
              <w:rPr>
                <w:rStyle w:val="xcontentpasted10"/>
                <w:rFonts w:cstheme="minorHAnsi"/>
                <w:color w:val="000000"/>
                <w:bdr w:val="none" w:sz="0" w:space="0" w:color="auto" w:frame="1"/>
              </w:rPr>
            </w:pPr>
          </w:p>
          <w:p w14:paraId="124AD9F2" w14:textId="5C97D12F" w:rsidR="00E47CB1" w:rsidRPr="00555757" w:rsidRDefault="00E47CB1" w:rsidP="00AE308B">
            <w:pPr>
              <w:shd w:val="clear" w:color="auto" w:fill="FFFFFF"/>
              <w:textAlignment w:val="baseline"/>
              <w:rPr>
                <w:rStyle w:val="xcontentpasted10"/>
                <w:rFonts w:cstheme="minorHAnsi"/>
                <w:color w:val="000000"/>
                <w:bdr w:val="none" w:sz="0" w:space="0" w:color="auto" w:frame="1"/>
              </w:rPr>
            </w:pPr>
          </w:p>
          <w:p w14:paraId="4740E1B9" w14:textId="77777777" w:rsidR="00E47CB1" w:rsidRPr="00555757" w:rsidRDefault="00E47CB1" w:rsidP="00AE308B">
            <w:pPr>
              <w:shd w:val="clear" w:color="auto" w:fill="FFFFFF"/>
              <w:textAlignment w:val="baseline"/>
              <w:rPr>
                <w:rFonts w:cstheme="minorHAnsi"/>
                <w:color w:val="000000"/>
              </w:rPr>
            </w:pPr>
          </w:p>
          <w:p w14:paraId="38C41519" w14:textId="69DAAC11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A3B78D0" w14:textId="67E6C546" w:rsidR="00CF08E6" w:rsidRDefault="00A13C2D" w:rsidP="00A13C2D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  <w:p w14:paraId="5A289933" w14:textId="29B6EA5F" w:rsidR="00A13C2D" w:rsidRPr="00A13C2D" w:rsidRDefault="00A13C2D" w:rsidP="00A13C2D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Muzeum Beroun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4"/>
  </w:num>
  <w:num w:numId="5">
    <w:abstractNumId w:val="1"/>
  </w:num>
  <w:num w:numId="6">
    <w:abstractNumId w:val="10"/>
  </w:num>
  <w:num w:numId="7">
    <w:abstractNumId w:val="13"/>
  </w:num>
  <w:num w:numId="8">
    <w:abstractNumId w:val="3"/>
  </w:num>
  <w:num w:numId="9">
    <w:abstractNumId w:val="16"/>
  </w:num>
  <w:num w:numId="10">
    <w:abstractNumId w:val="0"/>
  </w:num>
  <w:num w:numId="11">
    <w:abstractNumId w:val="15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12"/>
  </w:num>
  <w:num w:numId="17">
    <w:abstractNumId w:val="17"/>
  </w:num>
  <w:num w:numId="1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9D6B4-BBF0-4CE8-A071-77F41DD31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2</Pages>
  <Words>227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140</cp:revision>
  <cp:lastPrinted>2023-09-07T11:46:00Z</cp:lastPrinted>
  <dcterms:created xsi:type="dcterms:W3CDTF">2022-09-29T07:59:00Z</dcterms:created>
  <dcterms:modified xsi:type="dcterms:W3CDTF">2023-10-05T11:45:00Z</dcterms:modified>
</cp:coreProperties>
</file>