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5F3" w:rsidRPr="005955F3" w:rsidRDefault="005955F3">
      <w:pPr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 xml:space="preserve">OV – 6. ročník  </w:t>
      </w:r>
    </w:p>
    <w:p w:rsidR="00754682" w:rsidRDefault="00F13AF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Téma: Rodina – postavení muže a ženy, příbuzenské vztahy</w:t>
      </w:r>
    </w:p>
    <w:p w:rsidR="005955F3" w:rsidRDefault="00F13AF2">
      <w:pPr>
        <w:rPr>
          <w:sz w:val="24"/>
        </w:rPr>
      </w:pPr>
      <w:r>
        <w:rPr>
          <w:sz w:val="24"/>
        </w:rPr>
        <w:t>Učebnice str. 25– 28 - pročíst</w:t>
      </w:r>
    </w:p>
    <w:p w:rsidR="005955F3" w:rsidRDefault="005955F3">
      <w:pPr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</w:t>
      </w:r>
    </w:p>
    <w:p w:rsidR="005955F3" w:rsidRPr="00F13AF2" w:rsidRDefault="00F13AF2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Typy rodin – </w:t>
      </w:r>
      <w:proofErr w:type="gramStart"/>
      <w:r>
        <w:rPr>
          <w:b/>
          <w:sz w:val="24"/>
          <w:u w:val="single"/>
        </w:rPr>
        <w:t>str.25</w:t>
      </w:r>
      <w:proofErr w:type="gramEnd"/>
      <w:r>
        <w:rPr>
          <w:b/>
          <w:sz w:val="24"/>
          <w:u w:val="single"/>
        </w:rPr>
        <w:t>-26</w:t>
      </w:r>
    </w:p>
    <w:p w:rsidR="00F13AF2" w:rsidRDefault="00F13AF2">
      <w:pPr>
        <w:rPr>
          <w:sz w:val="24"/>
        </w:rPr>
      </w:pPr>
      <w:r>
        <w:rPr>
          <w:sz w:val="24"/>
        </w:rPr>
        <w:t xml:space="preserve">1) úplná rodina </w:t>
      </w:r>
      <w:r>
        <w:rPr>
          <w:sz w:val="24"/>
        </w:rPr>
        <w:tab/>
        <w:t>= oba rodiče, děti</w:t>
      </w:r>
    </w:p>
    <w:p w:rsidR="00F13AF2" w:rsidRDefault="00F13AF2">
      <w:pPr>
        <w:rPr>
          <w:sz w:val="24"/>
        </w:rPr>
      </w:pPr>
      <w:r>
        <w:rPr>
          <w:sz w:val="24"/>
        </w:rPr>
        <w:t>2) neúplná rodina</w:t>
      </w:r>
      <w:r>
        <w:rPr>
          <w:sz w:val="24"/>
        </w:rPr>
        <w:tab/>
        <w:t>= 1 rodič, děti</w:t>
      </w:r>
    </w:p>
    <w:p w:rsidR="00F13AF2" w:rsidRDefault="00F13AF2">
      <w:pPr>
        <w:rPr>
          <w:sz w:val="24"/>
        </w:rPr>
      </w:pPr>
      <w:r>
        <w:rPr>
          <w:sz w:val="24"/>
        </w:rPr>
        <w:t xml:space="preserve">3) rodina široká  </w:t>
      </w:r>
      <w:r>
        <w:rPr>
          <w:sz w:val="24"/>
        </w:rPr>
        <w:tab/>
        <w:t>= děti, rodiče, prarodiče</w:t>
      </w:r>
    </w:p>
    <w:p w:rsidR="00F13AF2" w:rsidRPr="00F13AF2" w:rsidRDefault="00F13AF2">
      <w:pPr>
        <w:rPr>
          <w:sz w:val="24"/>
          <w:u w:val="single"/>
        </w:rPr>
      </w:pPr>
      <w:r w:rsidRPr="00F13AF2">
        <w:rPr>
          <w:sz w:val="24"/>
          <w:u w:val="single"/>
        </w:rPr>
        <w:t>Odpověz na otázky: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Je rodina důležitá?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Musí být nutně stvrzena manželstvím?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Je podle tebe pro dobré fungování rodiny důležité, aby měli všichni stejné jméno?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Je </w:t>
      </w:r>
      <w:proofErr w:type="gramStart"/>
      <w:r>
        <w:rPr>
          <w:sz w:val="24"/>
        </w:rPr>
        <w:t>stůl ( býval</w:t>
      </w:r>
      <w:proofErr w:type="gramEnd"/>
      <w:r>
        <w:rPr>
          <w:sz w:val="24"/>
        </w:rPr>
        <w:t xml:space="preserve"> středem společného rodinného života)důležitý i ve vaší rodině?</w:t>
      </w:r>
    </w:p>
    <w:p w:rsidR="00F13AF2" w:rsidRDefault="00F13AF2" w:rsidP="00F13AF2">
      <w:pPr>
        <w:pStyle w:val="Odstavecseseznamem"/>
        <w:rPr>
          <w:sz w:val="24"/>
        </w:rPr>
      </w:pPr>
      <w:r>
        <w:rPr>
          <w:sz w:val="24"/>
        </w:rPr>
        <w:t>Kdy se u něj scházíte?</w:t>
      </w:r>
    </w:p>
    <w:p w:rsidR="00F13AF2" w:rsidRDefault="00F13AF2" w:rsidP="00F13AF2">
      <w:pPr>
        <w:pStyle w:val="Odstavecseseznamem"/>
        <w:rPr>
          <w:sz w:val="24"/>
        </w:rPr>
      </w:pPr>
      <w:r>
        <w:rPr>
          <w:sz w:val="24"/>
        </w:rPr>
        <w:t>Za jakým účelem?</w:t>
      </w:r>
    </w:p>
    <w:p w:rsidR="00F13AF2" w:rsidRDefault="00F13AF2" w:rsidP="00F13AF2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Jaká je podle tebe úloha rodiny?</w:t>
      </w:r>
    </w:p>
    <w:p w:rsidR="00F13AF2" w:rsidRDefault="00F13AF2" w:rsidP="00F13AF2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Postavení muže a ženy v rodině – </w:t>
      </w:r>
      <w:proofErr w:type="gramStart"/>
      <w:r>
        <w:rPr>
          <w:b/>
          <w:sz w:val="24"/>
          <w:u w:val="single"/>
        </w:rPr>
        <w:t>str.27</w:t>
      </w:r>
      <w:proofErr w:type="gramEnd"/>
    </w:p>
    <w:p w:rsidR="00F13AF2" w:rsidRDefault="00F13AF2" w:rsidP="00F13AF2">
      <w:pPr>
        <w:rPr>
          <w:sz w:val="24"/>
        </w:rPr>
      </w:pPr>
      <w:r>
        <w:rPr>
          <w:sz w:val="24"/>
        </w:rPr>
        <w:t xml:space="preserve">Každý člen rodiny má svou </w:t>
      </w:r>
      <w:r w:rsidRPr="00F13AF2">
        <w:rPr>
          <w:b/>
          <w:sz w:val="24"/>
        </w:rPr>
        <w:t>roli</w:t>
      </w:r>
      <w:r>
        <w:rPr>
          <w:b/>
          <w:sz w:val="24"/>
        </w:rPr>
        <w:t xml:space="preserve"> – </w:t>
      </w:r>
      <w:r w:rsidRPr="00F13AF2">
        <w:rPr>
          <w:sz w:val="24"/>
        </w:rPr>
        <w:t>očekává se od něj</w:t>
      </w:r>
      <w:r>
        <w:rPr>
          <w:sz w:val="24"/>
        </w:rPr>
        <w:t xml:space="preserve"> určité chování</w:t>
      </w:r>
    </w:p>
    <w:p w:rsidR="00F13AF2" w:rsidRDefault="00F13AF2" w:rsidP="00F13AF2">
      <w:pPr>
        <w:rPr>
          <w:sz w:val="24"/>
        </w:rPr>
      </w:pPr>
      <w:r>
        <w:rPr>
          <w:sz w:val="24"/>
        </w:rPr>
        <w:t xml:space="preserve">ROLE ženy = </w:t>
      </w:r>
    </w:p>
    <w:p w:rsidR="00F13AF2" w:rsidRDefault="00F13AF2" w:rsidP="00F13AF2">
      <w:pPr>
        <w:rPr>
          <w:sz w:val="24"/>
        </w:rPr>
      </w:pPr>
      <w:r>
        <w:rPr>
          <w:sz w:val="24"/>
        </w:rPr>
        <w:t xml:space="preserve">ROLE muže = </w:t>
      </w:r>
    </w:p>
    <w:p w:rsidR="00F13AF2" w:rsidRDefault="00F13AF2" w:rsidP="00F13AF2">
      <w:pPr>
        <w:rPr>
          <w:sz w:val="24"/>
        </w:rPr>
      </w:pPr>
      <w:r>
        <w:rPr>
          <w:sz w:val="24"/>
        </w:rPr>
        <w:t xml:space="preserve">Dnes se role muže a ženy </w:t>
      </w:r>
      <w:r>
        <w:rPr>
          <w:b/>
          <w:sz w:val="24"/>
        </w:rPr>
        <w:t xml:space="preserve">prolínají. </w:t>
      </w:r>
      <w:r>
        <w:rPr>
          <w:sz w:val="24"/>
        </w:rPr>
        <w:t>V dřívějších dobách byly jasně oddělené.</w:t>
      </w:r>
    </w:p>
    <w:p w:rsidR="00F13AF2" w:rsidRDefault="00F13AF2" w:rsidP="00F13AF2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Příbuzenské vztahy – </w:t>
      </w:r>
      <w:proofErr w:type="gramStart"/>
      <w:r>
        <w:rPr>
          <w:b/>
          <w:sz w:val="24"/>
          <w:u w:val="single"/>
        </w:rPr>
        <w:t>str.28</w:t>
      </w:r>
      <w:proofErr w:type="gramEnd"/>
    </w:p>
    <w:p w:rsidR="00F13AF2" w:rsidRDefault="00F13AF2" w:rsidP="00F13AF2">
      <w:pPr>
        <w:pStyle w:val="Odstavecseseznamem"/>
        <w:numPr>
          <w:ilvl w:val="0"/>
          <w:numId w:val="3"/>
        </w:numPr>
        <w:rPr>
          <w:sz w:val="24"/>
        </w:rPr>
      </w:pPr>
      <w:r w:rsidRPr="00F13AF2">
        <w:rPr>
          <w:sz w:val="24"/>
        </w:rPr>
        <w:t>Jak se nazývá věda o rodech?</w:t>
      </w:r>
    </w:p>
    <w:p w:rsidR="00F13AF2" w:rsidRPr="00F13AF2" w:rsidRDefault="00F13AF2" w:rsidP="00F13AF2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Co znamená slovo </w:t>
      </w:r>
      <w:r>
        <w:rPr>
          <w:b/>
          <w:sz w:val="24"/>
        </w:rPr>
        <w:t>matrika?</w:t>
      </w:r>
    </w:p>
    <w:p w:rsidR="00F13AF2" w:rsidRDefault="00B13F34" w:rsidP="00B13F34">
      <w:pPr>
        <w:rPr>
          <w:sz w:val="24"/>
        </w:rPr>
      </w:pPr>
      <w:r>
        <w:rPr>
          <w:sz w:val="24"/>
        </w:rPr>
        <w:t xml:space="preserve">Na </w:t>
      </w:r>
      <w:proofErr w:type="gramStart"/>
      <w:r>
        <w:rPr>
          <w:sz w:val="24"/>
        </w:rPr>
        <w:t>str.28</w:t>
      </w:r>
      <w:proofErr w:type="gramEnd"/>
      <w:r>
        <w:rPr>
          <w:sz w:val="24"/>
        </w:rPr>
        <w:t xml:space="preserve"> si připomeň příbuzenské vztahy- zapiš do sešitu.</w:t>
      </w:r>
    </w:p>
    <w:p w:rsidR="00B13F34" w:rsidRPr="00B13F34" w:rsidRDefault="00B13F34" w:rsidP="00B13F34">
      <w:pPr>
        <w:rPr>
          <w:color w:val="FF0000"/>
          <w:sz w:val="24"/>
        </w:rPr>
      </w:pPr>
      <w:r>
        <w:rPr>
          <w:color w:val="FF0000"/>
          <w:sz w:val="24"/>
        </w:rPr>
        <w:t>Dobrovolný DÚ – vytvoř jednoduchý rodokmen své rodiny.</w:t>
      </w:r>
    </w:p>
    <w:p w:rsidR="00F13AF2" w:rsidRPr="00F13AF2" w:rsidRDefault="00F13AF2" w:rsidP="00F13AF2">
      <w:pPr>
        <w:rPr>
          <w:sz w:val="24"/>
        </w:rPr>
      </w:pPr>
    </w:p>
    <w:p w:rsidR="005955F3" w:rsidRPr="005955F3" w:rsidRDefault="005955F3">
      <w:pPr>
        <w:rPr>
          <w:sz w:val="24"/>
        </w:rPr>
      </w:pPr>
    </w:p>
    <w:sectPr w:rsidR="005955F3" w:rsidRPr="005955F3" w:rsidSect="005955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01BE7"/>
    <w:multiLevelType w:val="hybridMultilevel"/>
    <w:tmpl w:val="4DA669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03A90"/>
    <w:multiLevelType w:val="hybridMultilevel"/>
    <w:tmpl w:val="DBD86B7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5651B1F"/>
    <w:multiLevelType w:val="hybridMultilevel"/>
    <w:tmpl w:val="02CC9E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5F3"/>
    <w:rsid w:val="00224583"/>
    <w:rsid w:val="005955F3"/>
    <w:rsid w:val="00754682"/>
    <w:rsid w:val="00B13F34"/>
    <w:rsid w:val="00F1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347A54-4FFA-4EE5-8E6C-E50D45ED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5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Jiřina Tafatová</cp:lastModifiedBy>
  <cp:revision>2</cp:revision>
  <dcterms:created xsi:type="dcterms:W3CDTF">2020-11-01T14:24:00Z</dcterms:created>
  <dcterms:modified xsi:type="dcterms:W3CDTF">2020-11-01T14:24:00Z</dcterms:modified>
</cp:coreProperties>
</file>