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F4E6BB9" w:rsidR="0058497D" w:rsidRPr="00D92F9A" w:rsidRDefault="004E16C3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28. 2. – 4. 3.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4F51FD1" w:rsidR="00EF4445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65FE4A88" w14:textId="60867BE0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D0430A">
              <w:rPr>
                <w:b/>
                <w:sz w:val="24"/>
                <w:szCs w:val="24"/>
              </w:rPr>
              <w:t>str. 72/str. 37</w:t>
            </w:r>
          </w:p>
          <w:p w14:paraId="1B2329CB" w14:textId="02F24B43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</w:t>
            </w:r>
            <w:r w:rsidR="00D043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 str. 72/str.36</w:t>
            </w:r>
          </w:p>
          <w:p w14:paraId="2F06FFBA" w14:textId="4D4A6375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043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73/str. 39</w:t>
            </w:r>
          </w:p>
          <w:p w14:paraId="3A8D5824" w14:textId="21AA7202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0430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 74/str.40</w:t>
            </w:r>
          </w:p>
          <w:p w14:paraId="5B7B2130" w14:textId="7B4180B5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0430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 75/ str. 1. písanka 4. díl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4E10469E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B6E224" w:rsidR="007A3DA8" w:rsidRPr="003640B0" w:rsidRDefault="00DC77A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zdraví, hygiena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2022-02-28T12:34:00Z</dcterms:created>
  <dcterms:modified xsi:type="dcterms:W3CDTF">2022-02-28T12:34:00Z</dcterms:modified>
</cp:coreProperties>
</file>