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B79C6" w14:textId="77777777" w:rsidR="002E4476" w:rsidRDefault="002E447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20CD4" w14:paraId="2DC30C58" w14:textId="77777777" w:rsidTr="00720CD4">
        <w:tc>
          <w:tcPr>
            <w:tcW w:w="9062" w:type="dxa"/>
          </w:tcPr>
          <w:p w14:paraId="2911DFCA" w14:textId="289CA708" w:rsidR="00720CD4" w:rsidRDefault="00720CD4" w:rsidP="00720CD4">
            <w:pPr>
              <w:jc w:val="center"/>
            </w:pPr>
            <w:bookmarkStart w:id="0" w:name="_Hlk67168474"/>
            <w:bookmarkEnd w:id="0"/>
            <w:r>
              <w:t xml:space="preserve">Ekosystém okolí lidských obydlí </w:t>
            </w:r>
            <w:r w:rsidR="00AB562D">
              <w:t>–</w:t>
            </w:r>
            <w:r>
              <w:t xml:space="preserve"> </w:t>
            </w:r>
            <w:r w:rsidR="00AB562D">
              <w:t xml:space="preserve">užitkové </w:t>
            </w:r>
            <w:r>
              <w:t>rostliny</w:t>
            </w:r>
          </w:p>
        </w:tc>
      </w:tr>
    </w:tbl>
    <w:p w14:paraId="6A1FD489" w14:textId="77777777" w:rsidR="00081033" w:rsidRDefault="00081033" w:rsidP="006A3B81">
      <w:pPr>
        <w:sectPr w:rsidR="00081033" w:rsidSect="006A3B81">
          <w:pgSz w:w="11906" w:h="16838" w:code="9"/>
          <w:pgMar w:top="993" w:right="849" w:bottom="1417" w:left="1134" w:header="709" w:footer="709" w:gutter="0"/>
          <w:cols w:space="708"/>
          <w:docGrid w:linePitch="360"/>
        </w:sectPr>
      </w:pPr>
    </w:p>
    <w:p w14:paraId="1F68CFA0" w14:textId="306246B1" w:rsidR="00720CD4" w:rsidRDefault="00720CD4" w:rsidP="006A3B81">
      <w:pPr>
        <w:pStyle w:val="Odstavecseseznamem"/>
        <w:numPr>
          <w:ilvl w:val="0"/>
          <w:numId w:val="2"/>
        </w:numPr>
      </w:pPr>
      <w:r>
        <w:t>Jabloň</w:t>
      </w:r>
    </w:p>
    <w:p w14:paraId="12F1F62F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Hrušky</w:t>
      </w:r>
    </w:p>
    <w:p w14:paraId="677E205F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Třešně</w:t>
      </w:r>
    </w:p>
    <w:p w14:paraId="78EED2B7" w14:textId="77777777" w:rsidR="000F01C9" w:rsidRDefault="00720CD4" w:rsidP="00720CD4">
      <w:pPr>
        <w:pStyle w:val="Odstavecseseznamem"/>
        <w:numPr>
          <w:ilvl w:val="0"/>
          <w:numId w:val="2"/>
        </w:numPr>
      </w:pPr>
      <w:r>
        <w:t xml:space="preserve">Bluma  </w:t>
      </w:r>
    </w:p>
    <w:p w14:paraId="6CACB84C" w14:textId="74D06F84" w:rsidR="00720CD4" w:rsidRDefault="0091626C" w:rsidP="00720CD4">
      <w:pPr>
        <w:pStyle w:val="Odstavecseseznamem"/>
        <w:numPr>
          <w:ilvl w:val="0"/>
          <w:numId w:val="2"/>
        </w:numPr>
      </w:pPr>
      <w:r>
        <w:t>Š</w:t>
      </w:r>
      <w:r w:rsidR="00720CD4">
        <w:t>vestka</w:t>
      </w:r>
    </w:p>
    <w:p w14:paraId="39272901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Meruňka – listy ve tvaru kosočtverce až srdce- prostě list</w:t>
      </w:r>
    </w:p>
    <w:p w14:paraId="2E5CECB2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Broskev – chlupatá, listy podlouhlé, úzké jako u vrby</w:t>
      </w:r>
    </w:p>
    <w:p w14:paraId="3DF140A1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Rybíz</w:t>
      </w:r>
    </w:p>
    <w:p w14:paraId="6B4943C4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Srstka angrešt</w:t>
      </w:r>
    </w:p>
    <w:p w14:paraId="74B9A9E4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Malina</w:t>
      </w:r>
    </w:p>
    <w:p w14:paraId="11B77B0E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Ostružina</w:t>
      </w:r>
    </w:p>
    <w:p w14:paraId="46F878DD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Cibule</w:t>
      </w:r>
    </w:p>
    <w:p w14:paraId="454199A4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Česnek</w:t>
      </w:r>
    </w:p>
    <w:p w14:paraId="00AFFCE0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Pažitka</w:t>
      </w:r>
    </w:p>
    <w:p w14:paraId="7A84DE1C" w14:textId="2AFD11EC" w:rsidR="00720CD4" w:rsidRDefault="00720CD4" w:rsidP="00720CD4">
      <w:pPr>
        <w:pStyle w:val="Odstavecseseznamem"/>
        <w:numPr>
          <w:ilvl w:val="0"/>
          <w:numId w:val="2"/>
        </w:numPr>
      </w:pPr>
      <w:r>
        <w:t>Pór = Pórek</w:t>
      </w:r>
    </w:p>
    <w:p w14:paraId="5649D5FA" w14:textId="49CDD4FD" w:rsidR="00720CD4" w:rsidRDefault="00720CD4" w:rsidP="00720CD4">
      <w:pPr>
        <w:pStyle w:val="Odstavecseseznamem"/>
        <w:numPr>
          <w:ilvl w:val="0"/>
          <w:numId w:val="2"/>
        </w:numPr>
      </w:pPr>
      <w:r>
        <w:t>Miřík celer</w:t>
      </w:r>
    </w:p>
    <w:p w14:paraId="69A2BC4C" w14:textId="4F050CE2" w:rsidR="00720CD4" w:rsidRDefault="00720CD4" w:rsidP="00720CD4">
      <w:pPr>
        <w:pStyle w:val="Odstavecseseznamem"/>
        <w:numPr>
          <w:ilvl w:val="0"/>
          <w:numId w:val="2"/>
        </w:numPr>
      </w:pPr>
      <w:r>
        <w:t>Mrkev</w:t>
      </w:r>
    </w:p>
    <w:p w14:paraId="231E9FB4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Petržel</w:t>
      </w:r>
    </w:p>
    <w:p w14:paraId="68E18C0A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Červená řepa salátová</w:t>
      </w:r>
    </w:p>
    <w:p w14:paraId="2FC638B2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Křen</w:t>
      </w:r>
    </w:p>
    <w:p w14:paraId="6279CF11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Hrách – kulatá zelená zrna</w:t>
      </w:r>
    </w:p>
    <w:p w14:paraId="6B5F47AE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Brokolice</w:t>
      </w:r>
    </w:p>
    <w:p w14:paraId="414DD26D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Locika salát</w:t>
      </w:r>
    </w:p>
    <w:p w14:paraId="618E6EF2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Zelí</w:t>
      </w:r>
    </w:p>
    <w:p w14:paraId="30432177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Kapusta</w:t>
      </w:r>
    </w:p>
    <w:p w14:paraId="1A67AD1F" w14:textId="77777777" w:rsidR="00720CD4" w:rsidRDefault="00720CD4" w:rsidP="00720CD4">
      <w:pPr>
        <w:pStyle w:val="Odstavecseseznamem"/>
        <w:numPr>
          <w:ilvl w:val="0"/>
          <w:numId w:val="2"/>
        </w:numPr>
      </w:pPr>
      <w:r>
        <w:t>Růžičková kapusta</w:t>
      </w:r>
    </w:p>
    <w:p w14:paraId="16693E67" w14:textId="5C7FD695" w:rsidR="00720CD4" w:rsidRDefault="00720CD4" w:rsidP="00720CD4">
      <w:pPr>
        <w:pStyle w:val="Odstavecseseznamem"/>
        <w:numPr>
          <w:ilvl w:val="0"/>
          <w:numId w:val="2"/>
        </w:numPr>
      </w:pPr>
      <w:r>
        <w:t>Okurka</w:t>
      </w:r>
    </w:p>
    <w:p w14:paraId="2F57F376" w14:textId="7D3FEEE7" w:rsidR="00E70562" w:rsidRDefault="007578DF" w:rsidP="00720CD4">
      <w:pPr>
        <w:pStyle w:val="Odstavecseseznamem"/>
        <w:numPr>
          <w:ilvl w:val="0"/>
          <w:numId w:val="2"/>
        </w:numPr>
      </w:pPr>
      <w:r>
        <w:t>Rajče</w:t>
      </w:r>
    </w:p>
    <w:p w14:paraId="18BD1FBD" w14:textId="11137B64" w:rsidR="007578DF" w:rsidRDefault="007578DF" w:rsidP="00720CD4">
      <w:pPr>
        <w:pStyle w:val="Odstavecseseznamem"/>
        <w:numPr>
          <w:ilvl w:val="0"/>
          <w:numId w:val="2"/>
        </w:numPr>
      </w:pPr>
      <w:r>
        <w:t>Lilek baklažán</w:t>
      </w:r>
    </w:p>
    <w:p w14:paraId="337170F0" w14:textId="6EE89E2C" w:rsidR="007578DF" w:rsidRDefault="007578DF" w:rsidP="00720CD4">
      <w:pPr>
        <w:pStyle w:val="Odstavecseseznamem"/>
        <w:numPr>
          <w:ilvl w:val="0"/>
          <w:numId w:val="2"/>
        </w:numPr>
      </w:pPr>
      <w:r>
        <w:t>Dýně</w:t>
      </w:r>
    </w:p>
    <w:p w14:paraId="6D08FDBC" w14:textId="0EC4B9FC" w:rsidR="007578DF" w:rsidRDefault="007578DF" w:rsidP="00720CD4">
      <w:pPr>
        <w:pStyle w:val="Odstavecseseznamem"/>
        <w:numPr>
          <w:ilvl w:val="0"/>
          <w:numId w:val="2"/>
        </w:numPr>
      </w:pPr>
      <w:r>
        <w:t>Paprika</w:t>
      </w:r>
    </w:p>
    <w:p w14:paraId="0E1B71E4" w14:textId="04F47F9C" w:rsidR="00F0618A" w:rsidRDefault="00F0618A" w:rsidP="00720CD4">
      <w:pPr>
        <w:pStyle w:val="Odstavecseseznamem"/>
        <w:numPr>
          <w:ilvl w:val="0"/>
          <w:numId w:val="2"/>
        </w:numPr>
      </w:pPr>
      <w:r>
        <w:t>Muškát</w:t>
      </w:r>
    </w:p>
    <w:p w14:paraId="50189D94" w14:textId="4CFF07B4" w:rsidR="00896634" w:rsidRDefault="00896634" w:rsidP="00081033">
      <w:pPr>
        <w:pStyle w:val="Odstavecseseznamem"/>
        <w:numPr>
          <w:ilvl w:val="0"/>
          <w:numId w:val="2"/>
        </w:numPr>
      </w:pPr>
      <w:r>
        <w:t xml:space="preserve">Muškát </w:t>
      </w:r>
    </w:p>
    <w:p w14:paraId="4E0970F6" w14:textId="6250C814" w:rsidR="00081033" w:rsidRDefault="00F0618A" w:rsidP="00081033">
      <w:pPr>
        <w:pStyle w:val="Odstavecseseznamem"/>
        <w:numPr>
          <w:ilvl w:val="0"/>
          <w:numId w:val="2"/>
        </w:numPr>
      </w:pPr>
      <w:r>
        <w:t>fialka</w:t>
      </w:r>
    </w:p>
    <w:p w14:paraId="261EEE55" w14:textId="58092C5A" w:rsidR="00A939C2" w:rsidRDefault="00A939C2" w:rsidP="00C347EB">
      <w:pPr>
        <w:pStyle w:val="Odstavecseseznamem"/>
        <w:numPr>
          <w:ilvl w:val="0"/>
          <w:numId w:val="2"/>
        </w:numPr>
      </w:pPr>
      <w:r>
        <w:t>tulipán</w:t>
      </w:r>
    </w:p>
    <w:p w14:paraId="317C9E67" w14:textId="77777777" w:rsidR="00E70562" w:rsidRDefault="00CF7901" w:rsidP="00E70562">
      <w:pPr>
        <w:pStyle w:val="Odstavecseseznamem"/>
        <w:numPr>
          <w:ilvl w:val="0"/>
          <w:numId w:val="2"/>
        </w:numPr>
      </w:pPr>
      <w:proofErr w:type="spellStart"/>
      <w:r>
        <w:t>Scindapsus</w:t>
      </w:r>
      <w:proofErr w:type="spellEnd"/>
      <w:r>
        <w:t xml:space="preserve">   (</w:t>
      </w:r>
      <w:proofErr w:type="spellStart"/>
      <w:r>
        <w:t>šplhavnice</w:t>
      </w:r>
      <w:proofErr w:type="spellEnd"/>
      <w:r>
        <w:t>)</w:t>
      </w:r>
    </w:p>
    <w:p w14:paraId="63CB52FE" w14:textId="5832CE78" w:rsidR="00CF7901" w:rsidRDefault="00611AD7" w:rsidP="00E70562">
      <w:pPr>
        <w:pStyle w:val="Odstavecseseznamem"/>
        <w:numPr>
          <w:ilvl w:val="0"/>
          <w:numId w:val="2"/>
        </w:numPr>
      </w:pPr>
      <w:r>
        <w:t>Tchýnin jazyk</w:t>
      </w:r>
    </w:p>
    <w:p w14:paraId="7620D419" w14:textId="77777777" w:rsidR="00CF7901" w:rsidRDefault="000E4B63" w:rsidP="00E70562">
      <w:pPr>
        <w:pStyle w:val="Odstavecseseznamem"/>
        <w:numPr>
          <w:ilvl w:val="0"/>
          <w:numId w:val="2"/>
        </w:numPr>
      </w:pPr>
      <w:r>
        <w:t>Zlatice  (NE zlatý déšť</w:t>
      </w:r>
      <w:r w:rsidR="00362CE0">
        <w:t xml:space="preserve"> – to je  úplně jiný keř)</w:t>
      </w:r>
    </w:p>
    <w:p w14:paraId="70EF1E47" w14:textId="5419AE9C" w:rsidR="00751FAA" w:rsidRDefault="00751FAA" w:rsidP="00E70562">
      <w:pPr>
        <w:pStyle w:val="Odstavecseseznamem"/>
        <w:numPr>
          <w:ilvl w:val="0"/>
          <w:numId w:val="2"/>
        </w:numPr>
      </w:pPr>
      <w:proofErr w:type="spellStart"/>
      <w:r>
        <w:t>Bobkovišeň</w:t>
      </w:r>
      <w:proofErr w:type="spellEnd"/>
      <w:r>
        <w:t xml:space="preserve"> (jedovatá celá !)</w:t>
      </w:r>
    </w:p>
    <w:p w14:paraId="53946974" w14:textId="77777777" w:rsidR="00362CE0" w:rsidRDefault="00362CE0" w:rsidP="00362CE0"/>
    <w:p w14:paraId="6D56535D" w14:textId="65851910" w:rsidR="00C347EB" w:rsidRDefault="00C347EB" w:rsidP="00C347EB">
      <w:pPr>
        <w:pStyle w:val="Odstavecseseznamem"/>
        <w:numPr>
          <w:ilvl w:val="0"/>
          <w:numId w:val="2"/>
        </w:numPr>
        <w:sectPr w:rsidR="00C347EB" w:rsidSect="00362CE0">
          <w:type w:val="continuous"/>
          <w:pgSz w:w="11906" w:h="16838" w:code="9"/>
          <w:pgMar w:top="1418" w:right="851" w:bottom="992" w:left="1134" w:header="709" w:footer="709" w:gutter="0"/>
          <w:cols w:num="2" w:space="708"/>
          <w:docGrid w:linePitch="360"/>
        </w:sectPr>
      </w:pPr>
    </w:p>
    <w:p w14:paraId="3D850551" w14:textId="57695B26" w:rsidR="0003208E" w:rsidRDefault="0003208E" w:rsidP="00F3050C">
      <w:pPr>
        <w:pStyle w:val="Odstavecseseznamem"/>
        <w:numPr>
          <w:ilvl w:val="0"/>
          <w:numId w:val="3"/>
        </w:numPr>
      </w:pPr>
      <w:r>
        <w:t xml:space="preserve"> </w:t>
      </w:r>
    </w:p>
    <w:p w14:paraId="17787711" w14:textId="425BA7AB" w:rsidR="005C1A08" w:rsidRDefault="005C1A08" w:rsidP="005C1A08"/>
    <w:p w14:paraId="287D038F" w14:textId="4E7460EC" w:rsidR="005C1A08" w:rsidRDefault="005C1A08" w:rsidP="005C1A08"/>
    <w:p w14:paraId="5A9955D4" w14:textId="7870D59C" w:rsidR="005C1A08" w:rsidRDefault="00A939C2" w:rsidP="005C1A08">
      <w:r>
        <w:rPr>
          <w:noProof/>
        </w:rPr>
        <w:drawing>
          <wp:anchor distT="0" distB="0" distL="114300" distR="114300" simplePos="0" relativeHeight="251658240" behindDoc="1" locked="0" layoutInCell="1" allowOverlap="1" wp14:anchorId="14A019D0" wp14:editId="1BBFAA80">
            <wp:simplePos x="0" y="0"/>
            <wp:positionH relativeFrom="margin">
              <wp:align>left</wp:align>
            </wp:positionH>
            <wp:positionV relativeFrom="paragraph">
              <wp:posOffset>80645</wp:posOffset>
            </wp:positionV>
            <wp:extent cx="3410022" cy="3106420"/>
            <wp:effectExtent l="0" t="0" r="0" b="0"/>
            <wp:wrapNone/>
            <wp:docPr id="21" name="Obrázek 21" descr="VÃ½sledek obrÃ¡zku pro jabloÅ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VÃ½sledek obrÃ¡zku pro jabloÅ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022" cy="310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D35C88" w14:textId="5691A49F" w:rsidR="005C1A08" w:rsidRDefault="005C1A08" w:rsidP="005C1A08"/>
    <w:p w14:paraId="2C655216" w14:textId="460AE62A" w:rsidR="005C1A08" w:rsidRDefault="005C1A08" w:rsidP="005C1A08"/>
    <w:p w14:paraId="2B2CC0BC" w14:textId="6EEAC037" w:rsidR="005C1A08" w:rsidRDefault="005C1A08" w:rsidP="005C1A08"/>
    <w:p w14:paraId="3EDCE89B" w14:textId="3BD44811" w:rsidR="005C1A08" w:rsidRDefault="005C1A08" w:rsidP="005C1A08"/>
    <w:p w14:paraId="59DD9222" w14:textId="243C1A04" w:rsidR="005C1A08" w:rsidRDefault="005C1A08" w:rsidP="005C1A08"/>
    <w:p w14:paraId="1B3509CD" w14:textId="77777777" w:rsidR="006A3B81" w:rsidRDefault="006A3B81" w:rsidP="005C1A08"/>
    <w:p w14:paraId="3329D1F0" w14:textId="582D6F2B" w:rsidR="0003208E" w:rsidRDefault="0003208E" w:rsidP="005C1A08">
      <w:pPr>
        <w:pStyle w:val="Odstavecseseznamem"/>
        <w:numPr>
          <w:ilvl w:val="0"/>
          <w:numId w:val="3"/>
        </w:numPr>
      </w:pPr>
      <w:r>
        <w:lastRenderedPageBreak/>
        <w:t xml:space="preserve"> </w:t>
      </w:r>
      <w:r>
        <w:rPr>
          <w:noProof/>
        </w:rPr>
        <w:drawing>
          <wp:inline distT="0" distB="0" distL="0" distR="0" wp14:anchorId="084F54A9" wp14:editId="666F9C2D">
            <wp:extent cx="2849383" cy="1894840"/>
            <wp:effectExtent l="0" t="0" r="8255" b="0"/>
            <wp:docPr id="22" name="Obrázek 22" descr="VÃ½sledek obrÃ¡zku pro hruÅ¡eÅ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VÃ½sledek obrÃ¡zku pro hruÅ¡eÅ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641" cy="1901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F3050C">
        <w:t xml:space="preserve"> 3.</w:t>
      </w:r>
      <w:r>
        <w:t xml:space="preserve"> </w:t>
      </w:r>
      <w:r>
        <w:rPr>
          <w:noProof/>
        </w:rPr>
        <w:drawing>
          <wp:inline distT="0" distB="0" distL="0" distR="0" wp14:anchorId="62C760CF" wp14:editId="15D9C5B6">
            <wp:extent cx="1420662" cy="1896745"/>
            <wp:effectExtent l="0" t="0" r="8255" b="8255"/>
            <wp:docPr id="23" name="Obrázek 23" descr="VÃ½sledek obrÃ¡zku pro tÅeÅ¡eÅ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VÃ½sledek obrÃ¡zku pro tÅeÅ¡eÅ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831" cy="192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14:paraId="6667B209" w14:textId="5EE5CE6A" w:rsidR="0003208E" w:rsidRDefault="00F3050C" w:rsidP="00F3050C">
      <w:pPr>
        <w:ind w:left="720"/>
      </w:pPr>
      <w:r>
        <w:t>4.</w:t>
      </w:r>
      <w:r w:rsidR="0003208E">
        <w:rPr>
          <w:noProof/>
        </w:rPr>
        <w:drawing>
          <wp:inline distT="0" distB="0" distL="0" distR="0" wp14:anchorId="5E8288CB" wp14:editId="50C6BDFE">
            <wp:extent cx="2671822" cy="1653540"/>
            <wp:effectExtent l="0" t="0" r="0" b="3810"/>
            <wp:docPr id="26" name="Obrázek 26" descr="VÃ½sledek obrÃ¡zku pro Blu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VÃ½sledek obrÃ¡zku pro Bluma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31" b="18881"/>
                    <a:stretch/>
                  </pic:blipFill>
                  <pic:spPr bwMode="auto">
                    <a:xfrm>
                      <a:off x="0" y="0"/>
                      <a:ext cx="2680907" cy="1659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87040">
        <w:rPr>
          <w:noProof/>
        </w:rPr>
        <w:t>5.</w:t>
      </w:r>
      <w:r w:rsidR="0003208E">
        <w:rPr>
          <w:noProof/>
        </w:rPr>
        <w:drawing>
          <wp:inline distT="0" distB="0" distL="0" distR="0" wp14:anchorId="7373A8D7" wp14:editId="6309C187">
            <wp:extent cx="2166977" cy="1826895"/>
            <wp:effectExtent l="0" t="0" r="5080" b="1905"/>
            <wp:docPr id="27" name="Obrázek 27" descr="VÃ½sledek obrÃ¡zku pro Å¡ves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VÃ½sledek obrÃ¡zku pro Å¡vestka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2" r="9124"/>
                    <a:stretch/>
                  </pic:blipFill>
                  <pic:spPr bwMode="auto">
                    <a:xfrm>
                      <a:off x="0" y="0"/>
                      <a:ext cx="2218225" cy="1870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CABCDD" w14:textId="2C639265" w:rsidR="0003208E" w:rsidRDefault="0003208E" w:rsidP="00787040">
      <w:pPr>
        <w:pStyle w:val="Odstavecseseznamem"/>
        <w:numPr>
          <w:ilvl w:val="0"/>
          <w:numId w:val="9"/>
        </w:numPr>
      </w:pPr>
      <w:r>
        <w:rPr>
          <w:noProof/>
        </w:rPr>
        <w:drawing>
          <wp:inline distT="0" distB="0" distL="0" distR="0" wp14:anchorId="0E966BF0" wp14:editId="3BB79DF8">
            <wp:extent cx="2363839" cy="2430780"/>
            <wp:effectExtent l="0" t="0" r="0" b="7620"/>
            <wp:docPr id="28" name="Obrázek 28" descr="VÃ½sledek obrÃ¡zku pro meruÅ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VÃ½sledek obrÃ¡zku pro meruÅk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50" cy="245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787040">
        <w:t>7.</w:t>
      </w:r>
      <w:r>
        <w:t xml:space="preserve"> </w:t>
      </w:r>
      <w:r w:rsidR="00787040">
        <w:rPr>
          <w:noProof/>
        </w:rPr>
        <w:drawing>
          <wp:inline distT="0" distB="0" distL="0" distR="0" wp14:anchorId="00664152" wp14:editId="6DE48B94">
            <wp:extent cx="2819400" cy="2438400"/>
            <wp:effectExtent l="0" t="0" r="0" b="0"/>
            <wp:docPr id="29" name="Obrázek 29" descr="VÃ½sledek obrÃ¡zku pro brosk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VÃ½sledek obrÃ¡zku pro broskev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281"/>
                    <a:stretch/>
                  </pic:blipFill>
                  <pic:spPr bwMode="auto">
                    <a:xfrm>
                      <a:off x="0" y="0"/>
                      <a:ext cx="28194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C494B" w14:textId="77777777" w:rsidR="0003208E" w:rsidRDefault="0003208E" w:rsidP="0003208E">
      <w:pPr>
        <w:ind w:left="720"/>
      </w:pPr>
    </w:p>
    <w:p w14:paraId="4054A860" w14:textId="6B515DE9" w:rsidR="0003208E" w:rsidRDefault="00047725" w:rsidP="00047725">
      <w:pPr>
        <w:ind w:left="720"/>
      </w:pPr>
      <w:r>
        <w:t>8.</w:t>
      </w:r>
      <w:r w:rsidR="0003208E">
        <w:rPr>
          <w:noProof/>
        </w:rPr>
        <w:drawing>
          <wp:inline distT="0" distB="0" distL="0" distR="0" wp14:anchorId="5136A2DF" wp14:editId="3813158F">
            <wp:extent cx="2367280" cy="1775460"/>
            <wp:effectExtent l="0" t="0" r="0" b="0"/>
            <wp:docPr id="30" name="Obrázek 30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 </w:t>
      </w:r>
      <w:r>
        <w:t>9.</w:t>
      </w:r>
      <w:r w:rsidR="0003208E">
        <w:t xml:space="preserve"> </w:t>
      </w:r>
      <w:r w:rsidR="0003208E">
        <w:rPr>
          <w:noProof/>
        </w:rPr>
        <w:drawing>
          <wp:inline distT="0" distB="0" distL="0" distR="0" wp14:anchorId="4F2EF2E7" wp14:editId="598F219F">
            <wp:extent cx="2395220" cy="1796415"/>
            <wp:effectExtent l="0" t="0" r="5080" b="0"/>
            <wp:docPr id="31" name="Obrázek 31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20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</w:t>
      </w:r>
    </w:p>
    <w:p w14:paraId="0ACC3475" w14:textId="77777777" w:rsidR="0003208E" w:rsidRDefault="0003208E" w:rsidP="0003208E">
      <w:pPr>
        <w:pStyle w:val="Odstavecseseznamem"/>
      </w:pPr>
    </w:p>
    <w:p w14:paraId="57052E37" w14:textId="5112CFC6" w:rsidR="0003208E" w:rsidRDefault="00047725" w:rsidP="00047725">
      <w:pPr>
        <w:ind w:left="720"/>
      </w:pPr>
      <w:r>
        <w:lastRenderedPageBreak/>
        <w:t>10</w:t>
      </w:r>
      <w:r w:rsidR="0003208E">
        <w:rPr>
          <w:noProof/>
        </w:rPr>
        <w:drawing>
          <wp:inline distT="0" distB="0" distL="0" distR="0" wp14:anchorId="6B5E4CB6" wp14:editId="1BB1E2EC">
            <wp:extent cx="2367280" cy="1775460"/>
            <wp:effectExtent l="0" t="0" r="0" b="0"/>
            <wp:docPr id="32" name="Obrázek 32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</w:t>
      </w:r>
      <w:r>
        <w:t>11,.</w:t>
      </w:r>
      <w:r w:rsidR="0003208E">
        <w:t xml:space="preserve"> </w:t>
      </w:r>
      <w:r w:rsidR="0003208E">
        <w:rPr>
          <w:noProof/>
        </w:rPr>
        <w:drawing>
          <wp:inline distT="0" distB="0" distL="0" distR="0" wp14:anchorId="125B3481" wp14:editId="4C5D4B95">
            <wp:extent cx="2468880" cy="2295267"/>
            <wp:effectExtent l="0" t="0" r="7620" b="0"/>
            <wp:docPr id="33" name="Obrázek 33" descr="VÃ½sledek obrÃ¡zku pro ostruÅ¾inÃ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VÃ½sledek obrÃ¡zku pro ostruÅ¾inÃ­k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475"/>
                    <a:stretch/>
                  </pic:blipFill>
                  <pic:spPr bwMode="auto">
                    <a:xfrm>
                      <a:off x="0" y="0"/>
                      <a:ext cx="2530986" cy="235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3208E">
        <w:t xml:space="preserve"> </w:t>
      </w:r>
    </w:p>
    <w:p w14:paraId="7CCAD948" w14:textId="77777777" w:rsidR="0003208E" w:rsidRDefault="0003208E" w:rsidP="0003208E">
      <w:pPr>
        <w:pStyle w:val="Odstavecseseznamem"/>
      </w:pPr>
    </w:p>
    <w:p w14:paraId="0CFE8F2D" w14:textId="788AA099" w:rsidR="0003208E" w:rsidRDefault="0003208E" w:rsidP="00A769CE">
      <w:pPr>
        <w:pStyle w:val="Odstavecseseznamem"/>
        <w:numPr>
          <w:ilvl w:val="0"/>
          <w:numId w:val="10"/>
        </w:numPr>
      </w:pPr>
      <w:r>
        <w:rPr>
          <w:noProof/>
        </w:rPr>
        <w:drawing>
          <wp:inline distT="0" distB="0" distL="0" distR="0" wp14:anchorId="43B5A2B7" wp14:editId="2A301CCD">
            <wp:extent cx="3467100" cy="1470751"/>
            <wp:effectExtent l="0" t="0" r="0" b="0"/>
            <wp:docPr id="34" name="Obrázek 34" descr="VÃ½sledek obrÃ¡zku pro cibu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VÃ½sledek obrÃ¡zku pro cibul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00"/>
                    <a:stretch/>
                  </pic:blipFill>
                  <pic:spPr bwMode="auto">
                    <a:xfrm>
                      <a:off x="0" y="0"/>
                      <a:ext cx="3488315" cy="1479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C77A1B" w14:textId="77777777" w:rsidR="0003208E" w:rsidRDefault="0003208E" w:rsidP="0003208E">
      <w:pPr>
        <w:pStyle w:val="Odstavecseseznamem"/>
        <w:ind w:left="1440"/>
      </w:pPr>
    </w:p>
    <w:p w14:paraId="2BA41F99" w14:textId="09E601FD" w:rsidR="0003208E" w:rsidRDefault="0003208E" w:rsidP="00C76E70">
      <w:pPr>
        <w:pStyle w:val="Odstavecseseznamem"/>
        <w:numPr>
          <w:ilvl w:val="0"/>
          <w:numId w:val="10"/>
        </w:numPr>
        <w:ind w:left="426" w:hanging="142"/>
      </w:pPr>
      <w:r>
        <w:rPr>
          <w:noProof/>
        </w:rPr>
        <w:drawing>
          <wp:inline distT="0" distB="0" distL="0" distR="0" wp14:anchorId="12CDA18B" wp14:editId="3A6BEDD0">
            <wp:extent cx="2494280" cy="1977819"/>
            <wp:effectExtent l="0" t="0" r="1270" b="3810"/>
            <wp:docPr id="35" name="Obrázek 35" descr="VÃ½sledek obrÃ¡zku pro Äesn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VÃ½sledek obrÃ¡zku pro Äesnek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6"/>
                    <a:stretch/>
                  </pic:blipFill>
                  <pic:spPr bwMode="auto">
                    <a:xfrm>
                      <a:off x="0" y="0"/>
                      <a:ext cx="2506929" cy="1987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 w:rsidR="00A769CE">
        <w:t>14.</w:t>
      </w:r>
      <w:r>
        <w:t xml:space="preserve"> </w:t>
      </w:r>
      <w:r>
        <w:rPr>
          <w:noProof/>
        </w:rPr>
        <w:drawing>
          <wp:inline distT="0" distB="0" distL="0" distR="0" wp14:anchorId="22F133AC" wp14:editId="1A582561">
            <wp:extent cx="2506980" cy="1945916"/>
            <wp:effectExtent l="0" t="0" r="7620" b="0"/>
            <wp:docPr id="50" name="Obrázek 50" descr="VÃ½sledek obrÃ¡zku pro paÅ¾i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VÃ½sledek obrÃ¡zku pro paÅ¾itka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91" cy="1957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359E6CA0" w14:textId="77777777" w:rsidR="00C76E70" w:rsidRDefault="0003208E" w:rsidP="00C76E70">
      <w:pPr>
        <w:pStyle w:val="Odstavecseseznamem"/>
        <w:numPr>
          <w:ilvl w:val="0"/>
          <w:numId w:val="11"/>
        </w:numPr>
      </w:pPr>
      <w:r>
        <w:rPr>
          <w:noProof/>
        </w:rPr>
        <w:drawing>
          <wp:inline distT="0" distB="0" distL="0" distR="0" wp14:anchorId="429EB030" wp14:editId="5CD9F2E2">
            <wp:extent cx="2567940" cy="1925955"/>
            <wp:effectExtent l="0" t="0" r="3810" b="0"/>
            <wp:docPr id="51" name="Obrázek 51" descr="VÃ½sledek obrÃ¡zku pro por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VÃ½sledek obrÃ¡zku pro porek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118" cy="1926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C76E70">
        <w:t>16.</w:t>
      </w:r>
      <w:r>
        <w:rPr>
          <w:noProof/>
        </w:rPr>
        <w:drawing>
          <wp:inline distT="0" distB="0" distL="0" distR="0" wp14:anchorId="3047B2F3" wp14:editId="002DCA6D">
            <wp:extent cx="2484120" cy="1919490"/>
            <wp:effectExtent l="0" t="0" r="0" b="5080"/>
            <wp:docPr id="36" name="Obrázek 36" descr="VÃ½sledek obrÃ¡zku pro ce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VÃ½sledek obrÃ¡zku pro celer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56"/>
                    <a:stretch/>
                  </pic:blipFill>
                  <pic:spPr bwMode="auto">
                    <a:xfrm>
                      <a:off x="0" y="0"/>
                      <a:ext cx="2487195" cy="1921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</w:p>
    <w:p w14:paraId="5BDB79C6" w14:textId="3F1305CA" w:rsidR="0003208E" w:rsidRDefault="00C76E70" w:rsidP="007E2EDD">
      <w:pPr>
        <w:pStyle w:val="Odstavecseseznamem"/>
      </w:pPr>
      <w:r>
        <w:rPr>
          <w:noProof/>
        </w:rPr>
        <w:lastRenderedPageBreak/>
        <w:t xml:space="preserve">17. </w:t>
      </w:r>
      <w:r w:rsidR="0003208E">
        <w:rPr>
          <w:noProof/>
        </w:rPr>
        <w:drawing>
          <wp:inline distT="0" distB="0" distL="0" distR="0" wp14:anchorId="70E08546" wp14:editId="7065CB55">
            <wp:extent cx="1699578" cy="1531620"/>
            <wp:effectExtent l="0" t="0" r="0" b="0"/>
            <wp:docPr id="37" name="Obrázek 37" descr="VÃ½sledek obrÃ¡zku pro mrk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VÃ½sledek obrÃ¡zku pro mrkev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767" cy="1536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2EDD">
        <w:rPr>
          <w:noProof/>
        </w:rPr>
        <w:t xml:space="preserve">18. </w:t>
      </w:r>
      <w:r w:rsidR="0003208E">
        <w:t xml:space="preserve">  </w:t>
      </w:r>
      <w:r w:rsidR="0003208E">
        <w:rPr>
          <w:noProof/>
        </w:rPr>
        <w:drawing>
          <wp:inline distT="0" distB="0" distL="0" distR="0" wp14:anchorId="0C36744B" wp14:editId="201810D4">
            <wp:extent cx="3032232" cy="1493520"/>
            <wp:effectExtent l="0" t="0" r="0" b="0"/>
            <wp:docPr id="38" name="Obrázek 38" descr="VÃ½sledek obrÃ¡zku pro petrÅ¾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VÃ½sledek obrÃ¡zku pro petrÅ¾el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28" b="13748"/>
                    <a:stretch/>
                  </pic:blipFill>
                  <pic:spPr bwMode="auto">
                    <a:xfrm>
                      <a:off x="0" y="0"/>
                      <a:ext cx="3036521" cy="1495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3208E">
        <w:t xml:space="preserve"> </w:t>
      </w:r>
    </w:p>
    <w:p w14:paraId="0DDB7CDF" w14:textId="263733C4" w:rsidR="0003208E" w:rsidRDefault="007E2EDD" w:rsidP="007E2EDD">
      <w:r>
        <w:t>19.</w:t>
      </w:r>
      <w:r w:rsidR="0003208E">
        <w:rPr>
          <w:noProof/>
        </w:rPr>
        <w:drawing>
          <wp:inline distT="0" distB="0" distL="0" distR="0" wp14:anchorId="564A559A" wp14:editId="7CC2E4CF">
            <wp:extent cx="2125143" cy="1485900"/>
            <wp:effectExtent l="0" t="0" r="8890" b="0"/>
            <wp:docPr id="39" name="Obrázek 39" descr="VÃ½sledek obrÃ¡zku pro ÄervenÃ¡ Åe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VÃ½sledek obrÃ¡zku pro ÄervenÃ¡ Åepa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44" cy="149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  </w:t>
      </w:r>
      <w:r>
        <w:t xml:space="preserve">20. </w:t>
      </w:r>
      <w:r w:rsidR="0003208E">
        <w:t xml:space="preserve"> </w:t>
      </w:r>
      <w:r w:rsidR="0003208E">
        <w:rPr>
          <w:noProof/>
        </w:rPr>
        <w:drawing>
          <wp:inline distT="0" distB="0" distL="0" distR="0" wp14:anchorId="5BD0E0AB" wp14:editId="43FC2032">
            <wp:extent cx="2590800" cy="1834426"/>
            <wp:effectExtent l="0" t="0" r="0" b="0"/>
            <wp:docPr id="40" name="Obrázek 40" descr="VÃ½sledek obrÃ¡zku pro kÅ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VÃ½sledek obrÃ¡zku pro kÅen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922" cy="1845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</w:t>
      </w:r>
    </w:p>
    <w:p w14:paraId="3852259E" w14:textId="7B129760" w:rsidR="0003208E" w:rsidRDefault="00B76167" w:rsidP="0003208E">
      <w:pPr>
        <w:pStyle w:val="Odstavecseseznamem"/>
        <w:ind w:left="142"/>
      </w:pPr>
      <w:r>
        <w:t>20</w:t>
      </w:r>
      <w:r w:rsidR="0003208E">
        <w:t>.</w:t>
      </w:r>
      <w:r w:rsidR="0003208E">
        <w:rPr>
          <w:noProof/>
        </w:rPr>
        <w:drawing>
          <wp:inline distT="0" distB="0" distL="0" distR="0" wp14:anchorId="1CD76924" wp14:editId="0EE9566F">
            <wp:extent cx="2583180" cy="1775460"/>
            <wp:effectExtent l="0" t="0" r="7620" b="0"/>
            <wp:docPr id="42" name="Obrázek 42" descr="C:\Users\Vratislava Kutílková\AppData\Local\Microsoft\Windows\INetCache\Content.MSO\934AFFA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Vratislava Kutílková\AppData\Local\Microsoft\Windows\INetCache\Content.MSO\934AFFAA.tmp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  </w:t>
      </w:r>
    </w:p>
    <w:p w14:paraId="4279F77D" w14:textId="16D72637" w:rsidR="0003208E" w:rsidRDefault="00D9056D" w:rsidP="0003208E">
      <w:r>
        <w:t>22.</w:t>
      </w:r>
      <w:r w:rsidR="0003208E">
        <w:t xml:space="preserve"> </w:t>
      </w:r>
      <w:r w:rsidR="0003208E">
        <w:rPr>
          <w:noProof/>
        </w:rPr>
        <w:drawing>
          <wp:inline distT="0" distB="0" distL="0" distR="0" wp14:anchorId="03D462B2" wp14:editId="2F5507D7">
            <wp:extent cx="2768668" cy="2117725"/>
            <wp:effectExtent l="0" t="0" r="0" b="0"/>
            <wp:docPr id="44" name="Obrázek 44" descr="VÃ½sledek obrÃ¡zku pro broko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VÃ½sledek obrÃ¡zku pro brokolice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1"/>
                    <a:stretch/>
                  </pic:blipFill>
                  <pic:spPr bwMode="auto">
                    <a:xfrm>
                      <a:off x="0" y="0"/>
                      <a:ext cx="2784588" cy="212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3208E">
        <w:t xml:space="preserve"> </w:t>
      </w:r>
      <w:r>
        <w:t>23.</w:t>
      </w:r>
      <w:r w:rsidR="0003208E">
        <w:t xml:space="preserve"> </w:t>
      </w:r>
      <w:r w:rsidR="0003208E">
        <w:rPr>
          <w:noProof/>
        </w:rPr>
        <w:drawing>
          <wp:inline distT="0" distB="0" distL="0" distR="0" wp14:anchorId="3DA0FE68" wp14:editId="5E497AE2">
            <wp:extent cx="2619375" cy="1746250"/>
            <wp:effectExtent l="0" t="0" r="9525" b="6350"/>
            <wp:docPr id="45" name="Obrázek 45" descr="VÃ½sledek obrÃ¡zku pro locika set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VÃ½sledek obrÃ¡zku pro locika setÃ¡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</w:t>
      </w:r>
    </w:p>
    <w:p w14:paraId="5C184F20" w14:textId="67DE5627" w:rsidR="0003208E" w:rsidRDefault="00D9056D" w:rsidP="0003208E">
      <w:r>
        <w:lastRenderedPageBreak/>
        <w:t>24</w:t>
      </w:r>
      <w:r w:rsidR="0003208E">
        <w:t xml:space="preserve">. </w:t>
      </w:r>
      <w:r w:rsidR="0003208E">
        <w:rPr>
          <w:noProof/>
        </w:rPr>
        <w:drawing>
          <wp:inline distT="0" distB="0" distL="0" distR="0" wp14:anchorId="6A654E86" wp14:editId="4B824F9C">
            <wp:extent cx="2767263" cy="2103120"/>
            <wp:effectExtent l="0" t="0" r="0" b="0"/>
            <wp:docPr id="46" name="Obrázek 46" descr="VÃ½sledek obrÃ¡zku pro zel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VÃ½sledek obrÃ¡zku pro zelÃ­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378" cy="211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 </w:t>
      </w:r>
      <w:r>
        <w:t>25</w:t>
      </w:r>
      <w:r w:rsidR="0003208E">
        <w:t xml:space="preserve">. </w:t>
      </w:r>
      <w:r w:rsidR="0003208E">
        <w:rPr>
          <w:noProof/>
        </w:rPr>
        <w:drawing>
          <wp:inline distT="0" distB="0" distL="0" distR="0" wp14:anchorId="6134E0D9" wp14:editId="44A2C21E">
            <wp:extent cx="2377440" cy="1775460"/>
            <wp:effectExtent l="0" t="0" r="3810" b="0"/>
            <wp:docPr id="47" name="Obrázek 47" descr="VÃ½sledek obrÃ¡zku pro zel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VÃ½sledek obrÃ¡zku pro zelÃ­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 </w:t>
      </w:r>
    </w:p>
    <w:p w14:paraId="69BA9627" w14:textId="77777777" w:rsidR="00D4034F" w:rsidRDefault="00D9056D" w:rsidP="0003208E">
      <w:r>
        <w:t>26</w:t>
      </w:r>
      <w:r w:rsidR="0003208E">
        <w:t xml:space="preserve">. </w:t>
      </w:r>
      <w:r w:rsidR="0003208E">
        <w:rPr>
          <w:noProof/>
        </w:rPr>
        <w:drawing>
          <wp:inline distT="0" distB="0" distL="0" distR="0" wp14:anchorId="32FDD835" wp14:editId="4F5C44E4">
            <wp:extent cx="2667000" cy="2240280"/>
            <wp:effectExtent l="0" t="0" r="0" b="7620"/>
            <wp:docPr id="48" name="Obrázek 48" descr="VÃ½sledek obrÃ¡zku pro rÅ¯Å¾iÄkovÃ¡ kapu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VÃ½sledek obrÃ¡zku pro rÅ¯Å¾iÄkovÃ¡ kapusta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431" cy="224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</w:t>
      </w:r>
      <w:r>
        <w:t>27</w:t>
      </w:r>
      <w:r w:rsidR="0003208E">
        <w:t xml:space="preserve">. </w:t>
      </w:r>
      <w:r w:rsidR="0003208E">
        <w:rPr>
          <w:noProof/>
        </w:rPr>
        <w:drawing>
          <wp:inline distT="0" distB="0" distL="0" distR="0" wp14:anchorId="21CBBE4A" wp14:editId="204FE019">
            <wp:extent cx="2590488" cy="2073275"/>
            <wp:effectExtent l="0" t="0" r="635" b="3175"/>
            <wp:docPr id="52" name="Obrázek 52" descr="VÃ½sledek obrÃ¡zku pro okur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VÃ½sledek obrÃ¡zku pro okurka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35"/>
                    <a:stretch/>
                  </pic:blipFill>
                  <pic:spPr bwMode="auto">
                    <a:xfrm>
                      <a:off x="0" y="0"/>
                      <a:ext cx="2606552" cy="2086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3208E">
        <w:t xml:space="preserve">  </w:t>
      </w:r>
    </w:p>
    <w:p w14:paraId="41CA9AC4" w14:textId="2C1FB8E9" w:rsidR="0003208E" w:rsidRDefault="00D9056D" w:rsidP="0003208E">
      <w:r>
        <w:t>28</w:t>
      </w:r>
      <w:r w:rsidR="0003208E">
        <w:t>.</w:t>
      </w:r>
      <w:r w:rsidR="0003208E">
        <w:rPr>
          <w:noProof/>
        </w:rPr>
        <w:drawing>
          <wp:inline distT="0" distB="0" distL="0" distR="0" wp14:anchorId="3354CFF0" wp14:editId="57B9EE25">
            <wp:extent cx="2659573" cy="1795780"/>
            <wp:effectExtent l="0" t="0" r="7620" b="0"/>
            <wp:docPr id="53" name="Obrázek 53" descr="VÃ½sledek obrÃ¡zku pro rajÄ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VÃ½sledek obrÃ¡zku pro rajÄe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323" cy="180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08E">
        <w:t xml:space="preserve"> </w:t>
      </w:r>
      <w:r w:rsidR="00FE0808">
        <w:t>29.</w:t>
      </w:r>
      <w:r w:rsidR="00081033" w:rsidRPr="00081033">
        <w:t xml:space="preserve"> </w:t>
      </w:r>
      <w:r w:rsidR="00081033">
        <w:rPr>
          <w:noProof/>
        </w:rPr>
        <w:drawing>
          <wp:inline distT="0" distB="0" distL="0" distR="0" wp14:anchorId="73F88AB4" wp14:editId="393D26D4">
            <wp:extent cx="2164080" cy="211836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59D9B" w14:textId="77777777" w:rsidR="007578DF" w:rsidRDefault="007578DF" w:rsidP="0003208E"/>
    <w:p w14:paraId="106331B4" w14:textId="77777777" w:rsidR="003008EC" w:rsidRDefault="00360FCB">
      <w:r>
        <w:t xml:space="preserve">30. </w:t>
      </w:r>
      <w:r>
        <w:rPr>
          <w:noProof/>
        </w:rPr>
        <w:drawing>
          <wp:inline distT="0" distB="0" distL="0" distR="0" wp14:anchorId="30611422" wp14:editId="609588C0">
            <wp:extent cx="2827020" cy="162306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31. </w:t>
      </w:r>
      <w:r w:rsidR="00871D32">
        <w:rPr>
          <w:noProof/>
        </w:rPr>
        <w:drawing>
          <wp:inline distT="0" distB="0" distL="0" distR="0" wp14:anchorId="72ABF9EC" wp14:editId="2EE86FCF">
            <wp:extent cx="2468880" cy="1851660"/>
            <wp:effectExtent l="0" t="0" r="762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07938" w14:textId="77777777" w:rsidR="003008EC" w:rsidRDefault="003008EC"/>
    <w:p w14:paraId="6F006104" w14:textId="77777777" w:rsidR="00372DEB" w:rsidRDefault="003008EC" w:rsidP="00372DEB">
      <w:pPr>
        <w:tabs>
          <w:tab w:val="left" w:pos="3261"/>
        </w:tabs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C325001" wp14:editId="73059EB7">
                <wp:extent cx="304800" cy="304800"/>
                <wp:effectExtent l="0" t="0" r="0" b="0"/>
                <wp:docPr id="1284048818" name="Obdélník 3" descr="Pěstujte převislé muškáty tak, abyste měli záplavy květů. Takhle se to dělá  – Dumazahrada.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E072B0" id="Obdélník 3" o:spid="_x0000_s1026" alt="Pěstujte převislé muškáty tak, abyste měli záplavy květů. Takhle se to dělá  – Dumazahrada.cz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C47629">
        <w:t xml:space="preserve">32. </w:t>
      </w:r>
      <w:r w:rsidR="00C47629">
        <w:rPr>
          <w:noProof/>
        </w:rPr>
        <w:t xml:space="preserve"> </w:t>
      </w:r>
      <w:r w:rsidR="00C47629">
        <w:rPr>
          <w:noProof/>
        </w:rPr>
        <w:drawing>
          <wp:inline distT="0" distB="0" distL="0" distR="0" wp14:anchorId="1B12721F" wp14:editId="382D1D00">
            <wp:extent cx="2704492" cy="2175510"/>
            <wp:effectExtent l="0" t="0" r="635" b="0"/>
            <wp:docPr id="40805427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53"/>
                    <a:stretch/>
                  </pic:blipFill>
                  <pic:spPr bwMode="auto">
                    <a:xfrm>
                      <a:off x="0" y="0"/>
                      <a:ext cx="2704995" cy="21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E4476">
        <w:rPr>
          <w:noProof/>
        </w:rPr>
        <mc:AlternateContent>
          <mc:Choice Requires="wps">
            <w:drawing>
              <wp:inline distT="0" distB="0" distL="0" distR="0" wp14:anchorId="3C87662C" wp14:editId="14A81BB5">
                <wp:extent cx="304800" cy="304800"/>
                <wp:effectExtent l="0" t="0" r="0" b="0"/>
                <wp:docPr id="1989533396" name="Obdélník 1" descr="Pěstujte převislé muškáty tak, abyste měli záplavy květů. Takhle se to dělá  – Dumazahrada.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01ECD6" id="Obdélník 1" o:spid="_x0000_s1026" alt="Pěstujte převislé muškáty tak, abyste měli záplavy květů. Takhle se to dělá  – Dumazahrada.cz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C47629">
        <w:rPr>
          <w:noProof/>
        </w:rPr>
        <w:t xml:space="preserve">33. </w:t>
      </w:r>
      <w:r w:rsidR="00372DEB">
        <w:rPr>
          <w:noProof/>
        </w:rPr>
        <w:drawing>
          <wp:inline distT="0" distB="0" distL="0" distR="0" wp14:anchorId="5A042F1D" wp14:editId="1D811521">
            <wp:extent cx="2941320" cy="2248554"/>
            <wp:effectExtent l="0" t="0" r="0" b="0"/>
            <wp:docPr id="360238184" name="Obrázek 8" descr="5 rad, co s muškáty, aby byly krásné až do podzimu | Blesk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5 rad, co s muškáty, aby byly krásné až do podzimu | Blesk.cz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r="9000"/>
                    <a:stretch/>
                  </pic:blipFill>
                  <pic:spPr bwMode="auto">
                    <a:xfrm>
                      <a:off x="0" y="0"/>
                      <a:ext cx="2945825" cy="225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D85D7D" w14:textId="3E531215" w:rsidR="002E4476" w:rsidRDefault="00372DEB" w:rsidP="00372DEB">
      <w:pPr>
        <w:tabs>
          <w:tab w:val="left" w:pos="3261"/>
        </w:tabs>
      </w:pPr>
      <w:r>
        <w:rPr>
          <w:noProof/>
        </w:rPr>
        <w:t>34.</w:t>
      </w:r>
      <w:r w:rsidR="003008EC">
        <w:rPr>
          <w:noProof/>
        </w:rPr>
        <mc:AlternateContent>
          <mc:Choice Requires="wps">
            <w:drawing>
              <wp:inline distT="0" distB="0" distL="0" distR="0" wp14:anchorId="7A1BFE79" wp14:editId="1DB18BD0">
                <wp:extent cx="304800" cy="304800"/>
                <wp:effectExtent l="0" t="0" r="0" b="0"/>
                <wp:docPr id="936321138" name="Obdélník 2" descr="Pěstujte převislé muškáty tak, abyste měli záplavy květů. Takhle se to dělá  – Dumazahrada.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B7AA38" id="Obdélník 2" o:spid="_x0000_s1026" alt="Pěstujte převislé muškáty tak, abyste měli záplavy květů. Takhle se to dělá  – Dumazahrada.cz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64668A" w:rsidRPr="0064668A">
        <w:t xml:space="preserve"> </w:t>
      </w:r>
      <w:r w:rsidR="0064668A">
        <w:rPr>
          <w:noProof/>
        </w:rPr>
        <w:drawing>
          <wp:inline distT="0" distB="0" distL="0" distR="0" wp14:anchorId="3CBF69FC" wp14:editId="1E598791">
            <wp:extent cx="2727960" cy="1821223"/>
            <wp:effectExtent l="0" t="0" r="0" b="7620"/>
            <wp:docPr id="1380477458" name="Obrázek 9" descr="Fialka africká (Senpólie) - pěstování, rozmnožování a nemo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ialka africká (Senpólie) - pěstování, rozmnožování a nemoci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847" cy="182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68A">
        <w:t xml:space="preserve"> 35. </w:t>
      </w:r>
      <w:r w:rsidR="00D8205F">
        <w:rPr>
          <w:noProof/>
        </w:rPr>
        <w:drawing>
          <wp:inline distT="0" distB="0" distL="0" distR="0" wp14:anchorId="1D7650A3" wp14:editId="1643B3BD">
            <wp:extent cx="2468880" cy="1851660"/>
            <wp:effectExtent l="0" t="0" r="7620" b="0"/>
            <wp:docPr id="768198539" name="Obrázek 10" descr="Tulipán 'Oxford' 5 ks - Jahodárna Broz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Tulipán 'Oxford' 5 ks - Jahodárna Brozany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243C5" w14:textId="7EEE9841" w:rsidR="00BD00CB" w:rsidRDefault="00502A75" w:rsidP="00A47E6A">
      <w:pPr>
        <w:tabs>
          <w:tab w:val="left" w:pos="3261"/>
          <w:tab w:val="center" w:pos="5457"/>
          <w:tab w:val="right" w:pos="10915"/>
        </w:tabs>
      </w:pPr>
      <w:r>
        <w:t xml:space="preserve">36. </w:t>
      </w:r>
      <w:r>
        <w:rPr>
          <w:noProof/>
        </w:rPr>
        <w:drawing>
          <wp:inline distT="0" distB="0" distL="0" distR="0" wp14:anchorId="18ECE789" wp14:editId="39210F70">
            <wp:extent cx="2492160" cy="2735580"/>
            <wp:effectExtent l="0" t="0" r="3810" b="7620"/>
            <wp:docPr id="1378875331" name="Obrázek 11" descr="Scindapsus aur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cindapsus aureum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149" b="3024"/>
                    <a:stretch/>
                  </pic:blipFill>
                  <pic:spPr bwMode="auto">
                    <a:xfrm>
                      <a:off x="0" y="0"/>
                      <a:ext cx="2498719" cy="274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D1B1A">
        <w:t xml:space="preserve">   37. </w:t>
      </w:r>
      <w:r w:rsidR="00E51AEF">
        <w:tab/>
      </w:r>
      <w:r w:rsidR="00E51AEF">
        <w:rPr>
          <w:noProof/>
        </w:rPr>
        <w:drawing>
          <wp:inline distT="0" distB="0" distL="0" distR="0" wp14:anchorId="3564F249" wp14:editId="17BEF014">
            <wp:extent cx="3265805" cy="3265805"/>
            <wp:effectExtent l="0" t="0" r="0" b="0"/>
            <wp:docPr id="1848202399" name="Obrázek 12" descr="Tchynin jazyk různé druhy průměr květináče cca 14 cm Sansevieria  trifasciata koupit v O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Tchynin jazyk různé druhy průměr květináče cca 14 cm Sansevieria  trifasciata koupit v OBI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05" cy="326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7E6A">
        <w:tab/>
      </w:r>
    </w:p>
    <w:p w14:paraId="09077051" w14:textId="76DE70B0" w:rsidR="00A47E6A" w:rsidRDefault="007B6E01" w:rsidP="00A47E6A">
      <w:pPr>
        <w:tabs>
          <w:tab w:val="left" w:pos="3261"/>
          <w:tab w:val="center" w:pos="5457"/>
          <w:tab w:val="right" w:pos="10915"/>
        </w:tabs>
      </w:pPr>
      <w:r>
        <w:lastRenderedPageBreak/>
        <w:t xml:space="preserve">38. </w:t>
      </w:r>
      <w:r>
        <w:rPr>
          <w:noProof/>
        </w:rPr>
        <w:drawing>
          <wp:inline distT="0" distB="0" distL="0" distR="0" wp14:anchorId="41A1C8B8" wp14:editId="568234D8">
            <wp:extent cx="2818895" cy="2609850"/>
            <wp:effectExtent l="0" t="0" r="635" b="0"/>
            <wp:docPr id="1718375976" name="Obrázek 13" descr="Zlatice prostřední, zlatý déšť 'Goldrausch' - Forsythia intermedia  'Goldrausch' | Zahradnictví FL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Zlatice prostřední, zlatý déšť 'Goldrausch' - Forsythia intermedia  'Goldrausch' | Zahradnictví FLOS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46" r="18624"/>
                    <a:stretch/>
                  </pic:blipFill>
                  <pic:spPr bwMode="auto">
                    <a:xfrm>
                      <a:off x="0" y="0"/>
                      <a:ext cx="2823362" cy="2613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 w:rsidR="00073F48">
        <w:t xml:space="preserve">   </w:t>
      </w:r>
      <w:r>
        <w:t xml:space="preserve">39. </w:t>
      </w:r>
      <w:r w:rsidR="00073F48">
        <w:rPr>
          <w:noProof/>
        </w:rPr>
        <w:drawing>
          <wp:inline distT="0" distB="0" distL="0" distR="0" wp14:anchorId="3D341991" wp14:editId="3DCAE503">
            <wp:extent cx="3118864" cy="2283460"/>
            <wp:effectExtent l="0" t="0" r="5715" b="2540"/>
            <wp:docPr id="874714190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734" cy="2302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4474A4" w14:textId="7E795590" w:rsidR="00A135D8" w:rsidRDefault="00E2623E" w:rsidP="00A47E6A">
      <w:pPr>
        <w:tabs>
          <w:tab w:val="left" w:pos="3261"/>
          <w:tab w:val="center" w:pos="5457"/>
          <w:tab w:val="right" w:pos="10915"/>
        </w:tabs>
      </w:pPr>
      <w:r>
        <w:t xml:space="preserve">40. </w:t>
      </w:r>
      <w:r>
        <w:rPr>
          <w:noProof/>
        </w:rPr>
        <w:drawing>
          <wp:inline distT="0" distB="0" distL="0" distR="0" wp14:anchorId="2CED6ECB" wp14:editId="0FD48028">
            <wp:extent cx="2999160" cy="1999532"/>
            <wp:effectExtent l="0" t="0" r="0" b="1270"/>
            <wp:docPr id="1737265541" name="Obrázek 18" descr="Fytophtorová, krčková a kořenová hniloba ničí jahodníky – iReceptář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Fytophtorová, krčková a kořenová hniloba ničí jahodníky – iReceptář.cz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16381" cy="2011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41.</w:t>
      </w:r>
    </w:p>
    <w:p w14:paraId="555A5618" w14:textId="77777777" w:rsidR="00632007" w:rsidRDefault="00632007" w:rsidP="00A47E6A">
      <w:pPr>
        <w:tabs>
          <w:tab w:val="left" w:pos="3261"/>
          <w:tab w:val="center" w:pos="5457"/>
          <w:tab w:val="right" w:pos="10915"/>
        </w:tabs>
      </w:pPr>
    </w:p>
    <w:sectPr w:rsidR="00632007" w:rsidSect="00372DEB">
      <w:type w:val="continuous"/>
      <w:pgSz w:w="11906" w:h="16838" w:code="9"/>
      <w:pgMar w:top="851" w:right="42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09A134D"/>
    <w:multiLevelType w:val="hybridMultilevel"/>
    <w:tmpl w:val="97FE6AAE"/>
    <w:lvl w:ilvl="0" w:tplc="5D04CAFA">
      <w:start w:val="2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797D51"/>
    <w:multiLevelType w:val="hybridMultilevel"/>
    <w:tmpl w:val="7A266500"/>
    <w:lvl w:ilvl="0" w:tplc="32DC98A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680CD6"/>
    <w:multiLevelType w:val="hybridMultilevel"/>
    <w:tmpl w:val="AE849078"/>
    <w:lvl w:ilvl="0" w:tplc="2934132A">
      <w:start w:val="36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2001624"/>
    <w:multiLevelType w:val="hybridMultilevel"/>
    <w:tmpl w:val="33C8E2A0"/>
    <w:lvl w:ilvl="0" w:tplc="CF10596E">
      <w:start w:val="3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BE654C"/>
    <w:multiLevelType w:val="hybridMultilevel"/>
    <w:tmpl w:val="A170F81C"/>
    <w:lvl w:ilvl="0" w:tplc="FDE0FF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6054E"/>
    <w:multiLevelType w:val="hybridMultilevel"/>
    <w:tmpl w:val="8A7C2550"/>
    <w:lvl w:ilvl="0" w:tplc="C4D841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1E0EEF"/>
    <w:multiLevelType w:val="hybridMultilevel"/>
    <w:tmpl w:val="FDDEDE56"/>
    <w:lvl w:ilvl="0" w:tplc="040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6300D"/>
    <w:multiLevelType w:val="hybridMultilevel"/>
    <w:tmpl w:val="530669E0"/>
    <w:lvl w:ilvl="0" w:tplc="3D78907C">
      <w:start w:val="3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C24D14"/>
    <w:multiLevelType w:val="hybridMultilevel"/>
    <w:tmpl w:val="42541EFA"/>
    <w:lvl w:ilvl="0" w:tplc="A7367300">
      <w:start w:val="19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4B51DD0"/>
    <w:multiLevelType w:val="hybridMultilevel"/>
    <w:tmpl w:val="F8A80EB6"/>
    <w:lvl w:ilvl="0" w:tplc="D0A6F4DA">
      <w:start w:val="39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93F257A"/>
    <w:multiLevelType w:val="hybridMultilevel"/>
    <w:tmpl w:val="B15EEFE8"/>
    <w:lvl w:ilvl="0" w:tplc="A9F47E38">
      <w:start w:val="1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41015319">
    <w:abstractNumId w:val="0"/>
  </w:num>
  <w:num w:numId="2" w16cid:durableId="2010714704">
    <w:abstractNumId w:val="6"/>
  </w:num>
  <w:num w:numId="3" w16cid:durableId="1150370186">
    <w:abstractNumId w:val="5"/>
  </w:num>
  <w:num w:numId="4" w16cid:durableId="923949624">
    <w:abstractNumId w:val="1"/>
  </w:num>
  <w:num w:numId="5" w16cid:durableId="875459730">
    <w:abstractNumId w:val="8"/>
  </w:num>
  <w:num w:numId="6" w16cid:durableId="1340742089">
    <w:abstractNumId w:val="4"/>
  </w:num>
  <w:num w:numId="7" w16cid:durableId="1947417887">
    <w:abstractNumId w:val="3"/>
  </w:num>
  <w:num w:numId="8" w16cid:durableId="1253274792">
    <w:abstractNumId w:val="10"/>
  </w:num>
  <w:num w:numId="9" w16cid:durableId="682441759">
    <w:abstractNumId w:val="2"/>
  </w:num>
  <w:num w:numId="10" w16cid:durableId="182519873">
    <w:abstractNumId w:val="11"/>
  </w:num>
  <w:num w:numId="11" w16cid:durableId="1523784291">
    <w:abstractNumId w:val="7"/>
  </w:num>
  <w:num w:numId="12" w16cid:durableId="20752771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CD4"/>
    <w:rsid w:val="0003208E"/>
    <w:rsid w:val="00047725"/>
    <w:rsid w:val="00073F48"/>
    <w:rsid w:val="00081033"/>
    <w:rsid w:val="000E4B63"/>
    <w:rsid w:val="000F01C9"/>
    <w:rsid w:val="001F6636"/>
    <w:rsid w:val="002E4476"/>
    <w:rsid w:val="003008EC"/>
    <w:rsid w:val="00330A4C"/>
    <w:rsid w:val="00360FCB"/>
    <w:rsid w:val="00362CE0"/>
    <w:rsid w:val="00372DEB"/>
    <w:rsid w:val="00377A58"/>
    <w:rsid w:val="003B0F4E"/>
    <w:rsid w:val="003B5B05"/>
    <w:rsid w:val="003D1B1A"/>
    <w:rsid w:val="00502A75"/>
    <w:rsid w:val="00573974"/>
    <w:rsid w:val="00573B8C"/>
    <w:rsid w:val="00577A8E"/>
    <w:rsid w:val="005C1A08"/>
    <w:rsid w:val="00611AD7"/>
    <w:rsid w:val="00632007"/>
    <w:rsid w:val="0064668A"/>
    <w:rsid w:val="006A3B81"/>
    <w:rsid w:val="00720CD4"/>
    <w:rsid w:val="00751FAA"/>
    <w:rsid w:val="007578DF"/>
    <w:rsid w:val="00787040"/>
    <w:rsid w:val="007B6E01"/>
    <w:rsid w:val="007E2EDD"/>
    <w:rsid w:val="00871D32"/>
    <w:rsid w:val="00896634"/>
    <w:rsid w:val="0091626C"/>
    <w:rsid w:val="00A135D8"/>
    <w:rsid w:val="00A47E6A"/>
    <w:rsid w:val="00A769CE"/>
    <w:rsid w:val="00A8016F"/>
    <w:rsid w:val="00A939C2"/>
    <w:rsid w:val="00AB562D"/>
    <w:rsid w:val="00B76167"/>
    <w:rsid w:val="00BD00CB"/>
    <w:rsid w:val="00C347EB"/>
    <w:rsid w:val="00C47629"/>
    <w:rsid w:val="00C76E70"/>
    <w:rsid w:val="00CA4837"/>
    <w:rsid w:val="00CF7901"/>
    <w:rsid w:val="00D04021"/>
    <w:rsid w:val="00D13D8F"/>
    <w:rsid w:val="00D4034F"/>
    <w:rsid w:val="00D8205F"/>
    <w:rsid w:val="00D9056D"/>
    <w:rsid w:val="00E154C7"/>
    <w:rsid w:val="00E2623E"/>
    <w:rsid w:val="00E269E5"/>
    <w:rsid w:val="00E358B3"/>
    <w:rsid w:val="00E51AEF"/>
    <w:rsid w:val="00E53CFB"/>
    <w:rsid w:val="00E70562"/>
    <w:rsid w:val="00F0618A"/>
    <w:rsid w:val="00F3050C"/>
    <w:rsid w:val="00FE0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FD99D54"/>
  <w15:chartTrackingRefBased/>
  <w15:docId w15:val="{62B82806-EBA2-44B8-AF61-ADD2E3818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720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20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3EBCF240E13E48B9BA7870F846DCF6" ma:contentTypeVersion="5" ma:contentTypeDescription="Vytvoří nový dokument" ma:contentTypeScope="" ma:versionID="7c7c3181a31e5e84b46b0fd39a2c0607">
  <xsd:schema xmlns:xsd="http://www.w3.org/2001/XMLSchema" xmlns:xs="http://www.w3.org/2001/XMLSchema" xmlns:p="http://schemas.microsoft.com/office/2006/metadata/properties" xmlns:ns3="69c97b21-c257-44d2-8235-c68c5b76473e" xmlns:ns4="17bf0dfe-c27d-4014-b616-b2dd114bc8bb" targetNamespace="http://schemas.microsoft.com/office/2006/metadata/properties" ma:root="true" ma:fieldsID="1d0133e02002f314c59c26ae14807948" ns3:_="" ns4:_="">
    <xsd:import namespace="69c97b21-c257-44d2-8235-c68c5b76473e"/>
    <xsd:import namespace="17bf0dfe-c27d-4014-b616-b2dd114bc8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c97b21-c257-44d2-8235-c68c5b764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f0dfe-c27d-4014-b616-b2dd114bc8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6BC1D2-6D47-4A59-BA47-5486309A03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F590EA-1918-4891-8D89-DAAA93C7D1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65C11F-8E9F-40F8-B7A1-9EE4A56C62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c97b21-c257-44d2-8235-c68c5b76473e"/>
    <ds:schemaRef ds:uri="17bf0dfe-c27d-4014-b616-b2dd114bc8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127</Words>
  <Characters>752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55</cp:revision>
  <dcterms:created xsi:type="dcterms:W3CDTF">2021-03-13T20:51:00Z</dcterms:created>
  <dcterms:modified xsi:type="dcterms:W3CDTF">2025-04-20T12:49:00Z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0x010100B63EBCF240E13E48B9BA7870F846DCF6</vt:lpwstr>
  </property>
</Properties>
</file>