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862" w:rsidRDefault="00A86B3B">
      <w:r>
        <w:t xml:space="preserve">Týden od </w:t>
      </w:r>
      <w:proofErr w:type="gramStart"/>
      <w:r>
        <w:t>20.4.2020</w:t>
      </w:r>
      <w:proofErr w:type="gramEnd"/>
    </w:p>
    <w:p w:rsidR="00A86B3B" w:rsidRDefault="00A86B3B">
      <w:r>
        <w:t>Přeji krásné dny, Petr Steinocher</w:t>
      </w:r>
    </w:p>
    <w:p w:rsidR="00A86B3B" w:rsidRDefault="00CF511C">
      <w:pPr>
        <w:rPr>
          <w:u w:val="single"/>
        </w:rPr>
      </w:pPr>
      <w:r>
        <w:rPr>
          <w:u w:val="single"/>
        </w:rPr>
        <w:t>Výpočty na hydraulickém zařízení</w:t>
      </w:r>
    </w:p>
    <w:p w:rsidR="00A86B3B" w:rsidRDefault="00A86B3B">
      <w:r>
        <w:t>př. Hydraulický lis má obsah malého pístu 5 cm</w:t>
      </w:r>
      <w:r>
        <w:rPr>
          <w:vertAlign w:val="superscript"/>
        </w:rPr>
        <w:t>2</w:t>
      </w:r>
      <w:r>
        <w:t xml:space="preserve"> a působí na kapalinu silou 100 N. Obsah velkého pístu je 2 dm</w:t>
      </w:r>
      <w:r>
        <w:rPr>
          <w:vertAlign w:val="superscript"/>
        </w:rPr>
        <w:t>2</w:t>
      </w:r>
      <w:r>
        <w:t>. Jak velkou silou je tento píst zvedán?</w:t>
      </w:r>
    </w:p>
    <w:p w:rsidR="00A86B3B" w:rsidRDefault="00A86B3B">
      <w:r>
        <w:t>S</w:t>
      </w:r>
      <w:r>
        <w:rPr>
          <w:vertAlign w:val="subscript"/>
        </w:rPr>
        <w:t>1</w:t>
      </w:r>
      <w:r>
        <w:t xml:space="preserve"> = 5 cm</w:t>
      </w:r>
      <w:r>
        <w:rPr>
          <w:vertAlign w:val="superscript"/>
        </w:rPr>
        <w:t>2</w:t>
      </w:r>
    </w:p>
    <w:p w:rsidR="00A86B3B" w:rsidRPr="008646D7" w:rsidRDefault="00A86B3B" w:rsidP="00A86B3B">
      <w:pPr>
        <w:rPr>
          <w:vertAlign w:val="subscript"/>
        </w:rPr>
      </w:pPr>
      <w:r>
        <w:t>F</w:t>
      </w:r>
      <w:r>
        <w:rPr>
          <w:vertAlign w:val="subscript"/>
        </w:rPr>
        <w:t>1</w:t>
      </w:r>
      <w:r>
        <w:t xml:space="preserve"> = 100 N                                                F</w:t>
      </w:r>
      <w:r>
        <w:rPr>
          <w:vertAlign w:val="subscript"/>
        </w:rPr>
        <w:t xml:space="preserve">1  </w:t>
      </w:r>
      <w:r>
        <w:t>/ S</w:t>
      </w:r>
      <w:r>
        <w:rPr>
          <w:vertAlign w:val="subscript"/>
        </w:rPr>
        <w:t>1</w:t>
      </w:r>
      <w:r>
        <w:t xml:space="preserve"> = F</w:t>
      </w:r>
      <w:r>
        <w:rPr>
          <w:vertAlign w:val="subscript"/>
        </w:rPr>
        <w:t xml:space="preserve">2 </w:t>
      </w:r>
      <w:r>
        <w:t>/ S</w:t>
      </w:r>
      <w:r>
        <w:rPr>
          <w:vertAlign w:val="subscript"/>
        </w:rPr>
        <w:t>2</w:t>
      </w:r>
      <w:r>
        <w:t xml:space="preserve">      tzn. F</w:t>
      </w:r>
      <w:r>
        <w:rPr>
          <w:vertAlign w:val="subscript"/>
        </w:rPr>
        <w:t>2</w:t>
      </w:r>
      <w:r>
        <w:t xml:space="preserve"> = F</w:t>
      </w:r>
      <w:r>
        <w:rPr>
          <w:vertAlign w:val="subscript"/>
        </w:rPr>
        <w:t xml:space="preserve">1  </w:t>
      </w:r>
      <w:r>
        <w:t>/ S</w:t>
      </w:r>
      <w:r>
        <w:rPr>
          <w:vertAlign w:val="subscript"/>
        </w:rPr>
        <w:t xml:space="preserve">1 </w:t>
      </w:r>
      <w:r>
        <w:t xml:space="preserve">. </w:t>
      </w:r>
      <w:r w:rsidR="008646D7">
        <w:t>S</w:t>
      </w:r>
      <w:r w:rsidR="008646D7">
        <w:rPr>
          <w:vertAlign w:val="subscript"/>
        </w:rPr>
        <w:t>2</w:t>
      </w:r>
    </w:p>
    <w:p w:rsidR="00A86B3B" w:rsidRPr="00A86B3B" w:rsidRDefault="00A86B3B">
      <w:pPr>
        <w:rPr>
          <w:u w:val="single"/>
        </w:rPr>
      </w:pPr>
      <w:r>
        <w:t>S</w:t>
      </w:r>
      <w:r>
        <w:rPr>
          <w:vertAlign w:val="subscript"/>
        </w:rPr>
        <w:t>2</w:t>
      </w:r>
      <w:r>
        <w:t xml:space="preserve"> = 2 dm</w:t>
      </w:r>
      <w:r>
        <w:rPr>
          <w:vertAlign w:val="superscript"/>
        </w:rPr>
        <w:t>2</w:t>
      </w:r>
      <w:r>
        <w:t xml:space="preserve"> = 200 cm</w:t>
      </w:r>
      <w:r>
        <w:rPr>
          <w:vertAlign w:val="superscript"/>
        </w:rPr>
        <w:t>2</w:t>
      </w:r>
    </w:p>
    <w:p w:rsidR="00A86B3B" w:rsidRDefault="00A86B3B">
      <w:pPr>
        <w:rPr>
          <w:u w:val="single"/>
        </w:rPr>
      </w:pPr>
      <w:proofErr w:type="gramStart"/>
      <w:r w:rsidRPr="00A86B3B">
        <w:rPr>
          <w:u w:val="single"/>
        </w:rPr>
        <w:t>F</w:t>
      </w:r>
      <w:r w:rsidRPr="00A86B3B">
        <w:rPr>
          <w:u w:val="single"/>
          <w:vertAlign w:val="subscript"/>
        </w:rPr>
        <w:t>2</w:t>
      </w:r>
      <w:r w:rsidRPr="00A86B3B">
        <w:rPr>
          <w:u w:val="single"/>
        </w:rPr>
        <w:t xml:space="preserve"> = ?</w:t>
      </w:r>
      <w:proofErr w:type="gramEnd"/>
    </w:p>
    <w:p w:rsidR="008646D7" w:rsidRDefault="008646D7">
      <w:pPr>
        <w:rPr>
          <w:u w:val="double"/>
        </w:rPr>
      </w:pPr>
      <w:proofErr w:type="gramStart"/>
      <w:r>
        <w:t>F</w:t>
      </w:r>
      <w:r>
        <w:rPr>
          <w:vertAlign w:val="subscript"/>
        </w:rPr>
        <w:t>2</w:t>
      </w:r>
      <w:r>
        <w:t xml:space="preserve"> =  100</w:t>
      </w:r>
      <w:proofErr w:type="gramEnd"/>
      <w:r>
        <w:t xml:space="preserve"> / 5 . 200 N = </w:t>
      </w:r>
      <w:r w:rsidRPr="008646D7">
        <w:rPr>
          <w:u w:val="double"/>
        </w:rPr>
        <w:t>4 000 N</w:t>
      </w:r>
    </w:p>
    <w:p w:rsidR="008646D7" w:rsidRDefault="008646D7">
      <w:r>
        <w:t>Na velký píst působí síla 4 000 N. / Tzn. silou 100 N vyvolám</w:t>
      </w:r>
      <w:r w:rsidR="00CF511C">
        <w:t>e</w:t>
      </w:r>
      <w:r>
        <w:t xml:space="preserve"> sílu 4 000 N, </w:t>
      </w:r>
      <w:proofErr w:type="gramStart"/>
      <w:r>
        <w:t>hmotnost  10</w:t>
      </w:r>
      <w:proofErr w:type="gramEnd"/>
      <w:r>
        <w:t xml:space="preserve"> kg zvedne hmotnost 400 kg/.</w:t>
      </w:r>
    </w:p>
    <w:p w:rsidR="008646D7" w:rsidRDefault="008646D7">
      <w:r>
        <w:t xml:space="preserve">př. Malý </w:t>
      </w:r>
      <w:proofErr w:type="gramStart"/>
      <w:r>
        <w:t xml:space="preserve">píst </w:t>
      </w:r>
      <w:r w:rsidR="003A56EE">
        <w:t xml:space="preserve"> hydraulického</w:t>
      </w:r>
      <w:proofErr w:type="gramEnd"/>
      <w:r w:rsidR="003A56EE">
        <w:t xml:space="preserve"> zvedáku </w:t>
      </w:r>
      <w:r>
        <w:t xml:space="preserve">tlačí na kapalinu silou 250 N. Velký píst je zvedán silou 500 </w:t>
      </w:r>
      <w:proofErr w:type="spellStart"/>
      <w:r>
        <w:t>kN</w:t>
      </w:r>
      <w:proofErr w:type="spellEnd"/>
      <w:r>
        <w:t xml:space="preserve"> a jeho obsah je  50 dm</w:t>
      </w:r>
      <w:r>
        <w:rPr>
          <w:vertAlign w:val="superscript"/>
        </w:rPr>
        <w:t>2</w:t>
      </w:r>
      <w:r>
        <w:t>. Urči obsah malého pístu.</w:t>
      </w:r>
    </w:p>
    <w:p w:rsidR="008646D7" w:rsidRDefault="008646D7">
      <w:r>
        <w:t>F</w:t>
      </w:r>
      <w:r>
        <w:rPr>
          <w:vertAlign w:val="subscript"/>
        </w:rPr>
        <w:t>1</w:t>
      </w:r>
      <w:r>
        <w:t xml:space="preserve"> = 250 N </w:t>
      </w:r>
    </w:p>
    <w:p w:rsidR="008646D7" w:rsidRPr="003A56EE" w:rsidRDefault="008646D7" w:rsidP="008646D7">
      <w:r>
        <w:t>S</w:t>
      </w:r>
      <w:r>
        <w:rPr>
          <w:vertAlign w:val="subscript"/>
        </w:rPr>
        <w:t>2</w:t>
      </w:r>
      <w:r>
        <w:t xml:space="preserve"> = 50 dm</w:t>
      </w:r>
      <w:r>
        <w:rPr>
          <w:vertAlign w:val="superscript"/>
        </w:rPr>
        <w:t>2</w:t>
      </w:r>
      <w:r>
        <w:t xml:space="preserve">                         F</w:t>
      </w:r>
      <w:r>
        <w:rPr>
          <w:vertAlign w:val="subscript"/>
        </w:rPr>
        <w:t xml:space="preserve">1  </w:t>
      </w:r>
      <w:r>
        <w:t>/ S</w:t>
      </w:r>
      <w:r>
        <w:rPr>
          <w:vertAlign w:val="subscript"/>
        </w:rPr>
        <w:t>1</w:t>
      </w:r>
      <w:r>
        <w:t xml:space="preserve"> = F</w:t>
      </w:r>
      <w:r>
        <w:rPr>
          <w:vertAlign w:val="subscript"/>
        </w:rPr>
        <w:t xml:space="preserve">2 </w:t>
      </w:r>
      <w:r>
        <w:t>/ S</w:t>
      </w:r>
      <w:r>
        <w:rPr>
          <w:vertAlign w:val="subscript"/>
        </w:rPr>
        <w:t>2</w:t>
      </w:r>
      <w:r>
        <w:t xml:space="preserve">      </w:t>
      </w:r>
      <w:r w:rsidR="003A56EE">
        <w:t xml:space="preserve">   tzn.  S</w:t>
      </w:r>
      <w:r w:rsidR="003A56EE">
        <w:rPr>
          <w:vertAlign w:val="subscript"/>
        </w:rPr>
        <w:t>1</w:t>
      </w:r>
      <w:r w:rsidR="003A56EE">
        <w:t xml:space="preserve"> = S</w:t>
      </w:r>
      <w:r w:rsidR="003A56EE">
        <w:rPr>
          <w:vertAlign w:val="subscript"/>
        </w:rPr>
        <w:t>2</w:t>
      </w:r>
      <w:r w:rsidR="003A56EE">
        <w:t xml:space="preserve"> / F</w:t>
      </w:r>
      <w:r w:rsidR="003A56EE">
        <w:rPr>
          <w:vertAlign w:val="subscript"/>
        </w:rPr>
        <w:t>2</w:t>
      </w:r>
      <w:r w:rsidR="003A56EE">
        <w:t xml:space="preserve"> . F</w:t>
      </w:r>
      <w:r w:rsidR="003A56EE">
        <w:rPr>
          <w:vertAlign w:val="subscript"/>
        </w:rPr>
        <w:t>1</w:t>
      </w:r>
      <w:r w:rsidR="003A56EE">
        <w:t xml:space="preserve">        </w:t>
      </w:r>
    </w:p>
    <w:p w:rsidR="008646D7" w:rsidRDefault="008646D7" w:rsidP="008646D7">
      <w:proofErr w:type="gramStart"/>
      <w:r w:rsidRPr="008646D7">
        <w:t>F</w:t>
      </w:r>
      <w:r w:rsidRPr="008646D7">
        <w:rPr>
          <w:vertAlign w:val="subscript"/>
        </w:rPr>
        <w:t>2</w:t>
      </w:r>
      <w:r w:rsidRPr="008646D7">
        <w:t xml:space="preserve"> =</w:t>
      </w:r>
      <w:r>
        <w:t xml:space="preserve">  500</w:t>
      </w:r>
      <w:proofErr w:type="gramEnd"/>
      <w:r>
        <w:t xml:space="preserve"> </w:t>
      </w:r>
      <w:proofErr w:type="spellStart"/>
      <w:r>
        <w:t>kN</w:t>
      </w:r>
      <w:proofErr w:type="spellEnd"/>
      <w:r w:rsidR="003A56EE">
        <w:t xml:space="preserve"> = 500 000 N</w:t>
      </w:r>
    </w:p>
    <w:p w:rsidR="008646D7" w:rsidRDefault="008646D7" w:rsidP="008646D7">
      <w:pPr>
        <w:rPr>
          <w:u w:val="single"/>
        </w:rPr>
      </w:pPr>
      <w:proofErr w:type="gramStart"/>
      <w:r w:rsidRPr="008646D7">
        <w:rPr>
          <w:u w:val="single"/>
        </w:rPr>
        <w:t>S</w:t>
      </w:r>
      <w:r w:rsidRPr="008646D7">
        <w:rPr>
          <w:u w:val="single"/>
          <w:vertAlign w:val="subscript"/>
        </w:rPr>
        <w:t>1</w:t>
      </w:r>
      <w:r w:rsidRPr="008646D7">
        <w:rPr>
          <w:u w:val="single"/>
        </w:rPr>
        <w:t xml:space="preserve"> = ?</w:t>
      </w:r>
      <w:proofErr w:type="gramEnd"/>
    </w:p>
    <w:p w:rsidR="003A56EE" w:rsidRDefault="003A56EE" w:rsidP="008646D7">
      <w:pPr>
        <w:rPr>
          <w:u w:val="double"/>
          <w:vertAlign w:val="superscript"/>
        </w:rPr>
      </w:pPr>
      <w:r>
        <w:t>S</w:t>
      </w:r>
      <w:r>
        <w:rPr>
          <w:vertAlign w:val="subscript"/>
        </w:rPr>
        <w:t>1</w:t>
      </w:r>
      <w:r>
        <w:t xml:space="preserve"> = 50 / 500 000 . </w:t>
      </w:r>
      <w:proofErr w:type="gramStart"/>
      <w:r>
        <w:t>250  dm</w:t>
      </w:r>
      <w:r>
        <w:rPr>
          <w:vertAlign w:val="superscript"/>
        </w:rPr>
        <w:t>2</w:t>
      </w:r>
      <w:proofErr w:type="gramEnd"/>
      <w:r>
        <w:t xml:space="preserve"> = </w:t>
      </w:r>
      <w:r w:rsidRPr="003A56EE">
        <w:rPr>
          <w:u w:val="double"/>
        </w:rPr>
        <w:t>0,025 dm</w:t>
      </w:r>
      <w:r w:rsidRPr="003A56EE">
        <w:rPr>
          <w:u w:val="double"/>
          <w:vertAlign w:val="superscript"/>
        </w:rPr>
        <w:t>2</w:t>
      </w:r>
    </w:p>
    <w:p w:rsidR="003A56EE" w:rsidRDefault="00DC6CEA" w:rsidP="008646D7">
      <w:r>
        <w:t>Řeš úlohy</w:t>
      </w:r>
      <w:r w:rsidR="003A56EE">
        <w:t>:</w:t>
      </w:r>
    </w:p>
    <w:p w:rsidR="003A56EE" w:rsidRDefault="00DC6CEA" w:rsidP="008646D7">
      <w:r>
        <w:t xml:space="preserve">1/ </w:t>
      </w:r>
      <w:r w:rsidR="003A56EE">
        <w:t xml:space="preserve">Dílenský hydraulický lis  má obsah průřezu velkého pístu 200 </w:t>
      </w:r>
      <w:proofErr w:type="gramStart"/>
      <w:r w:rsidR="003A56EE">
        <w:t>cm</w:t>
      </w:r>
      <w:r w:rsidR="003A56EE">
        <w:rPr>
          <w:vertAlign w:val="superscript"/>
        </w:rPr>
        <w:t>2</w:t>
      </w:r>
      <w:r w:rsidR="003A56EE">
        <w:t xml:space="preserve"> . Lis</w:t>
      </w:r>
      <w:proofErr w:type="gramEnd"/>
      <w:r w:rsidR="003A56EE">
        <w:t xml:space="preserve"> je schopen vyvolat maximálně sílu 50 </w:t>
      </w:r>
      <w:proofErr w:type="spellStart"/>
      <w:r w:rsidR="003A56EE">
        <w:t>kN</w:t>
      </w:r>
      <w:proofErr w:type="spellEnd"/>
      <w:r w:rsidR="00CF511C">
        <w:t xml:space="preserve">. Jak velkou silou musíme působit na malý píst o obsahu průřezu 0, 5 </w:t>
      </w:r>
      <w:proofErr w:type="gramStart"/>
      <w:r w:rsidR="00CF511C">
        <w:t>cm</w:t>
      </w:r>
      <w:r w:rsidR="00CF511C">
        <w:rPr>
          <w:vertAlign w:val="superscript"/>
        </w:rPr>
        <w:t>2</w:t>
      </w:r>
      <w:r w:rsidR="00CF511C">
        <w:t xml:space="preserve"> ?</w:t>
      </w:r>
      <w:proofErr w:type="gramEnd"/>
    </w:p>
    <w:p w:rsidR="00DC6CEA" w:rsidRPr="00DC6CEA" w:rsidRDefault="00DC6CEA" w:rsidP="008646D7">
      <w:r>
        <w:t>2/ Urči obsah velkého pístu hydraulického zařízení, který je zvedán silou 200 MN, jestliže malý píst má obsah 20 cm</w:t>
      </w:r>
      <w:r>
        <w:rPr>
          <w:vertAlign w:val="superscript"/>
        </w:rPr>
        <w:t>2</w:t>
      </w:r>
      <w:r>
        <w:t xml:space="preserve"> a působí na něj síla 1, 5 kN.</w:t>
      </w:r>
      <w:bookmarkStart w:id="0" w:name="_GoBack"/>
      <w:bookmarkEnd w:id="0"/>
    </w:p>
    <w:p w:rsidR="00DC6CEA" w:rsidRPr="00CF511C" w:rsidRDefault="00DC6CEA" w:rsidP="008646D7"/>
    <w:p w:rsidR="003A56EE" w:rsidRPr="003A56EE" w:rsidRDefault="003A56EE" w:rsidP="008646D7"/>
    <w:p w:rsidR="008646D7" w:rsidRPr="008646D7" w:rsidRDefault="008646D7" w:rsidP="008646D7"/>
    <w:p w:rsidR="008646D7" w:rsidRDefault="008646D7">
      <w:r>
        <w:t xml:space="preserve">                                               </w:t>
      </w:r>
    </w:p>
    <w:p w:rsidR="008646D7" w:rsidRDefault="008646D7" w:rsidP="008646D7"/>
    <w:p w:rsidR="008646D7" w:rsidRDefault="008646D7"/>
    <w:p w:rsidR="008646D7" w:rsidRPr="008646D7" w:rsidRDefault="008646D7"/>
    <w:sectPr w:rsidR="008646D7" w:rsidRPr="00864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3B"/>
    <w:rsid w:val="003A56EE"/>
    <w:rsid w:val="008646D7"/>
    <w:rsid w:val="00A86B3B"/>
    <w:rsid w:val="00CB4862"/>
    <w:rsid w:val="00CF511C"/>
    <w:rsid w:val="00DC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B81B"/>
  <w15:chartTrackingRefBased/>
  <w15:docId w15:val="{E5ABA2CE-0D25-4D01-BC01-62177E79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Steinocher Petr</dc:creator>
  <cp:keywords/>
  <dc:description/>
  <cp:lastModifiedBy>Steinocher Petr</cp:lastModifiedBy>
  <cp:revision>3</cp:revision>
  <dcterms:created xsi:type="dcterms:W3CDTF">2020-04-18T14:40:00Z</dcterms:created>
  <dcterms:modified xsi:type="dcterms:W3CDTF">2020-04-18T15:23:00Z</dcterms:modified>
</cp:coreProperties>
</file>