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F2938A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6D58E26" w:rsidRDefault="00A10DBC" w14:paraId="672A6659" w14:textId="7940CBFD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76D58E26" w:rsidR="6FC4251C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11. - 15. 5. 2020</w:t>
            </w:r>
          </w:p>
        </w:tc>
      </w:tr>
      <w:tr w:rsidR="003640B0" w:rsidTr="0F2938A4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D29C427">
            <w:pPr>
              <w:rPr>
                <w:sz w:val="24"/>
                <w:szCs w:val="24"/>
              </w:rPr>
            </w:pPr>
            <w:r w:rsidRPr="0F2938A4" w:rsidR="003640B0">
              <w:rPr>
                <w:sz w:val="24"/>
                <w:szCs w:val="24"/>
              </w:rPr>
              <w:t>Třída:</w:t>
            </w:r>
            <w:r w:rsidRPr="0F2938A4" w:rsidR="376A0E6A">
              <w:rPr>
                <w:sz w:val="24"/>
                <w:szCs w:val="24"/>
              </w:rPr>
              <w:t xml:space="preserve">  </w:t>
            </w:r>
            <w:r w:rsidRPr="0F2938A4" w:rsidR="636CDE29">
              <w:rPr>
                <w:sz w:val="24"/>
                <w:szCs w:val="24"/>
              </w:rPr>
              <w:t>8.C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00E5F6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700E5F65" w:rsidRDefault="00A10DBC" w14:paraId="42DB115C" w14:textId="748990A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00E5F65" w:rsidR="3F730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Úterý - doděláme pracovní list – Arbes</w:t>
            </w:r>
            <w:r w:rsidRPr="700E5F65" w:rsidR="7AD8315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- Eva</w:t>
            </w:r>
          </w:p>
          <w:p w:rsidRPr="003640B0" w:rsidR="00A10DBC" w:rsidP="700E5F65" w:rsidRDefault="00A10DBC" w14:paraId="1CEB371C" w14:textId="18330424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700E5F65" w:rsidR="3F730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výklad + pracovní list</w:t>
            </w:r>
          </w:p>
          <w:tbl>
            <w:tblPr>
              <w:tblStyle w:val="Mkatabulky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405"/>
              <w:gridCol w:w="2405"/>
              <w:gridCol w:w="2405"/>
            </w:tblGrid>
            <w:tr w:rsidR="700E5F65" w:rsidTr="700E5F65" w14:paraId="36241223">
              <w:tc>
                <w:tcPr>
                  <w:tcW w:w="2405" w:type="dxa"/>
                  <w:tcMar/>
                </w:tcPr>
                <w:p w:rsidR="700E5F65" w:rsidP="700E5F65" w:rsidRDefault="700E5F65" w14:paraId="10F0DF64" w14:textId="41D093B2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700E5F65" w:rsidR="700E5F65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Ruchovci a lumírovci</w:t>
                  </w:r>
                </w:p>
              </w:tc>
              <w:tc>
                <w:tcPr>
                  <w:tcW w:w="2405" w:type="dxa"/>
                  <w:tcMar/>
                </w:tcPr>
                <w:p w:rsidR="3A42B897" w:rsidP="700E5F65" w:rsidRDefault="3A42B897" w14:paraId="28C0CEDE" w14:textId="66DE47CB">
                  <w:pPr>
                    <w:pStyle w:val="Normln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</w:pPr>
                  <w:r w:rsidRPr="700E5F65" w:rsidR="3A42B897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Tomík M.</w:t>
                  </w:r>
                </w:p>
              </w:tc>
              <w:tc>
                <w:tcPr>
                  <w:tcW w:w="2405" w:type="dxa"/>
                  <w:tcMar/>
                </w:tcPr>
                <w:p w:rsidR="700E5F65" w:rsidP="700E5F65" w:rsidRDefault="700E5F65" w14:paraId="2F353B90" w14:textId="4E85F2C5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700E5F65" w:rsidR="700E5F65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12. 5.</w:t>
                  </w:r>
                </w:p>
              </w:tc>
            </w:tr>
            <w:tr w:rsidR="700E5F65" w:rsidTr="700E5F65" w14:paraId="773663B2">
              <w:tc>
                <w:tcPr>
                  <w:tcW w:w="2405" w:type="dxa"/>
                  <w:tcMar/>
                </w:tcPr>
                <w:p w:rsidR="700E5F65" w:rsidP="700E5F65" w:rsidRDefault="700E5F65" w14:paraId="1A3D9B3F" w14:textId="14C58DC6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700E5F65" w:rsidR="700E5F65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Svatopluk Čech</w:t>
                  </w:r>
                </w:p>
              </w:tc>
              <w:tc>
                <w:tcPr>
                  <w:tcW w:w="2405" w:type="dxa"/>
                  <w:tcMar/>
                </w:tcPr>
                <w:p w:rsidR="44EE5817" w:rsidP="700E5F65" w:rsidRDefault="44EE5817" w14:paraId="7B50535B" w14:textId="66B5B11A">
                  <w:pPr>
                    <w:pStyle w:val="Normln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</w:pPr>
                  <w:r w:rsidRPr="700E5F65" w:rsidR="44EE5817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Patrik</w:t>
                  </w:r>
                </w:p>
              </w:tc>
              <w:tc>
                <w:tcPr>
                  <w:tcW w:w="2405" w:type="dxa"/>
                  <w:tcMar/>
                </w:tcPr>
                <w:p w:rsidR="700E5F65" w:rsidP="700E5F65" w:rsidRDefault="700E5F65" w14:paraId="27E45E83" w14:textId="2F895325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700E5F65" w:rsidR="700E5F65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12. 5.</w:t>
                  </w:r>
                </w:p>
              </w:tc>
            </w:tr>
          </w:tbl>
          <w:p w:rsidRPr="003640B0" w:rsidR="00A10DBC" w:rsidP="700E5F65" w:rsidRDefault="00A10DBC" w14:paraId="541F9B29" w14:textId="46EE08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00E5F65" w:rsidR="3F730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Čtvrtek - výklad + pracovní list</w:t>
            </w:r>
          </w:p>
          <w:tbl>
            <w:tblPr>
              <w:tblStyle w:val="Mkatabulky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405"/>
              <w:gridCol w:w="2405"/>
              <w:gridCol w:w="2405"/>
            </w:tblGrid>
            <w:tr w:rsidR="700E5F65" w:rsidTr="700E5F65" w14:paraId="2EB6B6A4">
              <w:tc>
                <w:tcPr>
                  <w:tcW w:w="2405" w:type="dxa"/>
                  <w:tcMar/>
                </w:tcPr>
                <w:p w:rsidR="700E5F65" w:rsidP="700E5F65" w:rsidRDefault="700E5F65" w14:paraId="5F5E7515" w14:textId="16DA7FD6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700E5F65" w:rsidR="700E5F65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Jaroslav Vrchlický</w:t>
                  </w:r>
                </w:p>
              </w:tc>
              <w:tc>
                <w:tcPr>
                  <w:tcW w:w="2405" w:type="dxa"/>
                  <w:tcMar/>
                </w:tcPr>
                <w:p w:rsidR="067366BB" w:rsidP="700E5F65" w:rsidRDefault="067366BB" w14:paraId="26EBDF21" w14:textId="19DC2A50">
                  <w:pPr>
                    <w:pStyle w:val="Normln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</w:pPr>
                  <w:r w:rsidRPr="700E5F65" w:rsidR="067366BB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Jéňa</w:t>
                  </w:r>
                </w:p>
              </w:tc>
              <w:tc>
                <w:tcPr>
                  <w:tcW w:w="2405" w:type="dxa"/>
                  <w:tcMar/>
                </w:tcPr>
                <w:p w:rsidR="700E5F65" w:rsidP="700E5F65" w:rsidRDefault="700E5F65" w14:paraId="24D43AFE" w14:textId="71D118AB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700E5F65" w:rsidR="700E5F65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14. 5.</w:t>
                  </w:r>
                </w:p>
              </w:tc>
            </w:tr>
          </w:tbl>
          <w:p w:rsidRPr="003640B0" w:rsidR="00A10DBC" w:rsidP="700E5F65" w:rsidRDefault="00A10DBC" w14:paraId="5A39BBE3" w14:textId="7B1BE37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00E5F65" w:rsidR="3F730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Na čtvrtek si připravte učebnici str. 131/2 a) - h)</w:t>
            </w:r>
          </w:p>
        </w:tc>
      </w:tr>
      <w:tr w:rsidR="003640B0" w:rsidTr="700E5F6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5F6096DD" w:rsidRDefault="003640B0" w14:paraId="423CD233" w14:textId="00FCDF7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F6096DD" w:rsidR="505AB65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SLOVNÍ ÚLOHY</w:t>
            </w:r>
          </w:p>
          <w:p w:rsidR="003640B0" w:rsidP="5F6096DD" w:rsidRDefault="003640B0" w14:paraId="13D4A2A3" w14:textId="0591B80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F6096DD" w:rsidR="505AB65B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PS 67 – online hodina</w:t>
            </w:r>
            <w:r w:rsidRPr="5F6096DD" w:rsidR="505AB6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003640B0" w:rsidP="5F6096DD" w:rsidRDefault="003640B0" w14:paraId="4766F226" w14:textId="6CAADD1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r w:rsidRPr="5F6096DD" w:rsidR="505AB6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 kap. 2.1. Jak na slovní </w:t>
            </w:r>
            <w:proofErr w:type="gramStart"/>
            <w:r w:rsidRPr="5F6096DD" w:rsidR="505AB6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úlohy - přečíst</w:t>
            </w:r>
            <w:proofErr w:type="gramEnd"/>
            <w:r w:rsidRPr="5F6096DD" w:rsidR="505AB6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a vypsat rámečky + PS 68/6 + rovnice </w:t>
            </w:r>
          </w:p>
          <w:p w:rsidR="003640B0" w:rsidP="5F6096DD" w:rsidRDefault="003640B0" w14:paraId="04A2DA71" w14:textId="39FA8E4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F6096DD" w:rsidR="505AB65B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PS 67 – 68 – online hodina</w:t>
            </w:r>
          </w:p>
          <w:p w:rsidR="003640B0" w:rsidP="5F6096DD" w:rsidRDefault="003640B0" w14:paraId="195060B2" w14:textId="0CAA0C8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F6096DD" w:rsidR="505AB6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 kap. 2.1. řešit slovní úlohy 30/5, 6, 7 + rovnice</w:t>
            </w:r>
          </w:p>
          <w:p w:rsidR="003640B0" w:rsidP="5F6096DD" w:rsidRDefault="003640B0" w14:paraId="789D8D2E" w14:textId="67902B5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F6096DD" w:rsidR="505AB6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 kap. 2. 1. podle řešené úlohy D 31/12 + 32/13 + rovnice</w:t>
            </w:r>
          </w:p>
          <w:p w:rsidR="003640B0" w:rsidP="5F6096DD" w:rsidRDefault="003640B0" w14:paraId="44A81B96" w14:textId="200AC9D3">
            <w:pPr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3640B0" w:rsidP="5F6096DD" w:rsidRDefault="003640B0" w14:paraId="5D474363" w14:textId="0639FA8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F6096DD" w:rsidR="505AB65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každé samostatné hodině máte přidánu jednu rovnici, vyberte si náročnost dle svých dovedností. Seznam rovnic je uložen v Souborech/Seznam rovnic týden 11.-15. 5.</w:t>
            </w:r>
          </w:p>
          <w:p w:rsidR="003640B0" w:rsidP="5F6096DD" w:rsidRDefault="003640B0" w14:paraId="72A3D3EC" w14:textId="578F76AD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5F6096DD" w:rsidRDefault="003640B0" w14:paraId="0D0B940D" w14:textId="22BED18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00E5F6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7B8BA91D" w:rsidRDefault="003640B0" w14:paraId="2948DC9D" w14:textId="20C475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B8BA91D" w:rsidR="2EAC9D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č. 2 (Jeřichová)</w:t>
            </w:r>
          </w:p>
          <w:p w:rsidR="003640B0" w:rsidP="7B8BA91D" w:rsidRDefault="003640B0" w14:paraId="06AFD789" w14:textId="4D3A5D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B8BA91D" w:rsidR="2EAC9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vypracovat test UNIT 4</w:t>
            </w:r>
            <w:r w:rsidRPr="7B8BA91D" w:rsidR="7DB3A6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na TEAMS</w:t>
            </w:r>
            <w:r w:rsidRPr="7B8BA91D" w:rsidR="2EAC9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do ÚT hodiny (12. 5. do 10:00)</w:t>
            </w:r>
          </w:p>
          <w:p w:rsidR="003640B0" w:rsidP="7B8BA91D" w:rsidRDefault="003640B0" w14:paraId="5F3B7A34" w14:textId="33B48CB2">
            <w:pPr>
              <w:spacing w:line="259" w:lineRule="auto"/>
            </w:pPr>
            <w:r w:rsidRPr="7B8BA91D" w:rsidR="2EAC9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vypsat a naučit Voc. 5A</w:t>
            </w:r>
            <w:r w:rsidRPr="7B8BA91D" w:rsidR="2EAC9D87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03640B0" w:rsidP="7B8BA91D" w:rsidRDefault="003640B0" w14:paraId="3A5DD690" w14:textId="61717C68">
            <w:pPr>
              <w:rPr>
                <w:b w:val="1"/>
                <w:bCs w:val="1"/>
                <w:sz w:val="24"/>
                <w:szCs w:val="24"/>
              </w:rPr>
            </w:pPr>
          </w:p>
          <w:p w:rsidR="003640B0" w:rsidP="4ED4CAF0" w:rsidRDefault="003640B0" w14:paraId="3FADBEC8" w14:textId="261E6D9F">
            <w:pPr>
              <w:rPr>
                <w:b w:val="1"/>
                <w:bCs w:val="1"/>
                <w:sz w:val="24"/>
                <w:szCs w:val="24"/>
              </w:rPr>
            </w:pPr>
            <w:r w:rsidRPr="7B8BA91D" w:rsidR="4D59CCFC">
              <w:rPr>
                <w:b w:val="1"/>
                <w:bCs w:val="1"/>
                <w:sz w:val="24"/>
                <w:szCs w:val="24"/>
              </w:rPr>
              <w:t>Skupina č. 4 (Šmídová)</w:t>
            </w:r>
          </w:p>
          <w:p w:rsidR="4D59CCFC" w:rsidP="4ED4CAF0" w:rsidRDefault="4D59CCFC" w14:paraId="74CB5B82" w14:textId="4AFCD65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ED4CAF0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Vyplň tabulku </w:t>
            </w:r>
            <w:r w:rsidRPr="4ED4CAF0" w:rsidR="4D59CCF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uč. 48/1b</w:t>
            </w:r>
            <w:r w:rsidRPr="4ED4CAF0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+ dohledej překlad, pokud potřebuješ</w:t>
            </w:r>
          </w:p>
          <w:p w:rsidR="4D59CCFC" w:rsidP="4ED4CAF0" w:rsidRDefault="4D59CCFC" w14:paraId="237D536A" w14:textId="06CF6E5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ED4CAF0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Doplň cv. </w:t>
            </w:r>
            <w:r w:rsidRPr="4ED4CAF0" w:rsidR="4D59CCF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1c/48</w:t>
            </w:r>
            <w:r w:rsidRPr="4ED4CAF0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(možností je často více)</w:t>
            </w:r>
          </w:p>
          <w:p w:rsidR="4D59CCFC" w:rsidP="4ED4CAF0" w:rsidRDefault="4D59CCFC" w14:paraId="235C1A90" w14:textId="5E48002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ED4CAF0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Procvič si ↑ přídavná jména - </w:t>
            </w:r>
            <w:r w:rsidRPr="4ED4CAF0" w:rsidR="4D59CCF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WB str. 38/1</w:t>
            </w:r>
            <w:r w:rsidRPr="4ED4CAF0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; </w:t>
            </w:r>
            <w:r w:rsidRPr="4ED4CAF0" w:rsidR="4D59CCF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39/4 </w:t>
            </w:r>
            <w:r w:rsidRPr="4ED4CAF0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(zde doplň vlastní myšlenky, aby odpovídaly daným příd .jménům)</w:t>
            </w:r>
          </w:p>
          <w:p w:rsidR="4D59CCFC" w:rsidP="4ED4CAF0" w:rsidRDefault="4D59CCFC" w14:paraId="549FA39F" w14:textId="5D8A33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825A985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Online – </w:t>
            </w:r>
            <w:r w:rsidRPr="6825A985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listening</w:t>
            </w:r>
            <w:r w:rsidRPr="6825A985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6825A985" w:rsidR="4D59CCF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activities</w:t>
            </w:r>
          </w:p>
          <w:p w:rsidR="4ED4CAF0" w:rsidP="6825A985" w:rsidRDefault="4ED4CAF0" w14:paraId="094FACD2" w14:textId="61E5680B">
            <w:pPr>
              <w:spacing w:after="160"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825A985" w:rsidR="6DBC494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č. 3 -&gt; Jeřicha</w:t>
            </w:r>
          </w:p>
          <w:p w:rsidR="4ED4CAF0" w:rsidP="6825A985" w:rsidRDefault="4ED4CAF0" w14:paraId="07CCBB29" w14:textId="5BDA520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825A985" w:rsidR="6DBC494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oddíl 5D kromě poslechů</w:t>
            </w:r>
          </w:p>
          <w:p w:rsidR="4ED4CAF0" w:rsidP="6825A985" w:rsidRDefault="4ED4CAF0" w14:paraId="0C50F4E3" w14:textId="119D2BD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825A985" w:rsidR="6DBC494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sešit oddíl 5D</w:t>
            </w:r>
          </w:p>
          <w:p w:rsidR="4ED4CAF0" w:rsidP="6825A985" w:rsidRDefault="4ED4CAF0" w14:paraId="5D1E9F43" w14:textId="49F08FC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160BBE76" w:rsidR="6DBC494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Online výuka - Austrálie</w:t>
            </w:r>
          </w:p>
          <w:p w:rsidR="4ED4CAF0" w:rsidP="160BBE76" w:rsidRDefault="4ED4CAF0" w14:paraId="7889AC9F" w14:textId="1D37BB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60BBE76" w:rsidR="235C2CE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č. 1 Eckertová</w:t>
            </w:r>
          </w:p>
          <w:p w:rsidR="4ED4CAF0" w:rsidP="160BBE76" w:rsidRDefault="4ED4CAF0" w14:paraId="52801939" w14:textId="6D5EA3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60BBE76" w:rsidR="235C2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Str.61 - test how green are you (ústně online)</w:t>
            </w:r>
          </w:p>
          <w:p w:rsidR="4ED4CAF0" w:rsidP="160BBE76" w:rsidRDefault="4ED4CAF0" w14:paraId="25075999" w14:textId="7571A5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60BBE76" w:rsidR="235C2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Prac. Sešit str. 49</w:t>
            </w:r>
          </w:p>
          <w:p w:rsidR="4ED4CAF0" w:rsidP="160BBE76" w:rsidRDefault="4ED4CAF0" w14:paraId="3BDE5B76" w14:textId="42E2E3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60BBE76" w:rsidR="235C2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DÚ (povinný) Project - dám do ZADÁNÍ v TEAMS</w:t>
            </w:r>
          </w:p>
          <w:p w:rsidR="4ED4CAF0" w:rsidP="160BBE76" w:rsidRDefault="4ED4CAF0" w14:paraId="35E06219" w14:textId="17BF3A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60BBE76" w:rsidR="235C2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Popiš nějaké zajímavé cizokrajné zvíře - název bude třeba TIGER, nebo cokoli si zvolíte (ne domácí zvíře) Pracujte přibližně podle WB str.48.</w:t>
            </w:r>
          </w:p>
          <w:p w:rsidR="4ED4CAF0" w:rsidP="160BBE76" w:rsidRDefault="4ED4CAF0" w14:paraId="4FC04C05" w14:textId="092CB7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60BBE76" w:rsidR="235C2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Neopisujte z internetu - vlastními slovy! Termín odevzdání do 17.5.</w:t>
            </w:r>
          </w:p>
          <w:p w:rsidR="4ED4CAF0" w:rsidP="160BBE76" w:rsidRDefault="4ED4CAF0" w14:paraId="6E213FED" w14:textId="2800E8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4ED4CAF0" w:rsidP="160BBE76" w:rsidRDefault="4ED4CAF0" w14:paraId="17EF7DCB" w14:textId="3A988B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4ED4CAF0" w:rsidP="4ED4CAF0" w:rsidRDefault="4ED4CAF0" w14:paraId="201BFBBB" w14:textId="1A10573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700E5F65" w14:paraId="68BD5F78" w14:textId="77777777">
        <w:tc>
          <w:tcPr>
            <w:tcW w:w="1696" w:type="dxa"/>
            <w:tcMar/>
          </w:tcPr>
          <w:p w:rsidRPr="003640B0" w:rsidR="00A10DBC" w:rsidP="4ED4CAF0" w:rsidRDefault="00A10DBC" w14:paraId="6FC19C98" w14:textId="4B20C984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  <w:p w:rsidRPr="003640B0" w:rsidR="00A10DBC" w:rsidP="4ED4CAF0" w:rsidRDefault="00A10DBC" w14:paraId="62E5F0A0" w14:textId="66DBD3B5">
            <w:pPr>
              <w:pStyle w:val="Normln"/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602A66EA" w:rsidRDefault="00A10DBC" w14:paraId="332FA27F" w14:textId="39C73A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02A66EA" w:rsidR="3DBD74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highlight w:val="green"/>
                <w:lang w:val="cs-CZ"/>
              </w:rPr>
              <w:t>Španělština - Švabíková</w:t>
            </w:r>
          </w:p>
          <w:p w:rsidR="3DBD741A" w:rsidP="325FE7B8" w:rsidRDefault="3DBD741A" w14:paraId="0B689113" w14:textId="72DEFA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25FE7B8" w:rsidR="3DBD74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Test 3. lekce v Teamsu, str. 167/doplnit modrý rámeček - shrnutí celé 2.lekc</w:t>
            </w:r>
            <w:r w:rsidRPr="325FE7B8" w:rsidR="354A13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e</w:t>
            </w:r>
          </w:p>
          <w:p w:rsidR="354A1311" w:rsidP="325FE7B8" w:rsidRDefault="354A1311" w14:paraId="3250C983" w14:textId="690DB2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25FE7B8" w:rsidR="354A131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>Francouzský jazyk:</w:t>
            </w:r>
            <w:r w:rsidRPr="325FE7B8" w:rsidR="354A131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časování slovesa </w:t>
            </w:r>
            <w:proofErr w:type="spellStart"/>
            <w:r w:rsidRPr="325FE7B8" w:rsidR="354A131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prendre</w:t>
            </w:r>
            <w:proofErr w:type="spellEnd"/>
            <w:r w:rsidRPr="325FE7B8" w:rsidR="354A131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opište si tabulku s rozkazovacím způsobem na straně 66 v učebnici.</w:t>
            </w:r>
          </w:p>
          <w:p w:rsidR="354A1311" w:rsidP="325FE7B8" w:rsidRDefault="354A1311" w14:paraId="4699C2DA" w14:textId="209284D1">
            <w:pPr>
              <w:spacing w:line="257" w:lineRule="auto"/>
            </w:pPr>
            <w:r w:rsidRPr="71D26FFB" w:rsidR="354A131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Přečtěte si dialog na straně 65 a přeložte si slovíčka, které neznáte.</w:t>
            </w:r>
          </w:p>
          <w:p w:rsidR="47C73D7D" w:rsidP="71D26FFB" w:rsidRDefault="47C73D7D" w14:paraId="2ADA39C8" w14:textId="74B8C923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1D26FFB" w:rsidR="47C73D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cs-CZ"/>
              </w:rPr>
              <w:t xml:space="preserve">Německý jazyk </w:t>
            </w:r>
          </w:p>
          <w:p w:rsidR="47C73D7D" w:rsidP="71D26FFB" w:rsidRDefault="47C73D7D" w14:paraId="11EF0FFC" w14:textId="4026B29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1D26FFB" w:rsidR="47C73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Učebnice: str. 18 – Mein Portfolio - 1. do školního sešitu popiš pokoj a dům|/byt, kde bydlíš                                             2. ke každému ročnímu období napiš 3 věty, co děláš</w:t>
            </w:r>
          </w:p>
          <w:p w:rsidR="47C73D7D" w:rsidP="71D26FFB" w:rsidRDefault="47C73D7D" w14:paraId="74749350" w14:textId="3105014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1D26FFB" w:rsidR="47C73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Pracovní: str. 19, do řádků pod slovní zásobou napiš z 1. lekce vlevo – co nejvíce slov, týkajících se domu/bytu, vpravo – všechna slovesa z 1. lekce.</w:t>
            </w:r>
          </w:p>
          <w:p w:rsidR="47C73D7D" w:rsidP="71D26FFB" w:rsidRDefault="47C73D7D" w14:paraId="1AF254EA" w14:textId="73CC9A7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1D26FFB" w:rsidR="47C73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Uč se a opakuj si slovní zásobu 1. lekce.</w:t>
            </w:r>
          </w:p>
          <w:p w:rsidR="087390C5" w:rsidP="71D26FFB" w:rsidRDefault="087390C5" w14:paraId="7358F372" w14:textId="4F15DC92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71D26FFB" w:rsidR="087390C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</w:p>
          <w:p w:rsidR="325FE7B8" w:rsidP="325FE7B8" w:rsidRDefault="325FE7B8" w14:paraId="3F64D7BF" w14:textId="423F3729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0A10DBC" w:rsidP="602A66EA" w:rsidRDefault="00A10DBC" w14:paraId="2A4D0B75" w14:textId="140594EC">
            <w:pPr>
              <w:pStyle w:val="Normln"/>
              <w:rPr>
                <w:rFonts w:ascii="Calibri" w:hAnsi="Calibri" w:eastAsia="Calibri" w:cs="Calibri"/>
                <w:noProof w:val="0"/>
                <w:color w:val="191919"/>
                <w:sz w:val="24"/>
                <w:szCs w:val="24"/>
                <w:lang w:val="cs-CZ"/>
              </w:rPr>
            </w:pPr>
          </w:p>
        </w:tc>
      </w:tr>
      <w:tr w:rsidR="003640B0" w:rsidTr="700E5F65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25BF7BB">
            <w:pPr>
              <w:rPr>
                <w:sz w:val="24"/>
                <w:szCs w:val="24"/>
              </w:rPr>
            </w:pPr>
            <w:r w:rsidRPr="0F2938A4" w:rsidR="75693D30">
              <w:rPr>
                <w:sz w:val="24"/>
                <w:szCs w:val="24"/>
              </w:rPr>
              <w:t xml:space="preserve">Energetická rovnováha, metabolismus, výpočet BMI, </w:t>
            </w:r>
            <w:r w:rsidRPr="0F2938A4" w:rsidR="63809946">
              <w:rPr>
                <w:sz w:val="24"/>
                <w:szCs w:val="24"/>
              </w:rPr>
              <w:t>potravní pyramida, an</w:t>
            </w:r>
            <w:r w:rsidRPr="0F2938A4" w:rsidR="4E4C0D1B">
              <w:rPr>
                <w:sz w:val="24"/>
                <w:szCs w:val="24"/>
              </w:rPr>
              <w:t>orexie, bulimie, ledviny, vylučov</w:t>
            </w:r>
            <w:r w:rsidRPr="0F2938A4" w:rsidR="1FD36AF0">
              <w:rPr>
                <w:sz w:val="24"/>
                <w:szCs w:val="24"/>
              </w:rPr>
              <w:t>ací soustava</w:t>
            </w:r>
          </w:p>
          <w:p w:rsidR="1D275671" w:rsidP="0F2938A4" w:rsidRDefault="1D275671" w14:paraId="63E0555A" w14:textId="3E6A5A86">
            <w:pPr>
              <w:pStyle w:val="Normln"/>
            </w:pPr>
            <w:hyperlink r:id="Radb5e4969bb14a78">
              <w:r w:rsidRPr="0F2938A4" w:rsidR="1D275671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https://www.youtube.com/watch?v=2lFTmeGDTEg</w:t>
              </w:r>
            </w:hyperlink>
          </w:p>
          <w:p w:rsidR="1D275671" w:rsidP="0F2938A4" w:rsidRDefault="1D275671" w14:paraId="4074C29D" w14:textId="4D90EC5C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F2938A4" w:rsidR="1D2756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D.ú.: Co je dialýza a kdy se používá.</w:t>
            </w:r>
          </w:p>
          <w:p w:rsidR="1C4D8446" w:rsidP="0F2938A4" w:rsidRDefault="1C4D8446" w14:paraId="54C887CD" w14:textId="7094FBEC">
            <w:pPr>
              <w:pStyle w:val="Normln"/>
            </w:pPr>
            <w:r w:rsidRPr="0F2938A4" w:rsidR="1C4D844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https://slideplayer.cz/slide/12219277/</w:t>
            </w:r>
          </w:p>
          <w:p w:rsidRPr="003640B0" w:rsidR="00A10DBC" w:rsidP="1790F213" w:rsidRDefault="00A10DBC" w14:paraId="3656B9AB" w14:textId="16D262A7">
            <w:pPr>
              <w:pStyle w:val="Normln"/>
              <w:rPr>
                <w:sz w:val="24"/>
                <w:szCs w:val="24"/>
              </w:rPr>
            </w:pPr>
            <w:r w:rsidRPr="1790F213" w:rsidR="2BF2E1B5">
              <w:rPr>
                <w:sz w:val="24"/>
                <w:szCs w:val="24"/>
              </w:rPr>
              <w:t>Ke shlédnutí:  https://www.youtube.com/embed/7E8DZYeMMiA</w:t>
            </w:r>
          </w:p>
        </w:tc>
      </w:tr>
      <w:tr w:rsidR="003640B0" w:rsidTr="700E5F65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14BB4B9B" w:rsidRDefault="14BB4B9B" w14:paraId="3242C455" w14:textId="0AA6D05C">
            <w:r w:rsidRPr="325FE7B8" w:rsidR="14BB4B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Milí žáci, vyplňte si pracovní list na téma Imperialismus a kolonialismus – v </w:t>
            </w:r>
            <w:r w:rsidRPr="325FE7B8" w:rsidR="14BB4B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příloze, vše</w:t>
            </w:r>
            <w:r w:rsidRPr="325FE7B8" w:rsidR="14BB4B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budeme kontrolovat na hodině. </w:t>
            </w:r>
            <w:r w:rsidRPr="325FE7B8" w:rsidR="14BB4B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Připravte si také referát na vynálezce z minulé hodiny.</w:t>
            </w:r>
            <w:r w:rsidRPr="325FE7B8" w:rsidR="14BB4B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14BB4B9B" w:rsidP="325FE7B8" w:rsidRDefault="14BB4B9B" w14:paraId="5FA4A93D" w14:textId="3CAD913A">
            <w:pPr>
              <w:pStyle w:val="Normln"/>
            </w:pPr>
            <w:r w:rsidRPr="325FE7B8" w:rsidR="14BB4B9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Prosím o odevzdání všech úkolů z minulých hodin, pokud jste ještě neodevzdali- vše v zadání v Teams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700E5F65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0FCC374C" w:rsidRDefault="00A10DBC" w14:paraId="0C71BA56" w14:textId="4A5C54F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FCC374C" w:rsidR="40A5DCE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Začni sbírat údaje k závěrečné práci na téma</w:t>
            </w:r>
            <w:r w:rsidRPr="0FCC374C" w:rsidR="40A5DCE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Zeměpis Černošic</w:t>
            </w:r>
            <w:r>
              <w:br/>
            </w:r>
            <w:r w:rsidRPr="0FCC374C" w:rsidR="40A5DCE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(počet obyvatel, vývoj počtu, horopis, podnebí, vodstvo, postup osídlení apod.)</w:t>
            </w:r>
          </w:p>
          <w:p w:rsidRPr="003640B0" w:rsidR="00A10DBC" w:rsidP="0FCC374C" w:rsidRDefault="00A10DBC" w14:paraId="4B99056E" w14:textId="5899ADB3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00E5F65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18A0EE66" w:rsidRDefault="003640B0" w14:paraId="1716AEB5" w14:textId="48EECF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8A0EE66" w:rsidR="7CF235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Kapalnění, sublimace, desublimace, příloha</w:t>
            </w:r>
          </w:p>
          <w:p w:rsidR="003640B0" w:rsidP="18A0EE66" w:rsidRDefault="003640B0" w14:paraId="1299C43A" w14:textId="5F3DDBF3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700E5F65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0B4EBB63" w:rsidRDefault="00A10DBC" w14:paraId="779FA36C" w14:textId="794F56C6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B4EBB63" w:rsidR="7659200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Proč jsou některé látky kyselé, jak vznikají, kyseliny kyslíkaté a bezkyslíkaté,  kyselina chlorovodíková - výroba a využití, kyselina sírová - výroba a využití, kyselina dusičná, fosforečná, práce s kyselinami, ochrana zdraví</w:t>
            </w:r>
          </w:p>
          <w:p w:rsidR="00A10DBC" w:rsidP="0B4EBB63" w:rsidRDefault="00A10DBC" w14:paraId="5A76AAF2" w14:textId="00014A3C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2fb0b177e1d64651">
              <w:r w:rsidRPr="0B4EBB63" w:rsidR="7659200F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https://www.youtube.com/watch?v=M6eS88s7mb4</w:t>
              </w:r>
            </w:hyperlink>
          </w:p>
          <w:p w:rsidR="00A10DBC" w:rsidP="0B4EBB63" w:rsidRDefault="00A10DBC" w14:paraId="66FE6B9E" w14:textId="051A88C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B4EBB63" w:rsidR="7659200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Úvaha: </w:t>
            </w:r>
            <w:proofErr w:type="gramStart"/>
            <w:r w:rsidRPr="0B4EBB63" w:rsidR="7659200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písemně - Co</w:t>
            </w:r>
            <w:proofErr w:type="gramEnd"/>
            <w:r w:rsidRPr="0B4EBB63" w:rsidR="7659200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uděláš při potřísnění pokožky kyselinou (např. zředěnou kyselinou chlorovodíkovou) a při zasažení oka?</w:t>
            </w:r>
          </w:p>
          <w:p w:rsidR="00A10DBC" w:rsidP="2CAB2682" w:rsidRDefault="00A10DBC" w14:paraId="1FC39945" w14:textId="0372D267"/>
        </w:tc>
      </w:tr>
      <w:tr w:rsidR="003640B0" w:rsidTr="700E5F65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656D5"/>
    <w:rsid w:val="00EB4DE9"/>
    <w:rsid w:val="0281067F"/>
    <w:rsid w:val="0640C3E1"/>
    <w:rsid w:val="067366BB"/>
    <w:rsid w:val="06CB0C07"/>
    <w:rsid w:val="087390C5"/>
    <w:rsid w:val="0B2A6D00"/>
    <w:rsid w:val="0B4EBB63"/>
    <w:rsid w:val="0F2938A4"/>
    <w:rsid w:val="0FCC374C"/>
    <w:rsid w:val="0FE5641A"/>
    <w:rsid w:val="112B6934"/>
    <w:rsid w:val="1152CADB"/>
    <w:rsid w:val="14BB4B9B"/>
    <w:rsid w:val="160BBE76"/>
    <w:rsid w:val="1790F213"/>
    <w:rsid w:val="18A0EE66"/>
    <w:rsid w:val="1C4D8446"/>
    <w:rsid w:val="1D275671"/>
    <w:rsid w:val="1FD36AF0"/>
    <w:rsid w:val="20CAF3F3"/>
    <w:rsid w:val="21D610B5"/>
    <w:rsid w:val="2273458B"/>
    <w:rsid w:val="235C2CE1"/>
    <w:rsid w:val="24F210DE"/>
    <w:rsid w:val="257DE40F"/>
    <w:rsid w:val="2815341A"/>
    <w:rsid w:val="28508B71"/>
    <w:rsid w:val="2BF2E1B5"/>
    <w:rsid w:val="2CAB2682"/>
    <w:rsid w:val="2EAC9D87"/>
    <w:rsid w:val="2F79681B"/>
    <w:rsid w:val="3147DBCF"/>
    <w:rsid w:val="325FE7B8"/>
    <w:rsid w:val="34ABDE65"/>
    <w:rsid w:val="354A1311"/>
    <w:rsid w:val="376A0E6A"/>
    <w:rsid w:val="37FFA4FD"/>
    <w:rsid w:val="389E06EE"/>
    <w:rsid w:val="3A42B897"/>
    <w:rsid w:val="3DB812E1"/>
    <w:rsid w:val="3DBD741A"/>
    <w:rsid w:val="3F7303D6"/>
    <w:rsid w:val="40A5DCEC"/>
    <w:rsid w:val="413C9736"/>
    <w:rsid w:val="449FD8B8"/>
    <w:rsid w:val="44EE5817"/>
    <w:rsid w:val="452BC674"/>
    <w:rsid w:val="47C73D7D"/>
    <w:rsid w:val="4A3B77B2"/>
    <w:rsid w:val="4A9ABE1C"/>
    <w:rsid w:val="4B465AFE"/>
    <w:rsid w:val="4D21BFD8"/>
    <w:rsid w:val="4D59CCFC"/>
    <w:rsid w:val="4E4C0D1B"/>
    <w:rsid w:val="4ED4CAF0"/>
    <w:rsid w:val="4F3FAECC"/>
    <w:rsid w:val="4F5362DC"/>
    <w:rsid w:val="4FB9E481"/>
    <w:rsid w:val="505AB65B"/>
    <w:rsid w:val="54DA5C85"/>
    <w:rsid w:val="56D8E66C"/>
    <w:rsid w:val="5718D202"/>
    <w:rsid w:val="5C217EA2"/>
    <w:rsid w:val="5C8EE2EE"/>
    <w:rsid w:val="5D4F31D1"/>
    <w:rsid w:val="5D83A200"/>
    <w:rsid w:val="5F6096DD"/>
    <w:rsid w:val="602A66EA"/>
    <w:rsid w:val="636CDE29"/>
    <w:rsid w:val="63809946"/>
    <w:rsid w:val="67D5654E"/>
    <w:rsid w:val="6825A985"/>
    <w:rsid w:val="6A460FF7"/>
    <w:rsid w:val="6DA406BD"/>
    <w:rsid w:val="6DBC494A"/>
    <w:rsid w:val="6FC4251C"/>
    <w:rsid w:val="6FCECFA8"/>
    <w:rsid w:val="700E5F65"/>
    <w:rsid w:val="71D26FFB"/>
    <w:rsid w:val="72283D1A"/>
    <w:rsid w:val="72334DEF"/>
    <w:rsid w:val="725120AE"/>
    <w:rsid w:val="73CB5F96"/>
    <w:rsid w:val="7548FDD9"/>
    <w:rsid w:val="75693D30"/>
    <w:rsid w:val="7659200F"/>
    <w:rsid w:val="76D58E26"/>
    <w:rsid w:val="76FB4762"/>
    <w:rsid w:val="77E03353"/>
    <w:rsid w:val="7AD8315D"/>
    <w:rsid w:val="7B8BA91D"/>
    <w:rsid w:val="7C5447C0"/>
    <w:rsid w:val="7CF235A0"/>
    <w:rsid w:val="7DB3A6A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2lFTmeGDTEg" TargetMode="External" Id="Radb5e4969bb14a78" /><Relationship Type="http://schemas.openxmlformats.org/officeDocument/2006/relationships/hyperlink" Target="https://www.youtube.com/watch?v=M6eS88s7mb4" TargetMode="External" Id="R2fb0b177e1d64651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Drhová Markéta</lastModifiedBy>
  <revision>30</revision>
  <lastPrinted>2020-03-11T10:20:00.0000000Z</lastPrinted>
  <dcterms:created xsi:type="dcterms:W3CDTF">2020-03-11T10:31:00.0000000Z</dcterms:created>
  <dcterms:modified xsi:type="dcterms:W3CDTF">2020-05-10T18:41:02.3342457Z</dcterms:modified>
</coreProperties>
</file>