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F0" w:rsidRPr="00511DF0" w:rsidRDefault="00511DF0" w:rsidP="00511DF0">
      <w:pPr>
        <w:ind w:left="2124" w:firstLine="708"/>
        <w:rPr>
          <w:rFonts w:ascii="Lucida Handwriting" w:hAnsi="Lucida Handwriting"/>
          <w:b/>
          <w:sz w:val="72"/>
          <w:szCs w:val="72"/>
          <w:u w:val="single"/>
        </w:rPr>
      </w:pPr>
      <w:r w:rsidRPr="00511DF0">
        <w:rPr>
          <w:rFonts w:ascii="Lucida Handwriting" w:hAnsi="Lucida Handwriting"/>
          <w:b/>
          <w:sz w:val="72"/>
          <w:szCs w:val="72"/>
          <w:u w:val="single"/>
        </w:rPr>
        <w:t xml:space="preserve">POZVÁNKA </w:t>
      </w:r>
    </w:p>
    <w:p w:rsidR="00511DF0" w:rsidRDefault="00511DF0">
      <w:pPr>
        <w:rPr>
          <w:rFonts w:ascii="Lucida Handwriting" w:hAnsi="Lucida Handwriting"/>
          <w:sz w:val="32"/>
          <w:szCs w:val="32"/>
        </w:rPr>
      </w:pPr>
    </w:p>
    <w:p w:rsidR="00CD6C78" w:rsidRDefault="00511DF0">
      <w:pPr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  <w:t xml:space="preserve">NA ÚČAST VE ŠKOLNÍM KOLE DĚJEPISNÉ OLYMPIÁDY </w:t>
      </w:r>
    </w:p>
    <w:p w:rsidR="00511DF0" w:rsidRDefault="00511DF0">
      <w:pPr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  <w:t>TÉMA:</w:t>
      </w:r>
    </w:p>
    <w:p w:rsidR="00511DF0" w:rsidRPr="00511DF0" w:rsidRDefault="00511DF0">
      <w:pPr>
        <w:rPr>
          <w:rFonts w:ascii="Lucida Handwriting" w:hAnsi="Lucida Handwriting"/>
          <w:b/>
          <w:sz w:val="52"/>
          <w:szCs w:val="52"/>
          <w:u w:val="single"/>
        </w:rPr>
      </w:pPr>
      <w:r w:rsidRPr="00511DF0">
        <w:rPr>
          <w:rFonts w:ascii="Lucida Handwriting" w:hAnsi="Lucida Handwriting"/>
          <w:sz w:val="52"/>
          <w:szCs w:val="52"/>
        </w:rPr>
        <w:t xml:space="preserve"> </w:t>
      </w:r>
      <w:r w:rsidRPr="00511DF0">
        <w:rPr>
          <w:rFonts w:ascii="Lucida Handwriting" w:hAnsi="Lucida Handwriting" w:cs="Lucida Handwriting"/>
          <w:b/>
          <w:sz w:val="52"/>
          <w:szCs w:val="52"/>
          <w:u w:val="single"/>
        </w:rPr>
        <w:t>„</w:t>
      </w:r>
      <w:r w:rsidRPr="00511DF0">
        <w:rPr>
          <w:rFonts w:ascii="Lucida Handwriting" w:hAnsi="Lucida Handwriting"/>
          <w:b/>
          <w:sz w:val="52"/>
          <w:szCs w:val="52"/>
          <w:u w:val="single"/>
        </w:rPr>
        <w:t>Labyrintem barokn</w:t>
      </w:r>
      <w:r w:rsidRPr="00511DF0">
        <w:rPr>
          <w:rFonts w:ascii="Lucida Handwriting" w:hAnsi="Lucida Handwriting" w:cs="Lucida Handwriting"/>
          <w:b/>
          <w:sz w:val="52"/>
          <w:szCs w:val="52"/>
          <w:u w:val="single"/>
        </w:rPr>
        <w:t>í</w:t>
      </w:r>
      <w:r w:rsidRPr="00511DF0">
        <w:rPr>
          <w:rFonts w:ascii="Lucida Handwriting" w:hAnsi="Lucida Handwriting"/>
          <w:b/>
          <w:sz w:val="52"/>
          <w:szCs w:val="52"/>
          <w:u w:val="single"/>
        </w:rPr>
        <w:t>ho sv</w:t>
      </w:r>
      <w:r w:rsidRPr="00511DF0">
        <w:rPr>
          <w:rFonts w:ascii="Cambria" w:hAnsi="Cambria" w:cs="Cambria"/>
          <w:b/>
          <w:sz w:val="52"/>
          <w:szCs w:val="52"/>
          <w:u w:val="single"/>
        </w:rPr>
        <w:t>ě</w:t>
      </w:r>
      <w:r w:rsidRPr="00511DF0">
        <w:rPr>
          <w:rFonts w:ascii="Lucida Handwriting" w:hAnsi="Lucida Handwriting"/>
          <w:b/>
          <w:sz w:val="52"/>
          <w:szCs w:val="52"/>
          <w:u w:val="single"/>
        </w:rPr>
        <w:t xml:space="preserve">ta (1556 </w:t>
      </w:r>
      <w:r w:rsidRPr="00511DF0">
        <w:rPr>
          <w:rFonts w:ascii="Lucida Handwriting" w:hAnsi="Lucida Handwriting" w:cs="Lucida Handwriting"/>
          <w:b/>
          <w:sz w:val="52"/>
          <w:szCs w:val="52"/>
          <w:u w:val="single"/>
        </w:rPr>
        <w:t>–</w:t>
      </w:r>
      <w:r w:rsidRPr="00511DF0">
        <w:rPr>
          <w:rFonts w:ascii="Lucida Handwriting" w:hAnsi="Lucida Handwriting"/>
          <w:b/>
          <w:sz w:val="52"/>
          <w:szCs w:val="52"/>
          <w:u w:val="single"/>
        </w:rPr>
        <w:t xml:space="preserve"> 1781)</w:t>
      </w:r>
      <w:r w:rsidRPr="00511DF0">
        <w:rPr>
          <w:rFonts w:ascii="Lucida Handwriting" w:hAnsi="Lucida Handwriting" w:cs="Lucida Handwriting"/>
          <w:b/>
          <w:sz w:val="52"/>
          <w:szCs w:val="52"/>
          <w:u w:val="single"/>
        </w:rPr>
        <w:t>“</w:t>
      </w:r>
      <w:r w:rsidRPr="00511DF0">
        <w:rPr>
          <w:rFonts w:ascii="Lucida Handwriting" w:hAnsi="Lucida Handwriting"/>
          <w:b/>
          <w:sz w:val="52"/>
          <w:szCs w:val="52"/>
          <w:u w:val="single"/>
        </w:rPr>
        <w:t>.</w:t>
      </w:r>
    </w:p>
    <w:p w:rsidR="00511DF0" w:rsidRPr="00511DF0" w:rsidRDefault="00511DF0">
      <w:pPr>
        <w:rPr>
          <w:rFonts w:ascii="Lucida Handwriting" w:hAnsi="Lucida Handwriting"/>
          <w:b/>
          <w:sz w:val="32"/>
          <w:szCs w:val="32"/>
        </w:rPr>
      </w:pPr>
      <w:r w:rsidRPr="00511DF0">
        <w:rPr>
          <w:rFonts w:ascii="Lucida Handwriting" w:hAnsi="Lucida Handwriting"/>
          <w:b/>
          <w:sz w:val="32"/>
          <w:szCs w:val="32"/>
        </w:rPr>
        <w:t xml:space="preserve">ROČNÍKY: </w:t>
      </w:r>
      <w:r w:rsidRPr="00511DF0">
        <w:rPr>
          <w:rFonts w:ascii="Lucida Handwriting" w:hAnsi="Lucida Handwriting"/>
          <w:b/>
          <w:sz w:val="32"/>
          <w:szCs w:val="32"/>
          <w:u w:val="single"/>
        </w:rPr>
        <w:t>8. A 9. TŘÍDY</w:t>
      </w:r>
      <w:r w:rsidRPr="00511DF0">
        <w:rPr>
          <w:rFonts w:ascii="Lucida Handwriting" w:hAnsi="Lucida Handwriting"/>
          <w:b/>
          <w:sz w:val="32"/>
          <w:szCs w:val="32"/>
        </w:rPr>
        <w:t xml:space="preserve"> – ŽÁCI, KTEŘÍ MAJÍ ZÁJEM</w:t>
      </w:r>
    </w:p>
    <w:p w:rsidR="00511DF0" w:rsidRPr="00511DF0" w:rsidRDefault="00511DF0">
      <w:pPr>
        <w:rPr>
          <w:rFonts w:ascii="Lucida Handwriting" w:hAnsi="Lucida Handwriting"/>
          <w:b/>
          <w:sz w:val="32"/>
          <w:szCs w:val="32"/>
        </w:rPr>
      </w:pPr>
      <w:r w:rsidRPr="00511DF0">
        <w:rPr>
          <w:rFonts w:ascii="Lucida Handwriting" w:hAnsi="Lucida Handwriting"/>
          <w:b/>
          <w:sz w:val="32"/>
          <w:szCs w:val="32"/>
        </w:rPr>
        <w:t xml:space="preserve">KDY: </w:t>
      </w:r>
      <w:r w:rsidRPr="00511DF0">
        <w:rPr>
          <w:rFonts w:ascii="Lucida Handwriting" w:hAnsi="Lucida Handwriting"/>
          <w:b/>
          <w:sz w:val="32"/>
          <w:szCs w:val="32"/>
          <w:u w:val="single"/>
        </w:rPr>
        <w:t>27. LISTOPADU</w:t>
      </w:r>
      <w:r w:rsidRPr="00511DF0">
        <w:rPr>
          <w:rFonts w:ascii="Lucida Handwriting" w:hAnsi="Lucida Handwriting"/>
          <w:b/>
          <w:sz w:val="32"/>
          <w:szCs w:val="32"/>
        </w:rPr>
        <w:t xml:space="preserve"> – ONLINE NEBO VE ŠKOLE- BUDE AKTUÁLNĚ UPŘESNĚNO</w:t>
      </w:r>
    </w:p>
    <w:p w:rsidR="00511DF0" w:rsidRDefault="00511DF0">
      <w:pPr>
        <w:rPr>
          <w:rFonts w:ascii="Lucida Handwriting" w:hAnsi="Lucida Handwriting"/>
          <w:b/>
          <w:sz w:val="32"/>
          <w:szCs w:val="32"/>
        </w:rPr>
      </w:pPr>
      <w:r w:rsidRPr="00511DF0">
        <w:rPr>
          <w:rFonts w:ascii="Lucida Handwriting" w:hAnsi="Lucida Handwriting"/>
          <w:b/>
          <w:sz w:val="32"/>
          <w:szCs w:val="32"/>
        </w:rPr>
        <w:t>PRŮBĚH: ZADÁNÍ DĚJEPISNÉ OLYMPIÁDY DOSTANETE PŘI VYPRACOVÁNÍ</w:t>
      </w:r>
      <w:r w:rsidR="005E6F08">
        <w:rPr>
          <w:rFonts w:ascii="Lucida Handwriting" w:hAnsi="Lucida Handwriting"/>
          <w:b/>
          <w:sz w:val="32"/>
          <w:szCs w:val="32"/>
        </w:rPr>
        <w:t xml:space="preserve"> v DEN KONÁNÍ ŠKOLNÍHO KOLA</w:t>
      </w:r>
      <w:r w:rsidRPr="00511DF0">
        <w:rPr>
          <w:rFonts w:ascii="Lucida Handwriting" w:hAnsi="Lucida Handwriting"/>
          <w:b/>
          <w:sz w:val="32"/>
          <w:szCs w:val="32"/>
        </w:rPr>
        <w:t>, TÉMA SI MUSÍTE PROJÍT SAMI Z ODKAZŮ K</w:t>
      </w:r>
      <w:r>
        <w:rPr>
          <w:rFonts w:ascii="Lucida Handwriting" w:hAnsi="Lucida Handwriting"/>
          <w:b/>
          <w:sz w:val="32"/>
          <w:szCs w:val="32"/>
        </w:rPr>
        <w:t> </w:t>
      </w:r>
      <w:r w:rsidRPr="00511DF0">
        <w:rPr>
          <w:rFonts w:ascii="Lucida Handwriting" w:hAnsi="Lucida Handwriting"/>
          <w:b/>
          <w:sz w:val="32"/>
          <w:szCs w:val="32"/>
        </w:rPr>
        <w:t>NASTUDOVÁNÍ</w:t>
      </w:r>
    </w:p>
    <w:p w:rsidR="00511DF0" w:rsidRPr="00511DF0" w:rsidRDefault="00511DF0">
      <w:pPr>
        <w:rPr>
          <w:rFonts w:ascii="Lucida Handwriting" w:hAnsi="Lucida Handwriting"/>
          <w:b/>
          <w:sz w:val="32"/>
          <w:szCs w:val="32"/>
        </w:rPr>
      </w:pPr>
      <w:r>
        <w:rPr>
          <w:rFonts w:ascii="Lucida Handwriting" w:hAnsi="Lucida Handwriting"/>
          <w:b/>
          <w:sz w:val="32"/>
          <w:szCs w:val="32"/>
        </w:rPr>
        <w:t>VYPRACOVÁNÍ: 90 MINUT, BEZ ATLASŮ A LITERATURY</w:t>
      </w:r>
    </w:p>
    <w:p w:rsidR="00511DF0" w:rsidRDefault="00511DF0">
      <w:pPr>
        <w:rPr>
          <w:rFonts w:ascii="Lucida Handwriting" w:hAnsi="Lucida Handwriting"/>
          <w:b/>
          <w:sz w:val="32"/>
          <w:szCs w:val="32"/>
        </w:rPr>
      </w:pPr>
      <w:r w:rsidRPr="00511DF0">
        <w:rPr>
          <w:rFonts w:ascii="Lucida Handwriting" w:hAnsi="Lucida Handwriting"/>
          <w:b/>
          <w:sz w:val="32"/>
          <w:szCs w:val="32"/>
        </w:rPr>
        <w:t>MATERIÁLY K NASTUDOVÁNÍ:</w:t>
      </w:r>
    </w:p>
    <w:p w:rsidR="00937367" w:rsidRDefault="00937367" w:rsidP="00937367">
      <w:pPr>
        <w:pStyle w:val="Odstavecseseznamem"/>
        <w:numPr>
          <w:ilvl w:val="0"/>
          <w:numId w:val="2"/>
        </w:numPr>
        <w:rPr>
          <w:rFonts w:ascii="Lucida Handwriting" w:hAnsi="Lucida Handwriting"/>
          <w:b/>
          <w:sz w:val="32"/>
          <w:szCs w:val="32"/>
        </w:rPr>
      </w:pPr>
      <w:r>
        <w:rPr>
          <w:rFonts w:ascii="Lucida Handwriting" w:hAnsi="Lucida Handwriting"/>
          <w:b/>
          <w:sz w:val="32"/>
          <w:szCs w:val="32"/>
        </w:rPr>
        <w:t>Náboženské poměry před třicetiletou válkou u nás</w:t>
      </w:r>
    </w:p>
    <w:p w:rsidR="00937367" w:rsidRPr="00937367" w:rsidRDefault="00937367" w:rsidP="00937367">
      <w:pPr>
        <w:pStyle w:val="Odstavecseseznamem"/>
        <w:numPr>
          <w:ilvl w:val="0"/>
          <w:numId w:val="2"/>
        </w:numPr>
        <w:rPr>
          <w:rFonts w:ascii="Lucida Handwriting" w:hAnsi="Lucida Handwriting"/>
          <w:b/>
          <w:sz w:val="32"/>
          <w:szCs w:val="32"/>
        </w:rPr>
      </w:pPr>
      <w:r>
        <w:rPr>
          <w:rFonts w:ascii="Lucida Handwriting" w:hAnsi="Lucida Handwriting"/>
          <w:b/>
          <w:sz w:val="32"/>
          <w:szCs w:val="32"/>
        </w:rPr>
        <w:t>Stavovské povstání a bitva na Bílé hoře</w:t>
      </w:r>
    </w:p>
    <w:p w:rsidR="00937367" w:rsidRDefault="00937367" w:rsidP="00937367">
      <w:pPr>
        <w:pStyle w:val="Odstavecseseznamem"/>
        <w:numPr>
          <w:ilvl w:val="0"/>
          <w:numId w:val="2"/>
        </w:numPr>
        <w:rPr>
          <w:rFonts w:ascii="Lucida Handwriting" w:hAnsi="Lucida Handwriting"/>
          <w:b/>
          <w:sz w:val="32"/>
          <w:szCs w:val="32"/>
        </w:rPr>
      </w:pPr>
      <w:r>
        <w:rPr>
          <w:rFonts w:ascii="Lucida Handwriting" w:hAnsi="Lucida Handwriting"/>
          <w:b/>
          <w:sz w:val="32"/>
          <w:szCs w:val="32"/>
        </w:rPr>
        <w:t xml:space="preserve">Situace v českých zemích po třicetileté válce-  nevolnictví, robota, rekatolizace, </w:t>
      </w:r>
      <w:r w:rsidR="005E6F08">
        <w:rPr>
          <w:rFonts w:ascii="Lucida Handwriting" w:hAnsi="Lucida Handwriting"/>
          <w:b/>
          <w:sz w:val="32"/>
          <w:szCs w:val="32"/>
        </w:rPr>
        <w:t>emig</w:t>
      </w:r>
      <w:r>
        <w:rPr>
          <w:rFonts w:ascii="Lucida Handwriting" w:hAnsi="Lucida Handwriting"/>
          <w:b/>
          <w:sz w:val="32"/>
          <w:szCs w:val="32"/>
        </w:rPr>
        <w:t>race</w:t>
      </w:r>
    </w:p>
    <w:p w:rsidR="00937367" w:rsidRDefault="00937367" w:rsidP="00937367">
      <w:pPr>
        <w:pStyle w:val="Odstavecseseznamem"/>
        <w:numPr>
          <w:ilvl w:val="0"/>
          <w:numId w:val="2"/>
        </w:numPr>
        <w:rPr>
          <w:rFonts w:ascii="Lucida Handwriting" w:hAnsi="Lucida Handwriting"/>
          <w:b/>
          <w:sz w:val="32"/>
          <w:szCs w:val="32"/>
        </w:rPr>
      </w:pPr>
      <w:r>
        <w:rPr>
          <w:rFonts w:ascii="Lucida Handwriting" w:hAnsi="Lucida Handwriting"/>
          <w:b/>
          <w:sz w:val="32"/>
          <w:szCs w:val="32"/>
        </w:rPr>
        <w:t xml:space="preserve">Marie Terezie a Josef </w:t>
      </w:r>
      <w:r>
        <w:rPr>
          <w:rFonts w:ascii="Lucida Handwriting" w:hAnsi="Lucida Handwriting"/>
          <w:b/>
          <w:sz w:val="32"/>
          <w:szCs w:val="32"/>
        </w:rPr>
        <w:t>II. a jejich vláda, rodina, život, reformy a patenty</w:t>
      </w:r>
    </w:p>
    <w:p w:rsidR="00937367" w:rsidRDefault="00937367" w:rsidP="00937367">
      <w:pPr>
        <w:pStyle w:val="Odstavecseseznamem"/>
        <w:numPr>
          <w:ilvl w:val="0"/>
          <w:numId w:val="2"/>
        </w:numPr>
        <w:rPr>
          <w:rFonts w:ascii="Lucida Handwriting" w:hAnsi="Lucida Handwriting"/>
          <w:b/>
          <w:sz w:val="32"/>
          <w:szCs w:val="32"/>
        </w:rPr>
      </w:pPr>
      <w:r>
        <w:rPr>
          <w:rFonts w:ascii="Lucida Handwriting" w:hAnsi="Lucida Handwriting"/>
          <w:b/>
          <w:sz w:val="32"/>
          <w:szCs w:val="32"/>
        </w:rPr>
        <w:lastRenderedPageBreak/>
        <w:t>Barokní stavitelství – stavby, architekti, znaky českého baroka</w:t>
      </w:r>
    </w:p>
    <w:p w:rsidR="00937367" w:rsidRPr="00937367" w:rsidRDefault="00937367" w:rsidP="00937367">
      <w:pPr>
        <w:pStyle w:val="Odstavecseseznamem"/>
        <w:numPr>
          <w:ilvl w:val="0"/>
          <w:numId w:val="2"/>
        </w:numPr>
        <w:rPr>
          <w:rFonts w:ascii="Lucida Handwriting" w:hAnsi="Lucida Handwriting"/>
          <w:b/>
          <w:sz w:val="32"/>
          <w:szCs w:val="32"/>
        </w:rPr>
      </w:pPr>
      <w:r>
        <w:rPr>
          <w:rFonts w:ascii="Lucida Handwriting" w:hAnsi="Lucida Handwriting"/>
          <w:b/>
          <w:sz w:val="32"/>
          <w:szCs w:val="32"/>
        </w:rPr>
        <w:t>Barokní literatura – J. A. Komenský, další auto</w:t>
      </w:r>
      <w:r>
        <w:rPr>
          <w:rFonts w:ascii="Cambria" w:hAnsi="Cambria" w:cs="Cambria"/>
          <w:b/>
          <w:sz w:val="32"/>
          <w:szCs w:val="32"/>
        </w:rPr>
        <w:t>ř</w:t>
      </w:r>
      <w:r>
        <w:rPr>
          <w:rFonts w:ascii="Lucida Handwriting" w:hAnsi="Lucida Handwriting"/>
          <w:b/>
          <w:sz w:val="32"/>
          <w:szCs w:val="32"/>
        </w:rPr>
        <w:t>i české literatury</w:t>
      </w:r>
    </w:p>
    <w:p w:rsidR="00511DF0" w:rsidRDefault="00937367" w:rsidP="00937367">
      <w:pPr>
        <w:ind w:left="360"/>
        <w:rPr>
          <w:rFonts w:ascii="Lucida Handwriting" w:hAnsi="Lucida Handwriting"/>
          <w:b/>
          <w:sz w:val="32"/>
          <w:szCs w:val="32"/>
        </w:rPr>
      </w:pPr>
      <w:r>
        <w:rPr>
          <w:rFonts w:ascii="Lucida Handwriting" w:hAnsi="Lucida Handwriting"/>
          <w:b/>
          <w:sz w:val="32"/>
          <w:szCs w:val="32"/>
        </w:rPr>
        <w:t>Kde můžete informace najít:</w:t>
      </w:r>
    </w:p>
    <w:p w:rsidR="00937367" w:rsidRDefault="00937367" w:rsidP="00937367">
      <w:pPr>
        <w:ind w:left="720"/>
        <w:rPr>
          <w:rFonts w:ascii="Lucida Handwriting" w:hAnsi="Lucida Handwriting"/>
          <w:b/>
          <w:sz w:val="32"/>
          <w:szCs w:val="32"/>
        </w:rPr>
      </w:pPr>
      <w:r w:rsidRPr="00937367">
        <w:rPr>
          <w:rFonts w:ascii="Lucida Handwriting" w:hAnsi="Lucida Handwriting"/>
          <w:b/>
          <w:sz w:val="32"/>
          <w:szCs w:val="32"/>
        </w:rPr>
        <w:t>8.</w:t>
      </w:r>
      <w:r>
        <w:rPr>
          <w:rFonts w:ascii="Lucida Handwriting" w:hAnsi="Lucida Handwriting"/>
          <w:b/>
          <w:sz w:val="32"/>
          <w:szCs w:val="32"/>
        </w:rPr>
        <w:t xml:space="preserve"> třídy najdou vše v učebnici, nebo jsme probírali na pracovních listech a máte v sešitu</w:t>
      </w:r>
    </w:p>
    <w:p w:rsidR="00937367" w:rsidRPr="005E6F08" w:rsidRDefault="00937367" w:rsidP="00937367">
      <w:pPr>
        <w:ind w:left="720"/>
        <w:rPr>
          <w:rFonts w:ascii="Calibri" w:hAnsi="Calibri" w:cs="Calibri"/>
          <w:b/>
          <w:sz w:val="32"/>
          <w:szCs w:val="32"/>
        </w:rPr>
      </w:pPr>
      <w:r>
        <w:rPr>
          <w:rFonts w:ascii="Lucida Handwriting" w:hAnsi="Lucida Handwriting"/>
          <w:b/>
          <w:sz w:val="32"/>
          <w:szCs w:val="32"/>
        </w:rPr>
        <w:t xml:space="preserve">9. třídy – mohou najít informace na </w:t>
      </w:r>
      <w:proofErr w:type="gramStart"/>
      <w:r>
        <w:rPr>
          <w:rFonts w:ascii="Lucida Handwriting" w:hAnsi="Lucida Handwriting"/>
          <w:b/>
          <w:sz w:val="32"/>
          <w:szCs w:val="32"/>
        </w:rPr>
        <w:t>interne</w:t>
      </w:r>
      <w:r w:rsidR="005E6F08">
        <w:rPr>
          <w:rFonts w:ascii="Lucida Handwriting" w:hAnsi="Lucida Handwriting"/>
          <w:b/>
          <w:sz w:val="32"/>
          <w:szCs w:val="32"/>
        </w:rPr>
        <w:t>tu(</w:t>
      </w:r>
      <w:r>
        <w:rPr>
          <w:rFonts w:ascii="Lucida Handwriting" w:hAnsi="Lucida Handwriting"/>
          <w:b/>
          <w:sz w:val="32"/>
          <w:szCs w:val="32"/>
        </w:rPr>
        <w:t>bohužel</w:t>
      </w:r>
      <w:proofErr w:type="gramEnd"/>
      <w:r>
        <w:rPr>
          <w:rFonts w:ascii="Lucida Handwriting" w:hAnsi="Lucida Handwriting"/>
          <w:b/>
          <w:sz w:val="32"/>
          <w:szCs w:val="32"/>
        </w:rPr>
        <w:t xml:space="preserve"> nemohu půjčit knihy)</w:t>
      </w:r>
      <w:r w:rsidR="005E6F08">
        <w:rPr>
          <w:rFonts w:ascii="Lucida Handwriting" w:hAnsi="Lucida Handwriting"/>
          <w:b/>
          <w:sz w:val="32"/>
          <w:szCs w:val="32"/>
        </w:rPr>
        <w:t xml:space="preserve"> nebo v sešitu z 8. třídy</w:t>
      </w:r>
      <w:bookmarkStart w:id="0" w:name="_GoBack"/>
      <w:bookmarkEnd w:id="0"/>
    </w:p>
    <w:p w:rsidR="005E6F08" w:rsidRPr="00937367" w:rsidRDefault="005E6F08" w:rsidP="00937367">
      <w:pPr>
        <w:ind w:left="720"/>
        <w:rPr>
          <w:rFonts w:ascii="Calibri" w:hAnsi="Calibri" w:cs="Calibri"/>
          <w:b/>
          <w:sz w:val="32"/>
          <w:szCs w:val="32"/>
        </w:rPr>
      </w:pPr>
      <w:r>
        <w:rPr>
          <w:rFonts w:ascii="Lucida Handwriting" w:hAnsi="Lucida Handwriting"/>
          <w:b/>
          <w:sz w:val="32"/>
          <w:szCs w:val="32"/>
        </w:rPr>
        <w:t>VŠEM ZÁJEMCŮM ZAŠLU PREZENTACI.</w:t>
      </w:r>
    </w:p>
    <w:p w:rsidR="00511DF0" w:rsidRDefault="00937367">
      <w:pPr>
        <w:rPr>
          <w:rFonts w:ascii="Lucida Handwriting" w:hAnsi="Lucida Handwriting"/>
          <w:b/>
          <w:sz w:val="32"/>
          <w:szCs w:val="32"/>
        </w:rPr>
      </w:pPr>
      <w:hyperlink r:id="rId5" w:history="1">
        <w:r w:rsidRPr="000178F6">
          <w:rPr>
            <w:rStyle w:val="Hypertextovodkaz"/>
            <w:rFonts w:ascii="Lucida Handwriting" w:hAnsi="Lucida Handwriting"/>
            <w:b/>
            <w:sz w:val="32"/>
            <w:szCs w:val="32"/>
          </w:rPr>
          <w:t>http://www.eucebnice.cz/literatura/baroko.html</w:t>
        </w:r>
      </w:hyperlink>
    </w:p>
    <w:p w:rsidR="00937367" w:rsidRDefault="00756DC5">
      <w:pPr>
        <w:rPr>
          <w:rFonts w:ascii="Lucida Handwriting" w:hAnsi="Lucida Handwriting"/>
          <w:b/>
          <w:sz w:val="32"/>
          <w:szCs w:val="32"/>
        </w:rPr>
      </w:pPr>
      <w:hyperlink r:id="rId6" w:history="1">
        <w:r w:rsidRPr="000178F6">
          <w:rPr>
            <w:rStyle w:val="Hypertextovodkaz"/>
            <w:rFonts w:ascii="Lucida Handwriting" w:hAnsi="Lucida Handwriting"/>
            <w:b/>
            <w:sz w:val="32"/>
            <w:szCs w:val="32"/>
          </w:rPr>
          <w:t>https://cs.wikipedia.org/wiki/%C4%8Cesk%C3%A9_baroko</w:t>
        </w:r>
      </w:hyperlink>
    </w:p>
    <w:p w:rsidR="00756DC5" w:rsidRDefault="00756DC5">
      <w:pPr>
        <w:rPr>
          <w:rFonts w:ascii="Lucida Handwriting" w:hAnsi="Lucida Handwriting"/>
          <w:b/>
          <w:sz w:val="32"/>
          <w:szCs w:val="32"/>
        </w:rPr>
      </w:pPr>
      <w:hyperlink r:id="rId7" w:history="1">
        <w:r w:rsidRPr="000178F6">
          <w:rPr>
            <w:rStyle w:val="Hypertextovodkaz"/>
            <w:rFonts w:ascii="Lucida Handwriting" w:hAnsi="Lucida Handwriting"/>
            <w:b/>
            <w:sz w:val="32"/>
            <w:szCs w:val="32"/>
          </w:rPr>
          <w:t>https://naucnavidea.cz/dejepis?tags=ceske-kralovstvi,17-stoleti</w:t>
        </w:r>
      </w:hyperlink>
    </w:p>
    <w:p w:rsidR="00756DC5" w:rsidRDefault="00756DC5">
      <w:pPr>
        <w:rPr>
          <w:rFonts w:ascii="Lucida Handwriting" w:hAnsi="Lucida Handwriting"/>
          <w:b/>
          <w:sz w:val="32"/>
          <w:szCs w:val="32"/>
        </w:rPr>
      </w:pPr>
    </w:p>
    <w:p w:rsidR="00511DF0" w:rsidRDefault="00511DF0">
      <w:pPr>
        <w:rPr>
          <w:rFonts w:ascii="Lucida Handwriting" w:hAnsi="Lucida Handwriting"/>
          <w:b/>
          <w:sz w:val="32"/>
          <w:szCs w:val="32"/>
        </w:rPr>
      </w:pPr>
      <w:r>
        <w:rPr>
          <w:rFonts w:ascii="Lucida Handwriting" w:hAnsi="Lucida Handwriting"/>
          <w:b/>
          <w:sz w:val="32"/>
          <w:szCs w:val="32"/>
        </w:rPr>
        <w:t>VÁŽNÍ ZÁJEMC</w:t>
      </w:r>
      <w:r w:rsidR="00937367">
        <w:rPr>
          <w:rFonts w:ascii="Lucida Handwriting" w:hAnsi="Lucida Handwriting"/>
          <w:b/>
          <w:sz w:val="32"/>
          <w:szCs w:val="32"/>
        </w:rPr>
        <w:t>I SE PŘIHLÁSÍ PANÍ UČITELCE LENCE STR</w:t>
      </w:r>
      <w:r>
        <w:rPr>
          <w:rFonts w:ascii="Lucida Handwriting" w:hAnsi="Lucida Handwriting"/>
          <w:b/>
          <w:sz w:val="32"/>
          <w:szCs w:val="32"/>
        </w:rPr>
        <w:t xml:space="preserve">NADOVÉ NA MAILU: </w:t>
      </w:r>
      <w:hyperlink r:id="rId8" w:history="1">
        <w:r w:rsidRPr="000178F6">
          <w:rPr>
            <w:rStyle w:val="Hypertextovodkaz"/>
            <w:rFonts w:ascii="Lucida Handwriting" w:hAnsi="Lucida Handwriting"/>
            <w:b/>
            <w:sz w:val="32"/>
            <w:szCs w:val="32"/>
          </w:rPr>
          <w:t>lstrnadova@zscernos.cz</w:t>
        </w:r>
      </w:hyperlink>
      <w:r>
        <w:rPr>
          <w:rFonts w:ascii="Lucida Handwriting" w:hAnsi="Lucida Handwriting"/>
          <w:b/>
          <w:sz w:val="32"/>
          <w:szCs w:val="32"/>
        </w:rPr>
        <w:t xml:space="preserve">, do předmětu dejte dějepisná olympiáda. </w:t>
      </w:r>
    </w:p>
    <w:p w:rsidR="00511DF0" w:rsidRPr="00511DF0" w:rsidRDefault="00511DF0">
      <w:pPr>
        <w:rPr>
          <w:rFonts w:ascii="Calibri" w:hAnsi="Calibri" w:cs="Calibri"/>
          <w:b/>
          <w:sz w:val="32"/>
          <w:szCs w:val="32"/>
        </w:rPr>
      </w:pPr>
      <w:r>
        <w:rPr>
          <w:rFonts w:ascii="Lucida Handwriting" w:hAnsi="Lucida Handwriting"/>
          <w:b/>
          <w:sz w:val="32"/>
          <w:szCs w:val="32"/>
        </w:rPr>
        <w:t>Těším se na vás.</w:t>
      </w:r>
    </w:p>
    <w:p w:rsidR="00511DF0" w:rsidRPr="00511DF0" w:rsidRDefault="00511DF0">
      <w:pPr>
        <w:rPr>
          <w:rFonts w:ascii="Calibri" w:hAnsi="Calibri" w:cs="Calibri"/>
          <w:b/>
          <w:sz w:val="32"/>
          <w:szCs w:val="32"/>
          <w:u w:val="single"/>
        </w:rPr>
      </w:pPr>
    </w:p>
    <w:p w:rsidR="00511DF0" w:rsidRPr="00511DF0" w:rsidRDefault="00511DF0">
      <w:pPr>
        <w:rPr>
          <w:rFonts w:ascii="Lucida Handwriting" w:hAnsi="Lucida Handwriting"/>
          <w:b/>
          <w:sz w:val="32"/>
          <w:szCs w:val="32"/>
        </w:rPr>
      </w:pPr>
    </w:p>
    <w:sectPr w:rsidR="00511DF0" w:rsidRPr="00511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30CC"/>
    <w:multiLevelType w:val="hybridMultilevel"/>
    <w:tmpl w:val="59326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54626"/>
    <w:multiLevelType w:val="hybridMultilevel"/>
    <w:tmpl w:val="DAA466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F0"/>
    <w:rsid w:val="00511DF0"/>
    <w:rsid w:val="005E6F08"/>
    <w:rsid w:val="00756DC5"/>
    <w:rsid w:val="00937367"/>
    <w:rsid w:val="009809F6"/>
    <w:rsid w:val="00CD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89B1"/>
  <w15:chartTrackingRefBased/>
  <w15:docId w15:val="{4F5B94C8-E72B-44C7-BDAB-DFCEE18A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1DF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37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trnadova@zscerno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cnavidea.cz/dejepis?tags=ceske-kralovstvi,17-stole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%C4%8Cesk%C3%A9_baroko" TargetMode="External"/><Relationship Id="rId5" Type="http://schemas.openxmlformats.org/officeDocument/2006/relationships/hyperlink" Target="http://www.eucebnice.cz/literatura/baroko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Strnadová Lenka</dc:creator>
  <cp:keywords/>
  <dc:description/>
  <cp:lastModifiedBy>Strnadová Lenka</cp:lastModifiedBy>
  <cp:revision>5</cp:revision>
  <dcterms:created xsi:type="dcterms:W3CDTF">2020-11-16T15:50:00Z</dcterms:created>
  <dcterms:modified xsi:type="dcterms:W3CDTF">2020-11-16T16:37:00Z</dcterms:modified>
</cp:coreProperties>
</file>