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9EADAA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9EADAAD" w:rsidRDefault="00515185" w14:paraId="672A6659" w14:textId="15AB7E9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9EADAAD" w:rsidR="2D44FED9">
              <w:rPr>
                <w:i w:val="1"/>
                <w:iCs w:val="1"/>
                <w:sz w:val="36"/>
                <w:szCs w:val="36"/>
              </w:rPr>
              <w:t>14.-18.12. 2020</w:t>
            </w:r>
          </w:p>
        </w:tc>
      </w:tr>
      <w:tr w:rsidR="003640B0" w:rsidTr="79EADAAD" w14:paraId="7C546FE4" w14:textId="77777777">
        <w:tc>
          <w:tcPr>
            <w:tcW w:w="9062" w:type="dxa"/>
            <w:gridSpan w:val="2"/>
            <w:tcMar/>
          </w:tcPr>
          <w:p w:rsidRPr="003640B0" w:rsidR="003640B0" w:rsidP="00C30A0A" w:rsidRDefault="003640B0" w14:paraId="0A37501D" w14:textId="46536EB0">
            <w:pPr>
              <w:rPr>
                <w:sz w:val="24"/>
                <w:szCs w:val="24"/>
              </w:rPr>
            </w:pPr>
            <w:r w:rsidRPr="79EADAAD" w:rsidR="003640B0">
              <w:rPr>
                <w:sz w:val="24"/>
                <w:szCs w:val="24"/>
              </w:rPr>
              <w:t>Třída:</w:t>
            </w:r>
            <w:r w:rsidRPr="79EADAAD" w:rsidR="376A0E6A">
              <w:rPr>
                <w:sz w:val="24"/>
                <w:szCs w:val="24"/>
              </w:rPr>
              <w:t xml:space="preserve">  </w:t>
            </w:r>
            <w:r w:rsidRPr="79EADAAD" w:rsidR="7A4008B2">
              <w:rPr>
                <w:i w:val="1"/>
                <w:iCs w:val="1"/>
                <w:sz w:val="24"/>
                <w:szCs w:val="24"/>
              </w:rPr>
              <w:t>3.B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EADAA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09BE3F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B</w:t>
            </w:r>
          </w:p>
          <w:p w:rsidR="7BDC0F19" w:rsidP="79EADAAD" w:rsidRDefault="7BDC0F19" w14:paraId="3260A69D" w14:textId="3891ADF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</w:t>
            </w:r>
          </w:p>
          <w:p w:rsidR="7BDC0F19" w:rsidP="79EADAAD" w:rsidRDefault="7BDC0F19" w14:paraId="364C5088" w14:textId="27A27FF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Tvrdé a měkké souhlásky</w:t>
            </w:r>
          </w:p>
          <w:p w:rsidR="7BDC0F19" w:rsidP="79EADAAD" w:rsidRDefault="7BDC0F19" w14:paraId="071C54F3" w14:textId="040EB44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proofErr w:type="spellStart"/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Dě</w:t>
            </w:r>
            <w:proofErr w:type="spellEnd"/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tě, ně, </w:t>
            </w:r>
            <w:proofErr w:type="spellStart"/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bě</w:t>
            </w:r>
            <w:proofErr w:type="spellEnd"/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, pě, vě, mě</w:t>
            </w:r>
          </w:p>
          <w:p w:rsidR="7BDC0F19" w:rsidP="79EADAAD" w:rsidRDefault="7BDC0F19" w14:paraId="1764FD2D" w14:textId="1B1F5B3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Znělé a neznělé souhlásky</w:t>
            </w:r>
          </w:p>
          <w:p w:rsidR="7BDC0F19" w:rsidP="79EADAAD" w:rsidRDefault="7BDC0F19" w14:paraId="0D949974" w14:textId="29084D9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Abeceda</w:t>
            </w:r>
          </w:p>
          <w:p w:rsidR="7BDC0F19" w:rsidP="79EADAAD" w:rsidRDefault="7BDC0F19" w14:paraId="40BDD285" w14:textId="7E56D1A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Synonyma, antonyma, slova nadřazená, podřazená, souřadná</w:t>
            </w:r>
          </w:p>
          <w:p w:rsidR="7BDC0F19" w:rsidP="79EADAAD" w:rsidRDefault="7BDC0F19" w14:paraId="2D27CF81" w14:textId="67F9EDA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Věta jednoduchá, souvětí</w:t>
            </w:r>
          </w:p>
          <w:p w:rsidR="7BDC0F19" w:rsidP="79EADAAD" w:rsidRDefault="7BDC0F19" w14:paraId="1058723D" w14:textId="0E56E82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Základní skladební dvojice</w:t>
            </w:r>
          </w:p>
          <w:p w:rsidR="7BDC0F19" w:rsidP="79EADAAD" w:rsidRDefault="7BDC0F19" w14:paraId="1C5583E3" w14:textId="79B507F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U, Ů, Ú</w:t>
            </w:r>
          </w:p>
          <w:p w:rsidR="79EADAAD" w:rsidP="79EADAAD" w:rsidRDefault="79EADAAD" w14:paraId="10302FEB" w14:textId="0BAAD8A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A4E766E" w:rsidP="79EADAAD" w:rsidRDefault="7A4E766E" w14:paraId="59027558" w14:textId="013B761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EADAAD" w:rsidR="7A4E766E">
              <w:rPr>
                <w:rFonts w:ascii="Times New Roman" w:hAnsi="Times New Roman" w:eastAsia="Times New Roman" w:cs="Times New Roman"/>
                <w:sz w:val="24"/>
                <w:szCs w:val="24"/>
              </w:rPr>
              <w:t>Sloh – úvod</w:t>
            </w:r>
            <w:r w:rsidRPr="79EADAAD" w:rsidR="7BDC0F19">
              <w:rPr>
                <w:rFonts w:ascii="Times New Roman" w:hAnsi="Times New Roman" w:eastAsia="Times New Roman" w:cs="Times New Roman"/>
                <w:sz w:val="24"/>
                <w:szCs w:val="24"/>
              </w:rPr>
              <w:t>, hlavní část, závěr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9EADAA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4074C971">
            <w:p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Opakování</w:t>
            </w:r>
          </w:p>
          <w:p w:rsidR="72BF4318" w:rsidP="79EADAAD" w:rsidRDefault="72BF4318" w14:paraId="2664786A" w14:textId="76C54E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Zápis čísel do 1000</w:t>
            </w:r>
          </w:p>
          <w:p w:rsidR="72BF4318" w:rsidP="79EADAAD" w:rsidRDefault="72BF4318" w14:paraId="76CE66BF" w14:textId="01F7B5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Násobení a dělení</w:t>
            </w:r>
          </w:p>
          <w:p w:rsidR="72BF4318" w:rsidP="79EADAAD" w:rsidRDefault="72BF4318" w14:paraId="1DCFE3E7" w14:textId="74938B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Porovnávání čísel</w:t>
            </w:r>
          </w:p>
          <w:p w:rsidR="72BF4318" w:rsidP="79EADAAD" w:rsidRDefault="72BF4318" w14:paraId="7DC09D36" w14:textId="76AB17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Sčítání a odčítání do 100</w:t>
            </w:r>
          </w:p>
          <w:p w:rsidR="72BF4318" w:rsidP="79EADAAD" w:rsidRDefault="72BF4318" w14:paraId="646C9CA2" w14:textId="01D4356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Slovní úlohy</w:t>
            </w:r>
          </w:p>
          <w:p w:rsidR="72BF4318" w:rsidP="79EADAAD" w:rsidRDefault="72BF4318" w14:paraId="0E8AA405" w14:textId="3DF4827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Písemné sčítání a odčítání</w:t>
            </w:r>
          </w:p>
          <w:p w:rsidR="00A10DBC" w:rsidP="79EADAAD" w:rsidRDefault="00A10DBC" w14:paraId="7F1E1140" w14:textId="6DB1D36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Přednosti – násobení</w:t>
            </w:r>
            <w:r w:rsidRPr="79EADAAD" w:rsidR="72BF4318">
              <w:rPr>
                <w:sz w:val="24"/>
                <w:szCs w:val="24"/>
              </w:rPr>
              <w:t>, dělení a závorky</w:t>
            </w:r>
          </w:p>
          <w:p w:rsidR="79EADAAD" w:rsidP="79EADAAD" w:rsidRDefault="79EADAAD" w14:paraId="0DCE4151" w14:textId="541B1C60">
            <w:pPr>
              <w:pStyle w:val="Normln"/>
              <w:rPr>
                <w:sz w:val="24"/>
                <w:szCs w:val="24"/>
              </w:rPr>
            </w:pPr>
          </w:p>
          <w:p w:rsidR="01180850" w:rsidP="79EADAAD" w:rsidRDefault="01180850" w14:paraId="416537F4" w14:textId="0B645B69">
            <w:pPr>
              <w:pStyle w:val="Normln"/>
              <w:rPr>
                <w:sz w:val="24"/>
                <w:szCs w:val="24"/>
              </w:rPr>
            </w:pPr>
            <w:r w:rsidRPr="79EADAAD" w:rsidR="01180850">
              <w:rPr>
                <w:sz w:val="24"/>
                <w:szCs w:val="24"/>
              </w:rPr>
              <w:t>Geometrie – úsečky</w:t>
            </w:r>
            <w:r w:rsidRPr="79EADAAD" w:rsidR="72BF4318">
              <w:rPr>
                <w:sz w:val="24"/>
                <w:szCs w:val="24"/>
              </w:rPr>
              <w:t>, přímky, polopřímky, průsečík</w:t>
            </w:r>
          </w:p>
          <w:p w:rsidR="72BF4318" w:rsidP="79EADAAD" w:rsidRDefault="72BF4318" w14:paraId="7CB6DA46" w14:textId="4D71E74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EADAAD" w:rsidR="72BF4318">
              <w:rPr>
                <w:sz w:val="24"/>
                <w:szCs w:val="24"/>
              </w:rPr>
              <w:t>Geometrická tělesa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9EADAA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9EADAA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79EADAAD" w:rsidRDefault="00A10DBC" w14:paraId="0F9526D2" w14:textId="0499C4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EADAAD" w:rsidR="58784C15">
              <w:rPr>
                <w:sz w:val="24"/>
                <w:szCs w:val="24"/>
              </w:rPr>
              <w:t>Naše vlast - opakování</w:t>
            </w:r>
            <w:r w:rsidRPr="79EADAAD" w:rsidR="02BAA29F">
              <w:rPr>
                <w:sz w:val="24"/>
                <w:szCs w:val="24"/>
              </w:rPr>
              <w:t>, test</w:t>
            </w:r>
          </w:p>
          <w:p w:rsidRPr="003640B0" w:rsidR="00A10DBC" w:rsidP="79EADAAD" w:rsidRDefault="00A10DBC" w14:paraId="551206AC" w14:textId="213E39E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79EADAAD" w:rsidR="58784C15">
              <w:rPr>
                <w:sz w:val="24"/>
                <w:szCs w:val="24"/>
              </w:rPr>
              <w:t xml:space="preserve">Věci a činnosti kolem </w:t>
            </w:r>
            <w:r w:rsidRPr="79EADAAD" w:rsidR="7E00A212">
              <w:rPr>
                <w:sz w:val="24"/>
                <w:szCs w:val="24"/>
              </w:rPr>
              <w:t>nás – práce</w:t>
            </w:r>
            <w:r w:rsidRPr="79EADAAD" w:rsidR="58784C15">
              <w:rPr>
                <w:sz w:val="24"/>
                <w:szCs w:val="24"/>
              </w:rPr>
              <w:t xml:space="preserve"> a volný čas + lidé a výrobky</w:t>
            </w:r>
          </w:p>
          <w:p w:rsidRPr="003640B0" w:rsidR="00A10DBC" w:rsidP="79EADAAD" w:rsidRDefault="00A10DBC" w14:paraId="3656B9AB" w14:textId="44C7F63E">
            <w:pPr>
              <w:pStyle w:val="Normln"/>
              <w:ind w:left="0"/>
              <w:rPr>
                <w:sz w:val="24"/>
                <w:szCs w:val="24"/>
              </w:rPr>
            </w:pPr>
          </w:p>
        </w:tc>
      </w:tr>
    </w:tbl>
    <w:p w:rsidRPr="00C30A0A" w:rsidR="003640B0" w:rsidP="00C30A0A" w:rsidRDefault="003640B0" w14:paraId="74CD5B3A" w14:textId="32A6DA19"/>
    <w:p w:rsidRPr="00C30A0A" w:rsidR="003640B0" w:rsidP="79EADAAD" w:rsidRDefault="003640B0" w14:paraId="07459315" w14:textId="7ECF061A">
      <w:pPr>
        <w:pStyle w:val="Normln"/>
      </w:pPr>
    </w:p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180850"/>
    <w:rsid w:val="0281067F"/>
    <w:rsid w:val="02BAA29F"/>
    <w:rsid w:val="03DCA830"/>
    <w:rsid w:val="048CA324"/>
    <w:rsid w:val="0640C3E1"/>
    <w:rsid w:val="06CB0C07"/>
    <w:rsid w:val="0B2A6D00"/>
    <w:rsid w:val="17325A42"/>
    <w:rsid w:val="1F2443CA"/>
    <w:rsid w:val="21700F1F"/>
    <w:rsid w:val="21D610B5"/>
    <w:rsid w:val="2273458B"/>
    <w:rsid w:val="257DE40F"/>
    <w:rsid w:val="272F55AF"/>
    <w:rsid w:val="2815341A"/>
    <w:rsid w:val="28508B71"/>
    <w:rsid w:val="2CAB2682"/>
    <w:rsid w:val="2D44FED9"/>
    <w:rsid w:val="2E925A26"/>
    <w:rsid w:val="376A0E6A"/>
    <w:rsid w:val="389E06EE"/>
    <w:rsid w:val="452BC674"/>
    <w:rsid w:val="4A3B77B2"/>
    <w:rsid w:val="4B465AFE"/>
    <w:rsid w:val="4F5362DC"/>
    <w:rsid w:val="4FB9E481"/>
    <w:rsid w:val="56D8E66C"/>
    <w:rsid w:val="58784C15"/>
    <w:rsid w:val="5C217EA2"/>
    <w:rsid w:val="5C8EE2EE"/>
    <w:rsid w:val="5D4F31D1"/>
    <w:rsid w:val="5D83A200"/>
    <w:rsid w:val="61531E01"/>
    <w:rsid w:val="67D5654E"/>
    <w:rsid w:val="725120AE"/>
    <w:rsid w:val="72BF4318"/>
    <w:rsid w:val="73CB5F96"/>
    <w:rsid w:val="7548FDD9"/>
    <w:rsid w:val="76FB4762"/>
    <w:rsid w:val="79EADAAD"/>
    <w:rsid w:val="7A4008B2"/>
    <w:rsid w:val="7A4E766E"/>
    <w:rsid w:val="7BD1964A"/>
    <w:rsid w:val="7BDC0F19"/>
    <w:rsid w:val="7C5447C0"/>
    <w:rsid w:val="7E00A21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7</revision>
  <lastPrinted>2020-03-11T10:20:00.0000000Z</lastPrinted>
  <dcterms:created xsi:type="dcterms:W3CDTF">2020-03-22T09:54:00.0000000Z</dcterms:created>
  <dcterms:modified xsi:type="dcterms:W3CDTF">2020-12-12T18:16:02.8353595Z</dcterms:modified>
</coreProperties>
</file>