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57037" w:rsidP="00CD577B" w:rsidRDefault="00957037" w14:paraId="1C51737E" wp14:textId="77777777">
      <w:pPr>
        <w:numPr>
          <w:ilvl w:val="0"/>
          <w:numId w:val="41"/>
        </w:numPr>
        <w:rPr>
          <w:b/>
          <w:color w:val="FF0000"/>
          <w:sz w:val="32"/>
          <w:szCs w:val="32"/>
        </w:rPr>
      </w:pPr>
      <w:r w:rsidRPr="00EA4EF4">
        <w:rPr>
          <w:b/>
          <w:color w:val="FF0000"/>
          <w:sz w:val="32"/>
          <w:szCs w:val="32"/>
        </w:rPr>
        <w:t>Úvodní část</w:t>
      </w:r>
      <w:r w:rsidRPr="00EA4EF4" w:rsidR="00EA4EF4">
        <w:rPr>
          <w:b/>
          <w:color w:val="FF0000"/>
          <w:sz w:val="32"/>
          <w:szCs w:val="32"/>
        </w:rPr>
        <w:t xml:space="preserve"> dodatku č. </w:t>
      </w:r>
      <w:r w:rsidR="00CD577B">
        <w:rPr>
          <w:b/>
          <w:color w:val="FF0000"/>
          <w:sz w:val="32"/>
          <w:szCs w:val="32"/>
        </w:rPr>
        <w:t>I</w:t>
      </w:r>
      <w:r w:rsidRPr="00EA4EF4" w:rsidR="00EA4EF4">
        <w:rPr>
          <w:b/>
          <w:color w:val="FF0000"/>
          <w:sz w:val="32"/>
          <w:szCs w:val="32"/>
        </w:rPr>
        <w:t xml:space="preserve"> </w:t>
      </w:r>
      <w:r w:rsidR="00CD577B">
        <w:rPr>
          <w:b/>
          <w:color w:val="FF0000"/>
          <w:sz w:val="32"/>
          <w:szCs w:val="32"/>
        </w:rPr>
        <w:t>Š</w:t>
      </w:r>
      <w:r w:rsidRPr="00EA4EF4" w:rsidR="00EA4EF4">
        <w:rPr>
          <w:b/>
          <w:color w:val="FF0000"/>
          <w:sz w:val="32"/>
          <w:szCs w:val="32"/>
        </w:rPr>
        <w:t>kolního vzdělávacího programu</w:t>
      </w:r>
    </w:p>
    <w:p xmlns:wp14="http://schemas.microsoft.com/office/word/2010/wordml" w:rsidRPr="005B49C7" w:rsidR="00CD577B" w:rsidP="76325523" w:rsidRDefault="00CD577B" w14:paraId="23A1BE9D" wp14:textId="2F99642B">
      <w:pPr>
        <w:pStyle w:val="Normln"/>
        <w:spacing w:before="100" w:after="200" w:line="276" w:lineRule="auto"/>
        <w:ind w:firstLine="708"/>
        <w:rPr>
          <w:rFonts w:ascii="Times New Roman" w:hAnsi="Times New Roman" w:eastAsia="Times New Roman" w:cs="Times New Roman"/>
          <w:noProof w:val="0"/>
          <w:sz w:val="32"/>
          <w:szCs w:val="32"/>
          <w:lang w:val="cs-CZ"/>
        </w:rPr>
      </w:pPr>
      <w:r w:rsidRPr="76325523" w:rsidR="00CD577B">
        <w:rPr>
          <w:b w:val="1"/>
          <w:bCs w:val="1"/>
          <w:color w:val="FF0000"/>
          <w:sz w:val="32"/>
          <w:szCs w:val="32"/>
        </w:rPr>
        <w:t>Č.j.</w:t>
      </w:r>
      <w:r w:rsidRPr="76325523" w:rsidR="089B6780">
        <w:rPr>
          <w:b w:val="1"/>
          <w:bCs w:val="1"/>
          <w:noProof w:val="0"/>
          <w:color w:val="FF0000"/>
          <w:sz w:val="32"/>
          <w:szCs w:val="32"/>
          <w:lang w:val="cs-CZ" w:eastAsia="cs-CZ"/>
        </w:rPr>
        <w:t>: 1.2/265/2023</w:t>
      </w:r>
    </w:p>
    <w:p xmlns:wp14="http://schemas.microsoft.com/office/word/2010/wordml" w:rsidRPr="005B49C7" w:rsidR="00CD577B" w:rsidP="76325523" w:rsidRDefault="00CD577B" w14:paraId="21900FB1" wp14:textId="76669956">
      <w:pPr>
        <w:pStyle w:val="Normln"/>
        <w:ind w:left="720"/>
        <w:rPr>
          <w:b w:val="1"/>
          <w:bCs w:val="1"/>
          <w:color w:val="FF0000"/>
          <w:sz w:val="32"/>
          <w:szCs w:val="32"/>
        </w:rPr>
      </w:pPr>
    </w:p>
    <w:p xmlns:wp14="http://schemas.microsoft.com/office/word/2010/wordml" w:rsidRPr="001D575B" w:rsidR="00957037" w:rsidP="00957037" w:rsidRDefault="00957037" w14:paraId="672A6659" wp14:textId="77777777">
      <w:pPr>
        <w:rPr>
          <w:b/>
          <w:sz w:val="28"/>
          <w:szCs w:val="28"/>
        </w:rPr>
      </w:pPr>
    </w:p>
    <w:p xmlns:wp14="http://schemas.microsoft.com/office/word/2010/wordml" w:rsidRPr="00A338BB" w:rsidR="00957037" w:rsidP="009F08CF" w:rsidRDefault="00957037" w14:paraId="2D000499" wp14:textId="77777777">
      <w:pPr>
        <w:outlineLvl w:val="0"/>
        <w:rPr>
          <w:b/>
          <w:sz w:val="28"/>
          <w:szCs w:val="28"/>
        </w:rPr>
      </w:pPr>
      <w:r w:rsidRPr="00A338BB">
        <w:rPr>
          <w:b/>
          <w:sz w:val="28"/>
          <w:szCs w:val="28"/>
        </w:rPr>
        <w:t>1.1 Identifikační údaje</w:t>
      </w:r>
    </w:p>
    <w:p xmlns:wp14="http://schemas.microsoft.com/office/word/2010/wordml" w:rsidR="00957037" w:rsidP="00957037" w:rsidRDefault="00957037" w14:paraId="0A37501D" wp14:textId="77777777">
      <w:pPr>
        <w:rPr>
          <w:b/>
          <w:sz w:val="28"/>
          <w:szCs w:val="28"/>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510"/>
        <w:gridCol w:w="1079"/>
        <w:gridCol w:w="3481"/>
      </w:tblGrid>
      <w:tr xmlns:wp14="http://schemas.microsoft.com/office/word/2010/wordml" w:rsidRPr="00D5095E" w:rsidR="00957037" w:rsidTr="00D5095E" w14:paraId="5F860518" wp14:textId="77777777">
        <w:tc>
          <w:tcPr>
            <w:tcW w:w="4606" w:type="dxa"/>
            <w:tcBorders>
              <w:top w:val="nil"/>
              <w:left w:val="nil"/>
              <w:bottom w:val="nil"/>
              <w:right w:val="nil"/>
            </w:tcBorders>
          </w:tcPr>
          <w:p w:rsidRPr="00D5095E" w:rsidR="00957037" w:rsidP="00D27897" w:rsidRDefault="00957037" w14:paraId="447E55D1" wp14:textId="77777777">
            <w:pPr>
              <w:rPr>
                <w:b/>
              </w:rPr>
            </w:pPr>
            <w:r w:rsidRPr="00D5095E">
              <w:rPr>
                <w:b/>
              </w:rPr>
              <w:t>Název ŠVP:</w:t>
            </w:r>
          </w:p>
        </w:tc>
        <w:tc>
          <w:tcPr>
            <w:tcW w:w="4606" w:type="dxa"/>
            <w:gridSpan w:val="2"/>
            <w:tcBorders>
              <w:top w:val="nil"/>
              <w:left w:val="nil"/>
              <w:bottom w:val="nil"/>
              <w:right w:val="nil"/>
            </w:tcBorders>
          </w:tcPr>
          <w:p w:rsidR="00957037" w:rsidP="00D27897" w:rsidRDefault="00957037" w14:paraId="5D0975F2" wp14:textId="77777777">
            <w:r>
              <w:t xml:space="preserve">Školní vzdělávací program pro základní vzdělávání: </w:t>
            </w:r>
          </w:p>
          <w:p w:rsidRPr="009822AB" w:rsidR="009822AB" w:rsidP="009822AB" w:rsidRDefault="009822AB" w14:paraId="578A1213" wp14:textId="77777777">
            <w:pPr>
              <w:rPr>
                <w:b/>
                <w:bCs/>
                <w:u w:val="single"/>
              </w:rPr>
            </w:pPr>
            <w:r w:rsidRPr="009822AB">
              <w:rPr>
                <w:b/>
                <w:bCs/>
                <w:u w:val="single"/>
              </w:rPr>
              <w:t>ŠKOLA ZÁKLAD VZDĚLÁVÁNÍ</w:t>
            </w:r>
          </w:p>
          <w:p w:rsidRPr="00C42754" w:rsidR="006303ED" w:rsidP="00504B0B" w:rsidRDefault="001A1B4B" w14:paraId="653005B1" wp14:textId="77777777">
            <w:pPr>
              <w:rPr>
                <w:b/>
              </w:rPr>
            </w:pPr>
            <w:r w:rsidRPr="00C42754">
              <w:rPr>
                <w:b/>
              </w:rPr>
              <w:t xml:space="preserve">Verze I. – 22/23, čj. </w:t>
            </w:r>
            <w:proofErr w:type="spellStart"/>
            <w:r w:rsidRPr="00C42754">
              <w:rPr>
                <w:b/>
              </w:rPr>
              <w:t>ZSCer</w:t>
            </w:r>
            <w:proofErr w:type="spellEnd"/>
            <w:r w:rsidRPr="00C42754" w:rsidR="004A3456">
              <w:rPr>
                <w:b/>
              </w:rPr>
              <w:t xml:space="preserve"> 1.2. / 251 </w:t>
            </w:r>
            <w:r w:rsidRPr="00C42754">
              <w:rPr>
                <w:b/>
              </w:rPr>
              <w:t>/ 2022</w:t>
            </w:r>
          </w:p>
          <w:p w:rsidRPr="00D5095E" w:rsidR="0048724F" w:rsidP="00504B0B" w:rsidRDefault="0048724F" w14:paraId="5DAB6C7B" wp14:textId="77777777">
            <w:pPr>
              <w:rPr>
                <w:b/>
              </w:rPr>
            </w:pPr>
          </w:p>
        </w:tc>
      </w:tr>
      <w:tr xmlns:wp14="http://schemas.microsoft.com/office/word/2010/wordml" w:rsidR="00957037" w:rsidTr="00D5095E" w14:paraId="7B7F6D28" wp14:textId="77777777">
        <w:tc>
          <w:tcPr>
            <w:tcW w:w="4606" w:type="dxa"/>
            <w:tcBorders>
              <w:top w:val="nil"/>
              <w:left w:val="nil"/>
              <w:bottom w:val="nil"/>
              <w:right w:val="nil"/>
            </w:tcBorders>
          </w:tcPr>
          <w:p w:rsidRPr="00D5095E" w:rsidR="00957037" w:rsidP="00D27897" w:rsidRDefault="00957037" w14:paraId="08035C22" wp14:textId="77777777">
            <w:pPr>
              <w:rPr>
                <w:b/>
              </w:rPr>
            </w:pPr>
            <w:r w:rsidRPr="00D5095E">
              <w:rPr>
                <w:b/>
              </w:rPr>
              <w:t>Předkladatel ŠVP:</w:t>
            </w:r>
          </w:p>
        </w:tc>
        <w:tc>
          <w:tcPr>
            <w:tcW w:w="4606" w:type="dxa"/>
            <w:gridSpan w:val="2"/>
            <w:tcBorders>
              <w:top w:val="nil"/>
              <w:left w:val="nil"/>
              <w:bottom w:val="nil"/>
              <w:right w:val="nil"/>
            </w:tcBorders>
          </w:tcPr>
          <w:p w:rsidR="0005353F" w:rsidP="00D27897" w:rsidRDefault="00504B0B" w14:paraId="31ECD723" wp14:textId="77777777">
            <w:r>
              <w:t>Z</w:t>
            </w:r>
            <w:r w:rsidR="00957037">
              <w:t xml:space="preserve">ákladní škola </w:t>
            </w:r>
            <w:r>
              <w:t>Černošice</w:t>
            </w:r>
          </w:p>
          <w:p w:rsidR="0005353F" w:rsidP="00D27897" w:rsidRDefault="0005353F" w14:paraId="58BF8761" wp14:textId="77777777">
            <w:r>
              <w:t>Příspěvková organizace</w:t>
            </w:r>
          </w:p>
          <w:p w:rsidR="00957037" w:rsidP="00D27897" w:rsidRDefault="00504B0B" w14:paraId="0392B54A" wp14:textId="77777777">
            <w:r>
              <w:t>Pod Školou 447, 252 28 Černošice</w:t>
            </w:r>
          </w:p>
          <w:p w:rsidR="00957037" w:rsidP="0005353F" w:rsidRDefault="0005353F" w14:paraId="28776438" wp14:textId="77777777">
            <w:r>
              <w:t>IČ organizace: 61385158</w:t>
            </w:r>
          </w:p>
          <w:p w:rsidR="0005353F" w:rsidP="0005353F" w:rsidRDefault="0005353F" w14:paraId="02EB378F" wp14:textId="77777777"/>
        </w:tc>
      </w:tr>
      <w:tr xmlns:wp14="http://schemas.microsoft.com/office/word/2010/wordml" w:rsidR="00957037" w:rsidTr="00D5095E" w14:paraId="1DB5DEA1" wp14:textId="77777777">
        <w:tc>
          <w:tcPr>
            <w:tcW w:w="4606" w:type="dxa"/>
            <w:tcBorders>
              <w:top w:val="nil"/>
              <w:left w:val="nil"/>
              <w:bottom w:val="nil"/>
              <w:right w:val="nil"/>
            </w:tcBorders>
          </w:tcPr>
          <w:p w:rsidRPr="00D5095E" w:rsidR="00957037" w:rsidP="00D27897" w:rsidRDefault="00957037" w14:paraId="6A05A809" wp14:textId="77777777">
            <w:pPr>
              <w:rPr>
                <w:b/>
                <w:color w:val="0000FF"/>
              </w:rPr>
            </w:pPr>
          </w:p>
        </w:tc>
        <w:tc>
          <w:tcPr>
            <w:tcW w:w="1082" w:type="dxa"/>
            <w:tcBorders>
              <w:top w:val="nil"/>
              <w:left w:val="nil"/>
              <w:bottom w:val="nil"/>
              <w:right w:val="nil"/>
            </w:tcBorders>
          </w:tcPr>
          <w:p w:rsidR="00957037" w:rsidP="00D27897" w:rsidRDefault="00957037" w14:paraId="14FE24A1" wp14:textId="77777777">
            <w:r>
              <w:t xml:space="preserve">Tel.: </w:t>
            </w:r>
          </w:p>
          <w:p w:rsidR="00957037" w:rsidP="00D27897" w:rsidRDefault="00957037" w14:paraId="46CD1744" wp14:textId="77777777">
            <w:r>
              <w:t>e-mail:</w:t>
            </w:r>
          </w:p>
          <w:p w:rsidR="00957037" w:rsidP="00D27897" w:rsidRDefault="009F08CF" w14:paraId="47EB7C95" wp14:textId="77777777">
            <w:r>
              <w:t>www</w:t>
            </w:r>
            <w:r w:rsidR="00957037">
              <w:t>:</w:t>
            </w:r>
          </w:p>
        </w:tc>
        <w:tc>
          <w:tcPr>
            <w:tcW w:w="3524" w:type="dxa"/>
            <w:tcBorders>
              <w:top w:val="nil"/>
              <w:left w:val="nil"/>
              <w:bottom w:val="nil"/>
              <w:right w:val="nil"/>
            </w:tcBorders>
          </w:tcPr>
          <w:p w:rsidR="00957037" w:rsidP="00D27897" w:rsidRDefault="00504B0B" w14:paraId="48F57379" wp14:textId="77777777">
            <w:r>
              <w:t>251001601</w:t>
            </w:r>
          </w:p>
          <w:p w:rsidR="00957037" w:rsidP="00D27897" w:rsidRDefault="00E0447C" w14:paraId="21E2BF02" wp14:textId="77777777">
            <w:hyperlink w:history="1" r:id="rId10">
              <w:r w:rsidRPr="00D75903" w:rsidR="00413A16">
                <w:rPr>
                  <w:rStyle w:val="Hypertextovodkaz"/>
                </w:rPr>
                <w:t>zsc@zscernos.cz</w:t>
              </w:r>
            </w:hyperlink>
          </w:p>
          <w:p w:rsidR="00957037" w:rsidP="00D27897" w:rsidRDefault="00E0447C" w14:paraId="575E70EB" wp14:textId="77777777">
            <w:hyperlink w:history="1" r:id="rId11">
              <w:r w:rsidR="00504B0B">
                <w:rPr>
                  <w:rStyle w:val="Hypertextovodkaz"/>
                </w:rPr>
                <w:t>zscernosice.cz</w:t>
              </w:r>
            </w:hyperlink>
          </w:p>
          <w:p w:rsidR="00957037" w:rsidP="00D27897" w:rsidRDefault="00957037" w14:paraId="5A39BBE3" wp14:textId="77777777"/>
        </w:tc>
      </w:tr>
      <w:tr xmlns:wp14="http://schemas.microsoft.com/office/word/2010/wordml" w:rsidR="00957037" w:rsidTr="00D5095E" w14:paraId="331F58F4" wp14:textId="77777777">
        <w:tc>
          <w:tcPr>
            <w:tcW w:w="4606" w:type="dxa"/>
            <w:tcBorders>
              <w:top w:val="nil"/>
              <w:left w:val="nil"/>
              <w:bottom w:val="nil"/>
              <w:right w:val="nil"/>
            </w:tcBorders>
          </w:tcPr>
          <w:p w:rsidR="00957037" w:rsidP="00D27897" w:rsidRDefault="00957037" w14:paraId="585F8433" wp14:textId="77777777">
            <w:pPr>
              <w:rPr>
                <w:b/>
              </w:rPr>
            </w:pPr>
            <w:r w:rsidRPr="00D5095E">
              <w:rPr>
                <w:b/>
              </w:rPr>
              <w:t>Ředitel školy:</w:t>
            </w:r>
          </w:p>
          <w:p w:rsidR="00D866C4" w:rsidP="00D27897" w:rsidRDefault="00D866C4" w14:paraId="41C8F396" wp14:textId="77777777">
            <w:pPr>
              <w:rPr>
                <w:b/>
              </w:rPr>
            </w:pPr>
          </w:p>
          <w:p w:rsidRPr="00D5095E" w:rsidR="00413A16" w:rsidP="00D27897" w:rsidRDefault="00413A16" w14:paraId="2D8CDBDB" wp14:textId="77777777">
            <w:pPr>
              <w:rPr>
                <w:b/>
              </w:rPr>
            </w:pPr>
            <w:r>
              <w:rPr>
                <w:b/>
              </w:rPr>
              <w:t xml:space="preserve">Zástupci ředitele školy: </w:t>
            </w:r>
          </w:p>
        </w:tc>
        <w:tc>
          <w:tcPr>
            <w:tcW w:w="4606" w:type="dxa"/>
            <w:gridSpan w:val="2"/>
            <w:tcBorders>
              <w:top w:val="nil"/>
              <w:left w:val="nil"/>
              <w:bottom w:val="nil"/>
              <w:right w:val="nil"/>
            </w:tcBorders>
          </w:tcPr>
          <w:p w:rsidR="00957037" w:rsidP="00D27897" w:rsidRDefault="00413A16" w14:paraId="55042C89" wp14:textId="77777777">
            <w:r>
              <w:t xml:space="preserve">Mgr. Ludmila </w:t>
            </w:r>
            <w:proofErr w:type="spellStart"/>
            <w:r>
              <w:t>Zhoufová</w:t>
            </w:r>
            <w:proofErr w:type="spellEnd"/>
          </w:p>
          <w:p w:rsidR="00D866C4" w:rsidP="00D27897" w:rsidRDefault="00D866C4" w14:paraId="72A3D3EC" wp14:textId="77777777"/>
          <w:p w:rsidR="00413A16" w:rsidP="00D27897" w:rsidRDefault="00413A16" w14:paraId="458004AD" wp14:textId="77777777">
            <w:r>
              <w:t xml:space="preserve">Mgr. Jana </w:t>
            </w:r>
            <w:proofErr w:type="spellStart"/>
            <w:r>
              <w:t>Sticzayová</w:t>
            </w:r>
            <w:proofErr w:type="spellEnd"/>
          </w:p>
          <w:p w:rsidR="00413A16" w:rsidP="00D27897" w:rsidRDefault="00413A16" w14:paraId="59E57DCA" wp14:textId="77777777">
            <w:r>
              <w:t xml:space="preserve">Mgr. Jana </w:t>
            </w:r>
            <w:proofErr w:type="spellStart"/>
            <w:r>
              <w:t>Venclíčková</w:t>
            </w:r>
            <w:proofErr w:type="spellEnd"/>
          </w:p>
          <w:p w:rsidR="00413A16" w:rsidP="00D27897" w:rsidRDefault="005E1C3A" w14:paraId="440AA17A" wp14:textId="77777777">
            <w:r>
              <w:t>Mgr</w:t>
            </w:r>
            <w:r w:rsidR="00413A16">
              <w:t>. Martin Vodička</w:t>
            </w:r>
          </w:p>
          <w:p w:rsidRPr="00C42754" w:rsidR="00C42754" w:rsidP="00D27897" w:rsidRDefault="00C42754" w14:paraId="77E94E43" wp14:textId="77777777">
            <w:pPr>
              <w:rPr>
                <w:color w:val="FF0000"/>
              </w:rPr>
            </w:pPr>
            <w:r w:rsidRPr="00C42754">
              <w:rPr>
                <w:color w:val="FF0000"/>
              </w:rPr>
              <w:t xml:space="preserve">Mgr. Hana </w:t>
            </w:r>
            <w:proofErr w:type="spellStart"/>
            <w:r w:rsidRPr="00C42754">
              <w:rPr>
                <w:color w:val="FF0000"/>
              </w:rPr>
              <w:t>Bílová</w:t>
            </w:r>
            <w:proofErr w:type="spellEnd"/>
            <w:r w:rsidRPr="00C42754">
              <w:rPr>
                <w:color w:val="FF0000"/>
              </w:rPr>
              <w:t xml:space="preserve"> </w:t>
            </w:r>
          </w:p>
          <w:p w:rsidR="00413A16" w:rsidP="00D27897" w:rsidRDefault="00413A16" w14:paraId="0D0B940D" wp14:textId="77777777"/>
          <w:p w:rsidR="00413A16" w:rsidP="00D27897" w:rsidRDefault="00413A16" w14:paraId="0E27B00A" wp14:textId="77777777"/>
          <w:p w:rsidR="00957037" w:rsidP="00D27897" w:rsidRDefault="00957037" w14:paraId="60061E4C" wp14:textId="77777777"/>
        </w:tc>
      </w:tr>
      <w:tr xmlns:wp14="http://schemas.microsoft.com/office/word/2010/wordml" w:rsidR="00957037" w:rsidTr="00D5095E" w14:paraId="03F007DC" wp14:textId="77777777">
        <w:tc>
          <w:tcPr>
            <w:tcW w:w="4606" w:type="dxa"/>
            <w:tcBorders>
              <w:top w:val="nil"/>
              <w:left w:val="nil"/>
              <w:bottom w:val="nil"/>
              <w:right w:val="nil"/>
            </w:tcBorders>
          </w:tcPr>
          <w:p w:rsidRPr="00D5095E" w:rsidR="00957037" w:rsidP="00D27897" w:rsidRDefault="00957037" w14:paraId="76E343C9" wp14:textId="77777777">
            <w:pPr>
              <w:rPr>
                <w:b/>
              </w:rPr>
            </w:pPr>
            <w:r w:rsidRPr="00D5095E">
              <w:rPr>
                <w:b/>
              </w:rPr>
              <w:t>Autoři ŠVP:</w:t>
            </w:r>
          </w:p>
        </w:tc>
        <w:tc>
          <w:tcPr>
            <w:tcW w:w="4606" w:type="dxa"/>
            <w:gridSpan w:val="2"/>
            <w:tcBorders>
              <w:top w:val="nil"/>
              <w:left w:val="nil"/>
              <w:bottom w:val="nil"/>
              <w:right w:val="nil"/>
            </w:tcBorders>
          </w:tcPr>
          <w:p w:rsidR="00957037" w:rsidP="00D27897" w:rsidRDefault="00957037" w14:paraId="351126DB" wp14:textId="77777777">
            <w:r>
              <w:t>Kolektiv pedagogických pracovníků</w:t>
            </w:r>
          </w:p>
          <w:p w:rsidR="00957037" w:rsidP="00D27897" w:rsidRDefault="00504B0B" w14:paraId="3068F981" wp14:textId="77777777">
            <w:r>
              <w:t>ZŠ Černošice</w:t>
            </w:r>
          </w:p>
          <w:p w:rsidR="00957037" w:rsidP="00D27897" w:rsidRDefault="00957037" w14:paraId="0951904F" wp14:textId="77777777">
            <w:r>
              <w:t xml:space="preserve">Koordinátor: </w:t>
            </w:r>
            <w:r w:rsidR="00413A16">
              <w:t>Mgr. Lenka Strnadová</w:t>
            </w:r>
          </w:p>
          <w:p w:rsidR="00CC545B" w:rsidP="00CC545B" w:rsidRDefault="00957037" w14:paraId="35776F89" wp14:textId="77777777">
            <w:r>
              <w:t xml:space="preserve">e-mail: </w:t>
            </w:r>
            <w:r w:rsidR="00413A16">
              <w:t>lstrnadova@zscernos.cz</w:t>
            </w:r>
          </w:p>
          <w:p w:rsidRPr="00504B0B" w:rsidR="001223CA" w:rsidP="00A44213" w:rsidRDefault="001223CA" w14:paraId="44EAFD9C" wp14:textId="77777777"/>
        </w:tc>
      </w:tr>
      <w:tr xmlns:wp14="http://schemas.microsoft.com/office/word/2010/wordml" w:rsidR="00A539F2" w:rsidTr="00D5095E" w14:paraId="1311ADDB" wp14:textId="77777777">
        <w:tc>
          <w:tcPr>
            <w:tcW w:w="4606" w:type="dxa"/>
            <w:tcBorders>
              <w:top w:val="nil"/>
              <w:left w:val="nil"/>
              <w:bottom w:val="nil"/>
              <w:right w:val="nil"/>
            </w:tcBorders>
          </w:tcPr>
          <w:p w:rsidR="00A539F2" w:rsidP="00D27897" w:rsidRDefault="00A539F2" w14:paraId="1AD57712" wp14:textId="77777777">
            <w:pPr>
              <w:rPr>
                <w:b/>
              </w:rPr>
            </w:pPr>
            <w:r w:rsidRPr="00D5095E">
              <w:rPr>
                <w:b/>
              </w:rPr>
              <w:t>Schváleno:</w:t>
            </w:r>
          </w:p>
          <w:p w:rsidRPr="00D5095E" w:rsidR="006C627C" w:rsidP="009822AB" w:rsidRDefault="006C627C" w14:paraId="4B94D5A5" wp14:textId="77777777">
            <w:pPr>
              <w:rPr>
                <w:b/>
              </w:rPr>
            </w:pPr>
          </w:p>
        </w:tc>
        <w:tc>
          <w:tcPr>
            <w:tcW w:w="4606" w:type="dxa"/>
            <w:gridSpan w:val="2"/>
            <w:tcBorders>
              <w:top w:val="nil"/>
              <w:left w:val="nil"/>
              <w:bottom w:val="nil"/>
              <w:right w:val="nil"/>
            </w:tcBorders>
          </w:tcPr>
          <w:p w:rsidR="00A539F2" w:rsidP="00D27897" w:rsidRDefault="00CD2CDC" w14:paraId="59B3C668" wp14:textId="77777777">
            <w:r w:rsidRPr="00E90D55">
              <w:t>Dne</w:t>
            </w:r>
            <w:r>
              <w:t xml:space="preserve"> </w:t>
            </w:r>
            <w:proofErr w:type="gramStart"/>
            <w:r w:rsidR="00C42754">
              <w:t>21.6.2023</w:t>
            </w:r>
            <w:proofErr w:type="gramEnd"/>
          </w:p>
          <w:p w:rsidR="006C627C" w:rsidP="00D27897" w:rsidRDefault="006C627C" w14:paraId="3DEEC669" wp14:textId="77777777"/>
          <w:p w:rsidRPr="005E7717" w:rsidR="005E7717" w:rsidP="00D27897" w:rsidRDefault="005E7717" w14:paraId="3656B9AB" wp14:textId="77777777"/>
        </w:tc>
      </w:tr>
      <w:tr xmlns:wp14="http://schemas.microsoft.com/office/word/2010/wordml" w:rsidR="00957037" w:rsidTr="00D5095E" w14:paraId="45CB30E3" wp14:textId="77777777">
        <w:tc>
          <w:tcPr>
            <w:tcW w:w="4606" w:type="dxa"/>
            <w:tcBorders>
              <w:top w:val="nil"/>
              <w:left w:val="nil"/>
              <w:bottom w:val="nil"/>
              <w:right w:val="nil"/>
            </w:tcBorders>
          </w:tcPr>
          <w:p w:rsidRPr="00D5095E" w:rsidR="00957037" w:rsidP="00D27897" w:rsidRDefault="00957037" w14:paraId="55A8FE9D" wp14:textId="77777777">
            <w:pPr>
              <w:rPr>
                <w:b/>
              </w:rPr>
            </w:pPr>
            <w:r w:rsidRPr="00D5095E">
              <w:rPr>
                <w:b/>
              </w:rPr>
              <w:t>Zřizovatel:</w:t>
            </w:r>
          </w:p>
        </w:tc>
        <w:tc>
          <w:tcPr>
            <w:tcW w:w="4606" w:type="dxa"/>
            <w:gridSpan w:val="2"/>
            <w:tcBorders>
              <w:top w:val="nil"/>
              <w:left w:val="nil"/>
              <w:bottom w:val="nil"/>
              <w:right w:val="nil"/>
            </w:tcBorders>
          </w:tcPr>
          <w:p w:rsidR="00957037" w:rsidP="00D27897" w:rsidRDefault="00504B0B" w14:paraId="45479759" wp14:textId="77777777">
            <w:r>
              <w:t>Město Černošice</w:t>
            </w:r>
          </w:p>
          <w:p w:rsidR="00504B0B" w:rsidP="00D27897" w:rsidRDefault="00504B0B" w14:paraId="201B8CE5" wp14:textId="77777777">
            <w:r>
              <w:t>Riegrova  1209</w:t>
            </w:r>
          </w:p>
          <w:p w:rsidR="00504B0B" w:rsidP="00D27897" w:rsidRDefault="00504B0B" w14:paraId="2E5A6CDC" wp14:textId="77777777">
            <w:r>
              <w:t>252 28 Černošice</w:t>
            </w:r>
          </w:p>
          <w:p w:rsidR="00CD59E7" w:rsidP="00D27897" w:rsidRDefault="00CD59E7" w14:paraId="73E4B8EB" wp14:textId="77777777">
            <w:r>
              <w:t>251 081 521</w:t>
            </w:r>
          </w:p>
          <w:p w:rsidR="00CD59E7" w:rsidP="00D27897" w:rsidRDefault="00CD59E7" w14:paraId="5858709A" wp14:textId="77777777">
            <w:r>
              <w:t>fax 251 640 607</w:t>
            </w:r>
          </w:p>
          <w:p w:rsidR="00CD59E7" w:rsidP="00D27897" w:rsidRDefault="00CD59E7" w14:paraId="46115D6A" wp14:textId="77777777">
            <w:r>
              <w:t>e-mail: podatelna@mestocernosice.cz</w:t>
            </w:r>
          </w:p>
          <w:p w:rsidR="00957037" w:rsidP="00D27897" w:rsidRDefault="00957037" w14:paraId="45FB0818" wp14:textId="77777777"/>
        </w:tc>
      </w:tr>
    </w:tbl>
    <w:p xmlns:wp14="http://schemas.microsoft.com/office/word/2010/wordml" w:rsidRPr="00EA4EF4" w:rsidR="009822AB" w:rsidP="009822AB" w:rsidRDefault="009822AB" w14:paraId="17C9E707" wp14:textId="77777777">
      <w:pPr>
        <w:spacing w:after="160" w:line="259" w:lineRule="auto"/>
        <w:rPr>
          <w:rFonts w:eastAsia="Calibri"/>
          <w:b/>
          <w:bCs/>
          <w:color w:val="FF0000"/>
          <w:lang w:eastAsia="en-US"/>
        </w:rPr>
      </w:pPr>
      <w:r w:rsidRPr="00EA4EF4">
        <w:rPr>
          <w:rFonts w:eastAsia="Calibri"/>
          <w:b/>
          <w:bCs/>
          <w:color w:val="FF0000"/>
          <w:lang w:eastAsia="en-US"/>
        </w:rPr>
        <w:t>Projednáno</w:t>
      </w:r>
      <w:r w:rsidR="005E1C3A">
        <w:rPr>
          <w:rFonts w:eastAsia="Calibri"/>
          <w:b/>
          <w:bCs/>
          <w:color w:val="FF0000"/>
          <w:lang w:eastAsia="en-US"/>
        </w:rPr>
        <w:t xml:space="preserve"> a schváleno</w:t>
      </w:r>
      <w:r w:rsidRPr="00EA4EF4">
        <w:rPr>
          <w:rFonts w:eastAsia="Calibri"/>
          <w:b/>
          <w:bCs/>
          <w:color w:val="FF0000"/>
          <w:lang w:eastAsia="en-US"/>
        </w:rPr>
        <w:t xml:space="preserve"> na pedagogické radě dne:</w:t>
      </w:r>
      <w:r w:rsidRPr="00EA4EF4" w:rsidR="00FE7863">
        <w:rPr>
          <w:rFonts w:eastAsia="Calibri"/>
          <w:b/>
          <w:bCs/>
          <w:color w:val="FF0000"/>
          <w:lang w:eastAsia="en-US"/>
        </w:rPr>
        <w:t xml:space="preserve"> </w:t>
      </w:r>
      <w:proofErr w:type="gramStart"/>
      <w:r w:rsidRPr="00EA4EF4" w:rsidR="00C42754">
        <w:rPr>
          <w:rFonts w:eastAsia="Calibri"/>
          <w:b/>
          <w:bCs/>
          <w:color w:val="FF0000"/>
          <w:lang w:eastAsia="en-US"/>
        </w:rPr>
        <w:t>21.6.2023</w:t>
      </w:r>
      <w:proofErr w:type="gramEnd"/>
    </w:p>
    <w:p xmlns:wp14="http://schemas.microsoft.com/office/word/2010/wordml" w:rsidRPr="00EA4EF4" w:rsidR="009822AB" w:rsidP="009822AB" w:rsidRDefault="005E1C3A" w14:paraId="36845A50" wp14:textId="77777777">
      <w:pPr>
        <w:spacing w:after="160" w:line="259" w:lineRule="auto"/>
        <w:rPr>
          <w:rFonts w:eastAsia="Calibri"/>
          <w:b/>
          <w:bCs/>
          <w:color w:val="FF0000"/>
          <w:lang w:eastAsia="en-US"/>
        </w:rPr>
      </w:pPr>
      <w:r>
        <w:rPr>
          <w:rFonts w:eastAsia="Calibri"/>
          <w:b/>
          <w:bCs/>
          <w:color w:val="FF0000"/>
          <w:lang w:eastAsia="en-US"/>
        </w:rPr>
        <w:t xml:space="preserve">Projednáno </w:t>
      </w:r>
      <w:r w:rsidRPr="00EA4EF4" w:rsidR="009822AB">
        <w:rPr>
          <w:rFonts w:eastAsia="Calibri"/>
          <w:b/>
          <w:bCs/>
          <w:color w:val="FF0000"/>
          <w:lang w:eastAsia="en-US"/>
        </w:rPr>
        <w:t>na školské radě dne:</w:t>
      </w:r>
      <w:r w:rsidRPr="00EA4EF4" w:rsidR="00FE7863">
        <w:rPr>
          <w:rFonts w:eastAsia="Calibri"/>
          <w:b/>
          <w:bCs/>
          <w:color w:val="FF0000"/>
          <w:lang w:eastAsia="en-US"/>
        </w:rPr>
        <w:t xml:space="preserve"> </w:t>
      </w:r>
      <w:proofErr w:type="gramStart"/>
      <w:r w:rsidRPr="00EA4EF4" w:rsidR="00C42754">
        <w:rPr>
          <w:rFonts w:eastAsia="Calibri"/>
          <w:b/>
          <w:bCs/>
          <w:color w:val="FF0000"/>
          <w:lang w:eastAsia="en-US"/>
        </w:rPr>
        <w:t>26.6.2023</w:t>
      </w:r>
      <w:proofErr w:type="gramEnd"/>
    </w:p>
    <w:p xmlns:wp14="http://schemas.microsoft.com/office/word/2010/wordml" w:rsidRPr="00EA4EF4" w:rsidR="00F07FEF" w:rsidP="009822AB" w:rsidRDefault="0053101B" w14:paraId="5733B4C1" wp14:textId="77777777">
      <w:pPr>
        <w:spacing w:after="160" w:line="259" w:lineRule="auto"/>
        <w:rPr>
          <w:rFonts w:eastAsia="Calibri"/>
          <w:b/>
          <w:bCs/>
          <w:color w:val="FF0000"/>
          <w:lang w:eastAsia="en-US"/>
        </w:rPr>
      </w:pPr>
      <w:r w:rsidRPr="00EA4EF4">
        <w:rPr>
          <w:rFonts w:eastAsia="Calibri"/>
          <w:b/>
          <w:bCs/>
          <w:color w:val="FF0000"/>
          <w:lang w:eastAsia="en-US"/>
        </w:rPr>
        <w:t>Platnost: od</w:t>
      </w:r>
      <w:r w:rsidRPr="00EA4EF4" w:rsidR="00C55116">
        <w:rPr>
          <w:rFonts w:eastAsia="Calibri"/>
          <w:b/>
          <w:bCs/>
          <w:color w:val="FF0000"/>
          <w:lang w:eastAsia="en-US"/>
        </w:rPr>
        <w:t xml:space="preserve"> 1. září 202</w:t>
      </w:r>
      <w:r w:rsidRPr="00EA4EF4" w:rsidR="00C42754">
        <w:rPr>
          <w:rFonts w:eastAsia="Calibri"/>
          <w:b/>
          <w:bCs/>
          <w:color w:val="FF0000"/>
          <w:lang w:eastAsia="en-US"/>
        </w:rPr>
        <w:t>3</w:t>
      </w:r>
      <w:r w:rsidRPr="00EA4EF4" w:rsidR="00C55116">
        <w:rPr>
          <w:rFonts w:eastAsia="Calibri"/>
          <w:b/>
          <w:bCs/>
          <w:color w:val="FF0000"/>
          <w:lang w:eastAsia="en-US"/>
        </w:rPr>
        <w:t xml:space="preserve"> pro 1. až 9</w:t>
      </w:r>
      <w:r w:rsidRPr="00EA4EF4" w:rsidR="009822AB">
        <w:rPr>
          <w:rFonts w:eastAsia="Calibri"/>
          <w:b/>
          <w:bCs/>
          <w:color w:val="FF0000"/>
          <w:lang w:eastAsia="en-US"/>
        </w:rPr>
        <w:t>. roční</w:t>
      </w:r>
      <w:r w:rsidRPr="00EA4EF4" w:rsidR="00F07FEF">
        <w:rPr>
          <w:rFonts w:eastAsia="Calibri"/>
          <w:b/>
          <w:bCs/>
          <w:color w:val="FF0000"/>
          <w:lang w:eastAsia="en-US"/>
        </w:rPr>
        <w:t>k a pro přípravnou třídu.</w:t>
      </w:r>
    </w:p>
    <w:p xmlns:wp14="http://schemas.microsoft.com/office/word/2010/wordml" w:rsidRPr="00EA4EF4" w:rsidR="00770E83" w:rsidP="009822AB" w:rsidRDefault="00C42754" w14:paraId="1043DE00" wp14:textId="77777777">
      <w:pPr>
        <w:spacing w:after="160" w:line="259" w:lineRule="auto"/>
        <w:rPr>
          <w:rFonts w:eastAsia="Calibri"/>
          <w:b/>
          <w:bCs/>
          <w:color w:val="FF0000"/>
          <w:lang w:eastAsia="en-US"/>
        </w:rPr>
      </w:pPr>
      <w:r w:rsidRPr="00EA4EF4">
        <w:rPr>
          <w:rFonts w:eastAsia="Calibri"/>
          <w:b/>
          <w:bCs/>
          <w:color w:val="FF0000"/>
          <w:lang w:eastAsia="en-US"/>
        </w:rPr>
        <w:t xml:space="preserve">Dodatek </w:t>
      </w:r>
      <w:r w:rsidRPr="00EA4EF4" w:rsidR="00770E83">
        <w:rPr>
          <w:rFonts w:eastAsia="Calibri"/>
          <w:b/>
          <w:bCs/>
          <w:color w:val="FF0000"/>
          <w:lang w:eastAsia="en-US"/>
        </w:rPr>
        <w:t xml:space="preserve">Školní </w:t>
      </w:r>
      <w:proofErr w:type="gramStart"/>
      <w:r w:rsidRPr="00EA4EF4" w:rsidR="00770E83">
        <w:rPr>
          <w:rFonts w:eastAsia="Calibri"/>
          <w:b/>
          <w:bCs/>
          <w:color w:val="FF0000"/>
          <w:lang w:eastAsia="en-US"/>
        </w:rPr>
        <w:t>vzdělávací</w:t>
      </w:r>
      <w:r w:rsidRPr="00EA4EF4">
        <w:rPr>
          <w:rFonts w:eastAsia="Calibri"/>
          <w:b/>
          <w:bCs/>
          <w:color w:val="FF0000"/>
          <w:lang w:eastAsia="en-US"/>
        </w:rPr>
        <w:t>ho</w:t>
      </w:r>
      <w:proofErr w:type="gramEnd"/>
      <w:r w:rsidRPr="00EA4EF4" w:rsidR="00770E83">
        <w:rPr>
          <w:rFonts w:eastAsia="Calibri"/>
          <w:b/>
          <w:bCs/>
          <w:color w:val="FF0000"/>
          <w:lang w:eastAsia="en-US"/>
        </w:rPr>
        <w:t xml:space="preserve"> progra</w:t>
      </w:r>
      <w:r w:rsidRPr="00EA4EF4" w:rsidR="001A1B4B">
        <w:rPr>
          <w:rFonts w:eastAsia="Calibri"/>
          <w:b/>
          <w:bCs/>
          <w:color w:val="FF0000"/>
          <w:lang w:eastAsia="en-US"/>
        </w:rPr>
        <w:t>m nabýv</w:t>
      </w:r>
      <w:r w:rsidRPr="00EA4EF4">
        <w:rPr>
          <w:rFonts w:eastAsia="Calibri"/>
          <w:b/>
          <w:bCs/>
          <w:color w:val="FF0000"/>
          <w:lang w:eastAsia="en-US"/>
        </w:rPr>
        <w:t>á</w:t>
      </w:r>
      <w:r w:rsidRPr="00EA4EF4" w:rsidR="001A1B4B">
        <w:rPr>
          <w:rFonts w:eastAsia="Calibri"/>
          <w:b/>
          <w:bCs/>
          <w:color w:val="FF0000"/>
          <w:lang w:eastAsia="en-US"/>
        </w:rPr>
        <w:t xml:space="preserve"> účinnosti dnem 1. září 202</w:t>
      </w:r>
      <w:r w:rsidRPr="00EA4EF4">
        <w:rPr>
          <w:rFonts w:eastAsia="Calibri"/>
          <w:b/>
          <w:bCs/>
          <w:color w:val="FF0000"/>
          <w:lang w:eastAsia="en-US"/>
        </w:rPr>
        <w:t>3</w:t>
      </w:r>
      <w:r w:rsidRPr="00EA4EF4" w:rsidR="001A1B4B">
        <w:rPr>
          <w:rFonts w:eastAsia="Calibri"/>
          <w:b/>
          <w:bCs/>
          <w:color w:val="FF0000"/>
          <w:lang w:eastAsia="en-US"/>
        </w:rPr>
        <w:t>.</w:t>
      </w:r>
    </w:p>
    <w:p xmlns:wp14="http://schemas.microsoft.com/office/word/2010/wordml" w:rsidR="00C42754" w:rsidP="009822AB" w:rsidRDefault="00C42754" w14:paraId="049F31CB" wp14:textId="77777777">
      <w:pPr>
        <w:spacing w:after="160" w:line="259" w:lineRule="auto"/>
        <w:rPr>
          <w:rFonts w:eastAsia="Calibri"/>
          <w:b/>
          <w:bCs/>
          <w:lang w:eastAsia="en-US"/>
        </w:rPr>
      </w:pPr>
    </w:p>
    <w:p xmlns:wp14="http://schemas.microsoft.com/office/word/2010/wordml" w:rsidR="001A1B4B" w:rsidP="009822AB" w:rsidRDefault="001A1B4B" w14:paraId="53128261" wp14:textId="77777777">
      <w:pPr>
        <w:spacing w:after="160" w:line="259" w:lineRule="auto"/>
        <w:rPr>
          <w:rFonts w:eastAsia="Calibri"/>
          <w:b/>
          <w:bCs/>
          <w:lang w:eastAsia="en-US"/>
        </w:rPr>
      </w:pPr>
    </w:p>
    <w:p xmlns:wp14="http://schemas.microsoft.com/office/word/2010/wordml" w:rsidRPr="00C55116" w:rsidR="00C55116" w:rsidP="00B94F8E" w:rsidRDefault="00C55116" w14:paraId="786B89E5" wp14:textId="77777777">
      <w:pPr>
        <w:jc w:val="both"/>
        <w:rPr>
          <w:b/>
          <w:bCs/>
          <w:color w:val="FF0000"/>
        </w:rPr>
      </w:pPr>
      <w:r>
        <w:rPr>
          <w:rFonts w:eastAsia="Calibri"/>
          <w:b/>
          <w:bCs/>
          <w:lang w:eastAsia="en-US"/>
        </w:rPr>
        <w:t xml:space="preserve">V přechodném období zůstává v platnosti ŠVP </w:t>
      </w:r>
      <w:r w:rsidRPr="00C42754">
        <w:rPr>
          <w:b/>
          <w:bCs/>
        </w:rPr>
        <w:t xml:space="preserve">Verze I.II.- 19/20, </w:t>
      </w:r>
      <w:proofErr w:type="gramStart"/>
      <w:r w:rsidRPr="00C42754">
        <w:rPr>
          <w:b/>
          <w:bCs/>
        </w:rPr>
        <w:t>č.j.</w:t>
      </w:r>
      <w:proofErr w:type="gramEnd"/>
      <w:r w:rsidRPr="00C42754">
        <w:rPr>
          <w:b/>
          <w:bCs/>
        </w:rPr>
        <w:t>ZSCer1.2/328/2019</w:t>
      </w:r>
    </w:p>
    <w:p xmlns:wp14="http://schemas.microsoft.com/office/word/2010/wordml" w:rsidR="00770E83" w:rsidP="00B94F8E" w:rsidRDefault="00C55116" w14:paraId="023FD60F" wp14:textId="77777777">
      <w:pPr>
        <w:spacing w:after="160" w:line="259" w:lineRule="auto"/>
        <w:jc w:val="both"/>
        <w:rPr>
          <w:rFonts w:eastAsia="Calibri"/>
          <w:b/>
          <w:bCs/>
          <w:lang w:eastAsia="en-US"/>
        </w:rPr>
      </w:pPr>
      <w:r>
        <w:rPr>
          <w:rFonts w:eastAsia="Calibri"/>
          <w:b/>
          <w:bCs/>
          <w:lang w:eastAsia="en-US"/>
        </w:rPr>
        <w:t>ve znění pozdějších dodatků</w:t>
      </w:r>
      <w:r w:rsidR="00770E83">
        <w:rPr>
          <w:rFonts w:eastAsia="Calibri"/>
          <w:b/>
          <w:bCs/>
          <w:lang w:eastAsia="en-US"/>
        </w:rPr>
        <w:t xml:space="preserve"> z důvodu naplnění závazných očekávaných výstupů žáků ve 3. </w:t>
      </w:r>
      <w:r w:rsidR="001A1B4B">
        <w:rPr>
          <w:rFonts w:eastAsia="Calibri"/>
          <w:b/>
          <w:bCs/>
          <w:lang w:eastAsia="en-US"/>
        </w:rPr>
        <w:t>období</w:t>
      </w:r>
      <w:r w:rsidR="00770E83">
        <w:rPr>
          <w:rFonts w:eastAsia="Calibri"/>
          <w:b/>
          <w:bCs/>
          <w:lang w:eastAsia="en-US"/>
        </w:rPr>
        <w:t xml:space="preserve"> v předmětech, kde došlo k redukci učiva</w:t>
      </w:r>
      <w:r w:rsidR="00F33408">
        <w:rPr>
          <w:rFonts w:eastAsia="Calibri"/>
          <w:b/>
          <w:bCs/>
          <w:lang w:eastAsia="en-US"/>
        </w:rPr>
        <w:t xml:space="preserve"> v RPV ZV 2021</w:t>
      </w:r>
      <w:r w:rsidR="00D453C3">
        <w:rPr>
          <w:rFonts w:eastAsia="Calibri"/>
          <w:b/>
          <w:bCs/>
          <w:lang w:eastAsia="en-US"/>
        </w:rPr>
        <w:t xml:space="preserve">. </w:t>
      </w:r>
    </w:p>
    <w:p xmlns:wp14="http://schemas.microsoft.com/office/word/2010/wordml" w:rsidR="00F07FEF" w:rsidP="00B94F8E" w:rsidRDefault="00120911" w14:paraId="2E3A4B6F" wp14:textId="77777777">
      <w:pPr>
        <w:spacing w:after="160" w:line="259" w:lineRule="auto"/>
        <w:jc w:val="both"/>
        <w:rPr>
          <w:rFonts w:eastAsia="Calibri"/>
          <w:b/>
          <w:bCs/>
          <w:lang w:eastAsia="en-US"/>
        </w:rPr>
      </w:pPr>
      <w:r w:rsidRPr="00120911">
        <w:rPr>
          <w:rFonts w:eastAsia="Calibri"/>
          <w:b/>
          <w:bCs/>
          <w:lang w:eastAsia="en-US"/>
        </w:rPr>
        <w:t>Do nové verze ŠVP jsme zapracovali změny z revize RVP ZV v oblasti  informačních a komunikačních technologií (ICT) platné od </w:t>
      </w:r>
      <w:r w:rsidRPr="00120911" w:rsidR="006B420D">
        <w:rPr>
          <w:rFonts w:eastAsia="Calibri"/>
          <w:b/>
          <w:bCs/>
          <w:lang w:eastAsia="en-US"/>
        </w:rPr>
        <w:t>1. 9. 2021</w:t>
      </w:r>
      <w:r w:rsidRPr="00120911">
        <w:rPr>
          <w:rFonts w:eastAsia="Calibri"/>
          <w:b/>
          <w:bCs/>
          <w:lang w:eastAsia="en-US"/>
        </w:rPr>
        <w:t>. Revize informatického kurikula byla usnesením vlády ČR č. 927/2014 schválena 12. listopadu 2014 jako součást Strategie digitálního vzdělávání ČR do roku 2020.</w:t>
      </w:r>
    </w:p>
    <w:p xmlns:wp14="http://schemas.microsoft.com/office/word/2010/wordml" w:rsidR="00770E83" w:rsidP="00B94F8E" w:rsidRDefault="00770E83" w14:paraId="384C76BA" wp14:textId="77777777">
      <w:pPr>
        <w:spacing w:after="160" w:line="259" w:lineRule="auto"/>
        <w:jc w:val="both"/>
        <w:rPr>
          <w:rFonts w:eastAsia="Calibri"/>
          <w:b/>
          <w:bCs/>
          <w:lang w:eastAsia="en-US"/>
        </w:rPr>
      </w:pPr>
      <w:r>
        <w:rPr>
          <w:rFonts w:eastAsia="Calibri"/>
          <w:b/>
          <w:bCs/>
          <w:lang w:eastAsia="en-US"/>
        </w:rPr>
        <w:t>Digitální kompetence jsme zařadili do výuky ve všech vyučovacích předmětech, ve vzdělávací oblasti Informatika budeme vyučovat předmět Informatika od 4. do 9. ročníku, učební osnovy zahrnují přechodné období od 5. do 9. ročníku, kdy žáci nemají návaznost na předchozí ročníky.</w:t>
      </w:r>
    </w:p>
    <w:p xmlns:wp14="http://schemas.microsoft.com/office/word/2010/wordml" w:rsidR="00770E83" w:rsidP="00B94F8E" w:rsidRDefault="00770E83" w14:paraId="3B169414" wp14:textId="77777777">
      <w:pPr>
        <w:spacing w:after="160" w:line="259" w:lineRule="auto"/>
        <w:jc w:val="both"/>
        <w:rPr>
          <w:rFonts w:eastAsia="Calibri"/>
          <w:b/>
          <w:bCs/>
          <w:lang w:eastAsia="en-US"/>
        </w:rPr>
      </w:pPr>
      <w:r>
        <w:rPr>
          <w:rFonts w:eastAsia="Calibri"/>
          <w:b/>
          <w:bCs/>
          <w:lang w:eastAsia="en-US"/>
        </w:rPr>
        <w:t>Zde uvádíme tabulku pro přechodná období:</w:t>
      </w:r>
    </w:p>
    <w:p xmlns:wp14="http://schemas.microsoft.com/office/word/2010/wordml" w:rsidR="00770E83" w:rsidP="00B94F8E" w:rsidRDefault="00770E83" w14:paraId="0B52052E" wp14:textId="77777777">
      <w:pPr>
        <w:spacing w:after="160" w:line="259" w:lineRule="auto"/>
        <w:jc w:val="both"/>
        <w:rPr>
          <w:rFonts w:eastAsia="Calibri"/>
          <w:b/>
          <w:bCs/>
          <w:lang w:eastAsia="en-US"/>
        </w:rPr>
      </w:pPr>
      <w:r>
        <w:rPr>
          <w:rFonts w:eastAsia="Calibri"/>
          <w:b/>
          <w:bCs/>
          <w:lang w:eastAsia="en-US"/>
        </w:rPr>
        <w:t xml:space="preserve">Očekávané výstupy vyučovacího předmětu Informatika budou </w:t>
      </w:r>
      <w:r w:rsidR="009A0564">
        <w:rPr>
          <w:rFonts w:eastAsia="Calibri"/>
          <w:b/>
          <w:bCs/>
          <w:lang w:eastAsia="en-US"/>
        </w:rPr>
        <w:t xml:space="preserve">v plném znění </w:t>
      </w:r>
      <w:r>
        <w:rPr>
          <w:rFonts w:eastAsia="Calibri"/>
          <w:b/>
          <w:bCs/>
          <w:lang w:eastAsia="en-US"/>
        </w:rPr>
        <w:t xml:space="preserve">naplněny ve školním roce 2025 – 2026. </w:t>
      </w:r>
    </w:p>
    <w:p xmlns:wp14="http://schemas.microsoft.com/office/word/2010/wordml" w:rsidRPr="00C42754" w:rsidR="00770E83" w:rsidP="00770E83" w:rsidRDefault="00770E83" w14:paraId="7448B54C" wp14:textId="77777777">
      <w:pPr>
        <w:pStyle w:val="Nadpis1"/>
        <w:keepNext w:val="0"/>
        <w:widowControl w:val="0"/>
        <w:numPr>
          <w:ilvl w:val="0"/>
          <w:numId w:val="40"/>
        </w:numPr>
        <w:tabs>
          <w:tab w:val="left" w:pos="355"/>
        </w:tabs>
        <w:autoSpaceDE w:val="0"/>
        <w:autoSpaceDN w:val="0"/>
        <w:spacing w:before="1" w:after="3"/>
        <w:ind w:left="354" w:hanging="239"/>
        <w:rPr>
          <w:color w:val="FF0000"/>
        </w:rPr>
      </w:pPr>
      <w:r w:rsidRPr="00C42754">
        <w:rPr>
          <w:color w:val="FF0000"/>
        </w:rPr>
        <w:t>P</w:t>
      </w:r>
      <w:r w:rsidRPr="00C42754" w:rsidR="00C42754">
        <w:rPr>
          <w:color w:val="FF0000"/>
        </w:rPr>
        <w:t xml:space="preserve">okračování </w:t>
      </w:r>
      <w:r w:rsidRPr="00C42754">
        <w:rPr>
          <w:color w:val="FF0000"/>
        </w:rPr>
        <w:t>náběh</w:t>
      </w:r>
      <w:r w:rsidRPr="00C42754" w:rsidR="00C42754">
        <w:rPr>
          <w:color w:val="FF0000"/>
        </w:rPr>
        <w:t>u</w:t>
      </w:r>
      <w:r w:rsidRPr="00C42754">
        <w:rPr>
          <w:color w:val="FF0000"/>
          <w:spacing w:val="-2"/>
        </w:rPr>
        <w:t xml:space="preserve"> </w:t>
      </w:r>
      <w:r w:rsidRPr="00C42754">
        <w:rPr>
          <w:color w:val="FF0000"/>
        </w:rPr>
        <w:t>od</w:t>
      </w:r>
      <w:r w:rsidRPr="00C42754">
        <w:rPr>
          <w:color w:val="FF0000"/>
          <w:spacing w:val="-3"/>
        </w:rPr>
        <w:t xml:space="preserve"> </w:t>
      </w:r>
      <w:r w:rsidRPr="00C42754">
        <w:rPr>
          <w:color w:val="FF0000"/>
        </w:rPr>
        <w:t>1.</w:t>
      </w:r>
      <w:r w:rsidRPr="00C42754">
        <w:rPr>
          <w:color w:val="FF0000"/>
          <w:spacing w:val="-3"/>
        </w:rPr>
        <w:t xml:space="preserve"> </w:t>
      </w:r>
      <w:r w:rsidRPr="00C42754">
        <w:rPr>
          <w:color w:val="FF0000"/>
        </w:rPr>
        <w:t>září</w:t>
      </w:r>
      <w:r w:rsidRPr="00C42754">
        <w:rPr>
          <w:color w:val="FF0000"/>
          <w:spacing w:val="-2"/>
        </w:rPr>
        <w:t xml:space="preserve"> </w:t>
      </w:r>
      <w:r w:rsidRPr="00C42754">
        <w:rPr>
          <w:color w:val="FF0000"/>
        </w:rPr>
        <w:t>202</w:t>
      </w:r>
      <w:r w:rsidRPr="00C42754" w:rsidR="00C42754">
        <w:rPr>
          <w:color w:val="FF0000"/>
        </w:rPr>
        <w:t>3</w:t>
      </w:r>
      <w:r w:rsidRPr="00C42754">
        <w:rPr>
          <w:color w:val="FF0000"/>
          <w:spacing w:val="-3"/>
        </w:rPr>
        <w:t xml:space="preserve"> </w:t>
      </w:r>
      <w:r w:rsidRPr="00C42754">
        <w:rPr>
          <w:color w:val="FF0000"/>
        </w:rPr>
        <w:t>ve</w:t>
      </w:r>
      <w:r w:rsidRPr="00C42754">
        <w:rPr>
          <w:color w:val="FF0000"/>
          <w:spacing w:val="-5"/>
        </w:rPr>
        <w:t xml:space="preserve"> </w:t>
      </w:r>
      <w:r w:rsidRPr="00C42754">
        <w:rPr>
          <w:color w:val="FF0000"/>
        </w:rPr>
        <w:t>všech</w:t>
      </w:r>
      <w:r w:rsidRPr="00C42754">
        <w:rPr>
          <w:color w:val="FF0000"/>
          <w:spacing w:val="-3"/>
        </w:rPr>
        <w:t xml:space="preserve"> </w:t>
      </w:r>
      <w:r w:rsidRPr="00C42754">
        <w:rPr>
          <w:color w:val="FF0000"/>
        </w:rPr>
        <w:t>ročnících</w:t>
      </w:r>
      <w:r w:rsidRPr="00C42754">
        <w:rPr>
          <w:color w:val="FF0000"/>
          <w:spacing w:val="-3"/>
        </w:rPr>
        <w:t xml:space="preserve"> </w:t>
      </w:r>
      <w:r w:rsidRPr="00C42754">
        <w:rPr>
          <w:color w:val="FF0000"/>
        </w:rPr>
        <w:t>od</w:t>
      </w:r>
      <w:r w:rsidRPr="00C42754">
        <w:rPr>
          <w:color w:val="FF0000"/>
          <w:spacing w:val="-3"/>
        </w:rPr>
        <w:t xml:space="preserve"> </w:t>
      </w:r>
      <w:r w:rsidRPr="00C42754">
        <w:rPr>
          <w:color w:val="FF0000"/>
        </w:rPr>
        <w:t>4.</w:t>
      </w:r>
      <w:r w:rsidRPr="00C42754">
        <w:rPr>
          <w:color w:val="FF0000"/>
          <w:spacing w:val="-4"/>
        </w:rPr>
        <w:t xml:space="preserve"> </w:t>
      </w:r>
      <w:proofErr w:type="gramStart"/>
      <w:r w:rsidRPr="00C42754">
        <w:rPr>
          <w:color w:val="FF0000"/>
        </w:rPr>
        <w:t>do</w:t>
      </w:r>
      <w:r w:rsidRPr="00C42754">
        <w:rPr>
          <w:color w:val="FF0000"/>
          <w:spacing w:val="-4"/>
        </w:rPr>
        <w:t xml:space="preserve"> </w:t>
      </w:r>
      <w:r w:rsidRPr="00C42754">
        <w:rPr>
          <w:color w:val="FF0000"/>
          <w:spacing w:val="-5"/>
        </w:rPr>
        <w:t>9.ročníku</w:t>
      </w:r>
      <w:proofErr w:type="gramEnd"/>
    </w:p>
    <w:tbl>
      <w:tblPr>
        <w:tblW w:w="0" w:type="auto"/>
        <w:tblInd w:w="1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135"/>
        <w:gridCol w:w="992"/>
        <w:gridCol w:w="991"/>
        <w:gridCol w:w="993"/>
        <w:gridCol w:w="991"/>
        <w:gridCol w:w="993"/>
        <w:gridCol w:w="991"/>
        <w:gridCol w:w="990"/>
        <w:gridCol w:w="992"/>
      </w:tblGrid>
      <w:tr xmlns:wp14="http://schemas.microsoft.com/office/word/2010/wordml" w:rsidR="00770E83" w:rsidTr="00BB4484" w14:paraId="47A617C6" wp14:textId="77777777">
        <w:trPr>
          <w:trHeight w:val="290"/>
        </w:trPr>
        <w:tc>
          <w:tcPr>
            <w:tcW w:w="1135" w:type="dxa"/>
            <w:shd w:val="clear" w:color="auto" w:fill="auto"/>
          </w:tcPr>
          <w:p w:rsidRPr="00BB4484" w:rsidR="00770E83" w:rsidP="00BB4484" w:rsidRDefault="00770E83" w14:paraId="73AD8266" wp14:textId="77777777">
            <w:pPr>
              <w:pStyle w:val="TableParagraph"/>
              <w:spacing w:before="8" w:line="261" w:lineRule="exact"/>
              <w:ind w:left="272" w:right="258"/>
              <w:jc w:val="center"/>
              <w:rPr>
                <w:b/>
              </w:rPr>
            </w:pPr>
            <w:r w:rsidRPr="00BB4484">
              <w:rPr>
                <w:b/>
                <w:spacing w:val="-2"/>
              </w:rPr>
              <w:t>ročník</w:t>
            </w:r>
          </w:p>
        </w:tc>
        <w:tc>
          <w:tcPr>
            <w:tcW w:w="992" w:type="dxa"/>
            <w:shd w:val="clear" w:color="auto" w:fill="auto"/>
          </w:tcPr>
          <w:p w:rsidRPr="00BB4484" w:rsidR="00770E83" w:rsidP="00BB4484" w:rsidRDefault="00770E83" w14:paraId="1F635C1E" wp14:textId="77777777">
            <w:pPr>
              <w:pStyle w:val="TableParagraph"/>
              <w:spacing w:before="8" w:line="261" w:lineRule="exact"/>
              <w:ind w:left="112"/>
              <w:rPr>
                <w:b/>
              </w:rPr>
            </w:pPr>
            <w:r w:rsidRPr="00BB4484">
              <w:rPr>
                <w:b/>
                <w:spacing w:val="-2"/>
              </w:rPr>
              <w:t>2022/23</w:t>
            </w:r>
          </w:p>
        </w:tc>
        <w:tc>
          <w:tcPr>
            <w:tcW w:w="991" w:type="dxa"/>
            <w:shd w:val="clear" w:color="auto" w:fill="auto"/>
          </w:tcPr>
          <w:p w:rsidRPr="00BB4484" w:rsidR="00770E83" w:rsidP="00BB4484" w:rsidRDefault="00770E83" w14:paraId="30E60893" wp14:textId="77777777">
            <w:pPr>
              <w:pStyle w:val="TableParagraph"/>
              <w:spacing w:before="8" w:line="261" w:lineRule="exact"/>
              <w:ind w:left="112"/>
              <w:rPr>
                <w:b/>
              </w:rPr>
            </w:pPr>
            <w:r w:rsidRPr="00BB4484">
              <w:rPr>
                <w:b/>
                <w:spacing w:val="-2"/>
              </w:rPr>
              <w:t>2023/24</w:t>
            </w:r>
          </w:p>
        </w:tc>
        <w:tc>
          <w:tcPr>
            <w:tcW w:w="993" w:type="dxa"/>
            <w:shd w:val="clear" w:color="auto" w:fill="auto"/>
          </w:tcPr>
          <w:p w:rsidRPr="00BB4484" w:rsidR="00770E83" w:rsidP="00BB4484" w:rsidRDefault="00770E83" w14:paraId="027EB8FB" wp14:textId="77777777">
            <w:pPr>
              <w:pStyle w:val="TableParagraph"/>
              <w:spacing w:before="8" w:line="261" w:lineRule="exact"/>
              <w:ind w:left="115"/>
              <w:rPr>
                <w:b/>
              </w:rPr>
            </w:pPr>
            <w:r w:rsidRPr="00BB4484">
              <w:rPr>
                <w:b/>
                <w:spacing w:val="-2"/>
              </w:rPr>
              <w:t>2024/25</w:t>
            </w:r>
          </w:p>
        </w:tc>
        <w:tc>
          <w:tcPr>
            <w:tcW w:w="991" w:type="dxa"/>
            <w:shd w:val="clear" w:color="auto" w:fill="auto"/>
          </w:tcPr>
          <w:p w:rsidRPr="00BB4484" w:rsidR="00770E83" w:rsidP="00BB4484" w:rsidRDefault="00770E83" w14:paraId="699CAA7E" wp14:textId="77777777">
            <w:pPr>
              <w:pStyle w:val="TableParagraph"/>
              <w:spacing w:before="8" w:line="261" w:lineRule="exact"/>
              <w:ind w:left="113"/>
              <w:rPr>
                <w:b/>
              </w:rPr>
            </w:pPr>
            <w:r w:rsidRPr="00BB4484">
              <w:rPr>
                <w:b/>
                <w:spacing w:val="-2"/>
              </w:rPr>
              <w:t>2025/26</w:t>
            </w:r>
          </w:p>
        </w:tc>
        <w:tc>
          <w:tcPr>
            <w:tcW w:w="993" w:type="dxa"/>
            <w:shd w:val="clear" w:color="auto" w:fill="auto"/>
          </w:tcPr>
          <w:p w:rsidRPr="00BB4484" w:rsidR="00770E83" w:rsidP="00BB4484" w:rsidRDefault="00770E83" w14:paraId="3B4E049A" wp14:textId="77777777">
            <w:pPr>
              <w:pStyle w:val="TableParagraph"/>
              <w:spacing w:before="8" w:line="261" w:lineRule="exact"/>
              <w:ind w:left="116"/>
              <w:rPr>
                <w:b/>
              </w:rPr>
            </w:pPr>
            <w:r w:rsidRPr="00BB4484">
              <w:rPr>
                <w:b/>
                <w:spacing w:val="-2"/>
              </w:rPr>
              <w:t>2026/27</w:t>
            </w:r>
          </w:p>
        </w:tc>
        <w:tc>
          <w:tcPr>
            <w:tcW w:w="991" w:type="dxa"/>
            <w:shd w:val="clear" w:color="auto" w:fill="auto"/>
          </w:tcPr>
          <w:p w:rsidRPr="00BB4484" w:rsidR="00770E83" w:rsidP="00BB4484" w:rsidRDefault="00770E83" w14:paraId="69A39A31" wp14:textId="77777777">
            <w:pPr>
              <w:pStyle w:val="TableParagraph"/>
              <w:spacing w:before="8" w:line="261" w:lineRule="exact"/>
              <w:ind w:left="114"/>
              <w:rPr>
                <w:b/>
              </w:rPr>
            </w:pPr>
            <w:r w:rsidRPr="00BB4484">
              <w:rPr>
                <w:b/>
                <w:spacing w:val="-2"/>
              </w:rPr>
              <w:t>2027/28</w:t>
            </w:r>
          </w:p>
        </w:tc>
        <w:tc>
          <w:tcPr>
            <w:tcW w:w="990" w:type="dxa"/>
            <w:shd w:val="clear" w:color="auto" w:fill="auto"/>
          </w:tcPr>
          <w:p w:rsidRPr="00BB4484" w:rsidR="00770E83" w:rsidP="00BB4484" w:rsidRDefault="00770E83" w14:paraId="0151A029" wp14:textId="77777777">
            <w:pPr>
              <w:pStyle w:val="TableParagraph"/>
              <w:spacing w:before="8" w:line="261" w:lineRule="exact"/>
              <w:ind w:left="117"/>
              <w:rPr>
                <w:b/>
              </w:rPr>
            </w:pPr>
            <w:r w:rsidRPr="00BB4484">
              <w:rPr>
                <w:b/>
                <w:spacing w:val="-2"/>
              </w:rPr>
              <w:t>2028/29</w:t>
            </w:r>
          </w:p>
        </w:tc>
        <w:tc>
          <w:tcPr>
            <w:tcW w:w="992" w:type="dxa"/>
            <w:shd w:val="clear" w:color="auto" w:fill="auto"/>
          </w:tcPr>
          <w:p w:rsidRPr="00BB4484" w:rsidR="00770E83" w:rsidP="00BB4484" w:rsidRDefault="00770E83" w14:paraId="2E9D02C6" wp14:textId="77777777">
            <w:pPr>
              <w:pStyle w:val="TableParagraph"/>
              <w:spacing w:before="8" w:line="261" w:lineRule="exact"/>
              <w:ind w:left="118"/>
              <w:rPr>
                <w:b/>
              </w:rPr>
            </w:pPr>
            <w:r w:rsidRPr="00BB4484">
              <w:rPr>
                <w:b/>
                <w:spacing w:val="-2"/>
              </w:rPr>
              <w:t>2029/30</w:t>
            </w:r>
          </w:p>
        </w:tc>
      </w:tr>
      <w:tr xmlns:wp14="http://schemas.microsoft.com/office/word/2010/wordml" w:rsidR="00770E83" w:rsidTr="00BB4484" w14:paraId="649841BE" wp14:textId="77777777">
        <w:trPr>
          <w:trHeight w:val="290"/>
        </w:trPr>
        <w:tc>
          <w:tcPr>
            <w:tcW w:w="1135" w:type="dxa"/>
            <w:shd w:val="clear" w:color="auto" w:fill="auto"/>
          </w:tcPr>
          <w:p w:rsidRPr="00BB4484" w:rsidR="00770E83" w:rsidP="00BB4484" w:rsidRDefault="00770E83" w14:paraId="56B20A0C" wp14:textId="77777777">
            <w:pPr>
              <w:pStyle w:val="TableParagraph"/>
              <w:spacing w:before="9" w:line="261" w:lineRule="exact"/>
              <w:ind w:left="13"/>
              <w:jc w:val="center"/>
              <w:rPr>
                <w:b/>
              </w:rPr>
            </w:pPr>
            <w:r w:rsidRPr="00BB4484">
              <w:rPr>
                <w:b/>
              </w:rPr>
              <w:t>1</w:t>
            </w:r>
          </w:p>
        </w:tc>
        <w:tc>
          <w:tcPr>
            <w:tcW w:w="992" w:type="dxa"/>
            <w:shd w:val="clear" w:color="auto" w:fill="auto"/>
          </w:tcPr>
          <w:p w:rsidRPr="00BB4484" w:rsidR="00770E83" w:rsidP="00BB4484" w:rsidRDefault="00770E83" w14:paraId="62486C05" wp14:textId="77777777">
            <w:pPr>
              <w:pStyle w:val="TableParagraph"/>
              <w:rPr>
                <w:rFonts w:ascii="Times New Roman"/>
                <w:sz w:val="18"/>
              </w:rPr>
            </w:pPr>
          </w:p>
        </w:tc>
        <w:tc>
          <w:tcPr>
            <w:tcW w:w="991" w:type="dxa"/>
            <w:shd w:val="clear" w:color="auto" w:fill="auto"/>
          </w:tcPr>
          <w:p w:rsidRPr="00BB4484" w:rsidR="00770E83" w:rsidP="00BB4484" w:rsidRDefault="00770E83" w14:paraId="4101652C" wp14:textId="77777777">
            <w:pPr>
              <w:pStyle w:val="TableParagraph"/>
              <w:rPr>
                <w:rFonts w:ascii="Times New Roman"/>
                <w:sz w:val="18"/>
              </w:rPr>
            </w:pPr>
          </w:p>
        </w:tc>
        <w:tc>
          <w:tcPr>
            <w:tcW w:w="993" w:type="dxa"/>
            <w:shd w:val="clear" w:color="auto" w:fill="auto"/>
          </w:tcPr>
          <w:p w:rsidRPr="00BB4484" w:rsidR="00770E83" w:rsidP="00BB4484" w:rsidRDefault="00770E83" w14:paraId="4B99056E" wp14:textId="77777777">
            <w:pPr>
              <w:pStyle w:val="TableParagraph"/>
              <w:rPr>
                <w:rFonts w:ascii="Times New Roman"/>
                <w:sz w:val="18"/>
              </w:rPr>
            </w:pPr>
          </w:p>
        </w:tc>
        <w:tc>
          <w:tcPr>
            <w:tcW w:w="991" w:type="dxa"/>
            <w:shd w:val="clear" w:color="auto" w:fill="auto"/>
          </w:tcPr>
          <w:p w:rsidRPr="00BB4484" w:rsidR="00770E83" w:rsidP="00BB4484" w:rsidRDefault="00770E83" w14:paraId="1299C43A" wp14:textId="77777777">
            <w:pPr>
              <w:pStyle w:val="TableParagraph"/>
              <w:rPr>
                <w:rFonts w:ascii="Times New Roman"/>
                <w:sz w:val="18"/>
              </w:rPr>
            </w:pPr>
          </w:p>
        </w:tc>
        <w:tc>
          <w:tcPr>
            <w:tcW w:w="993" w:type="dxa"/>
            <w:shd w:val="clear" w:color="auto" w:fill="auto"/>
          </w:tcPr>
          <w:p w:rsidRPr="00BB4484" w:rsidR="00770E83" w:rsidP="00BB4484" w:rsidRDefault="00770E83" w14:paraId="4DDBEF00" wp14:textId="77777777">
            <w:pPr>
              <w:pStyle w:val="TableParagraph"/>
              <w:rPr>
                <w:rFonts w:ascii="Times New Roman"/>
                <w:sz w:val="18"/>
              </w:rPr>
            </w:pPr>
          </w:p>
        </w:tc>
        <w:tc>
          <w:tcPr>
            <w:tcW w:w="991" w:type="dxa"/>
            <w:shd w:val="clear" w:color="auto" w:fill="auto"/>
          </w:tcPr>
          <w:p w:rsidRPr="00BB4484" w:rsidR="00770E83" w:rsidP="00BB4484" w:rsidRDefault="00770E83" w14:paraId="3461D779" wp14:textId="77777777">
            <w:pPr>
              <w:pStyle w:val="TableParagraph"/>
              <w:rPr>
                <w:rFonts w:ascii="Times New Roman"/>
                <w:sz w:val="18"/>
              </w:rPr>
            </w:pPr>
          </w:p>
        </w:tc>
        <w:tc>
          <w:tcPr>
            <w:tcW w:w="990" w:type="dxa"/>
            <w:shd w:val="clear" w:color="auto" w:fill="auto"/>
          </w:tcPr>
          <w:p w:rsidRPr="00BB4484" w:rsidR="00770E83" w:rsidP="00BB4484" w:rsidRDefault="00770E83" w14:paraId="3CF2D8B6" wp14:textId="77777777">
            <w:pPr>
              <w:pStyle w:val="TableParagraph"/>
              <w:rPr>
                <w:rFonts w:ascii="Times New Roman"/>
                <w:sz w:val="18"/>
              </w:rPr>
            </w:pPr>
          </w:p>
        </w:tc>
        <w:tc>
          <w:tcPr>
            <w:tcW w:w="992" w:type="dxa"/>
            <w:shd w:val="clear" w:color="auto" w:fill="auto"/>
          </w:tcPr>
          <w:p w:rsidRPr="00BB4484" w:rsidR="00770E83" w:rsidP="00BB4484" w:rsidRDefault="00770E83" w14:paraId="0FB78278" wp14:textId="77777777">
            <w:pPr>
              <w:pStyle w:val="TableParagraph"/>
              <w:rPr>
                <w:rFonts w:ascii="Times New Roman"/>
                <w:sz w:val="18"/>
              </w:rPr>
            </w:pPr>
          </w:p>
        </w:tc>
      </w:tr>
      <w:tr xmlns:wp14="http://schemas.microsoft.com/office/word/2010/wordml" w:rsidR="00770E83" w:rsidTr="00BB4484" w14:paraId="18F999B5" wp14:textId="77777777">
        <w:trPr>
          <w:trHeight w:val="290"/>
        </w:trPr>
        <w:tc>
          <w:tcPr>
            <w:tcW w:w="1135" w:type="dxa"/>
            <w:shd w:val="clear" w:color="auto" w:fill="auto"/>
          </w:tcPr>
          <w:p w:rsidRPr="00BB4484" w:rsidR="00770E83" w:rsidP="00BB4484" w:rsidRDefault="00770E83" w14:paraId="7144751B" wp14:textId="77777777">
            <w:pPr>
              <w:pStyle w:val="TableParagraph"/>
              <w:spacing w:before="8" w:line="261" w:lineRule="exact"/>
              <w:ind w:left="13"/>
              <w:jc w:val="center"/>
              <w:rPr>
                <w:b/>
              </w:rPr>
            </w:pPr>
            <w:r w:rsidRPr="00BB4484">
              <w:rPr>
                <w:b/>
              </w:rPr>
              <w:t>2</w:t>
            </w:r>
          </w:p>
        </w:tc>
        <w:tc>
          <w:tcPr>
            <w:tcW w:w="992" w:type="dxa"/>
            <w:shd w:val="clear" w:color="auto" w:fill="auto"/>
          </w:tcPr>
          <w:p w:rsidRPr="00BB4484" w:rsidR="00770E83" w:rsidP="00BB4484" w:rsidRDefault="00770E83" w14:paraId="1FC39945" wp14:textId="77777777">
            <w:pPr>
              <w:pStyle w:val="TableParagraph"/>
              <w:rPr>
                <w:rFonts w:ascii="Times New Roman"/>
                <w:sz w:val="18"/>
              </w:rPr>
            </w:pPr>
          </w:p>
        </w:tc>
        <w:tc>
          <w:tcPr>
            <w:tcW w:w="991" w:type="dxa"/>
            <w:shd w:val="clear" w:color="auto" w:fill="auto"/>
          </w:tcPr>
          <w:p w:rsidRPr="00BB4484" w:rsidR="00770E83" w:rsidP="00BB4484" w:rsidRDefault="00770E83" w14:paraId="0562CB0E" wp14:textId="77777777">
            <w:pPr>
              <w:pStyle w:val="TableParagraph"/>
              <w:rPr>
                <w:rFonts w:ascii="Times New Roman"/>
                <w:sz w:val="18"/>
              </w:rPr>
            </w:pPr>
          </w:p>
        </w:tc>
        <w:tc>
          <w:tcPr>
            <w:tcW w:w="993" w:type="dxa"/>
            <w:shd w:val="clear" w:color="auto" w:fill="auto"/>
          </w:tcPr>
          <w:p w:rsidRPr="00BB4484" w:rsidR="00770E83" w:rsidP="00BB4484" w:rsidRDefault="00770E83" w14:paraId="34CE0A41" wp14:textId="77777777">
            <w:pPr>
              <w:pStyle w:val="TableParagraph"/>
              <w:rPr>
                <w:rFonts w:ascii="Times New Roman"/>
                <w:sz w:val="18"/>
              </w:rPr>
            </w:pPr>
          </w:p>
        </w:tc>
        <w:tc>
          <w:tcPr>
            <w:tcW w:w="991" w:type="dxa"/>
            <w:shd w:val="clear" w:color="auto" w:fill="auto"/>
          </w:tcPr>
          <w:p w:rsidRPr="00BB4484" w:rsidR="00770E83" w:rsidP="00BB4484" w:rsidRDefault="00770E83" w14:paraId="62EBF3C5" wp14:textId="77777777">
            <w:pPr>
              <w:pStyle w:val="TableParagraph"/>
              <w:rPr>
                <w:rFonts w:ascii="Times New Roman"/>
                <w:sz w:val="18"/>
              </w:rPr>
            </w:pPr>
          </w:p>
        </w:tc>
        <w:tc>
          <w:tcPr>
            <w:tcW w:w="993" w:type="dxa"/>
            <w:shd w:val="clear" w:color="auto" w:fill="auto"/>
          </w:tcPr>
          <w:p w:rsidRPr="00BB4484" w:rsidR="00770E83" w:rsidP="00BB4484" w:rsidRDefault="00770E83" w14:paraId="6D98A12B" wp14:textId="77777777">
            <w:pPr>
              <w:pStyle w:val="TableParagraph"/>
              <w:rPr>
                <w:rFonts w:ascii="Times New Roman"/>
                <w:sz w:val="18"/>
              </w:rPr>
            </w:pPr>
          </w:p>
        </w:tc>
        <w:tc>
          <w:tcPr>
            <w:tcW w:w="991" w:type="dxa"/>
            <w:shd w:val="clear" w:color="auto" w:fill="auto"/>
          </w:tcPr>
          <w:p w:rsidRPr="00BB4484" w:rsidR="00770E83" w:rsidP="00BB4484" w:rsidRDefault="00770E83" w14:paraId="2946DB82" wp14:textId="77777777">
            <w:pPr>
              <w:pStyle w:val="TableParagraph"/>
              <w:rPr>
                <w:rFonts w:ascii="Times New Roman"/>
                <w:sz w:val="18"/>
              </w:rPr>
            </w:pPr>
          </w:p>
        </w:tc>
        <w:tc>
          <w:tcPr>
            <w:tcW w:w="990" w:type="dxa"/>
            <w:shd w:val="clear" w:color="auto" w:fill="auto"/>
          </w:tcPr>
          <w:p w:rsidRPr="00BB4484" w:rsidR="00770E83" w:rsidP="00BB4484" w:rsidRDefault="00770E83" w14:paraId="5997CC1D" wp14:textId="77777777">
            <w:pPr>
              <w:pStyle w:val="TableParagraph"/>
              <w:rPr>
                <w:rFonts w:ascii="Times New Roman"/>
                <w:sz w:val="18"/>
              </w:rPr>
            </w:pPr>
          </w:p>
        </w:tc>
        <w:tc>
          <w:tcPr>
            <w:tcW w:w="992" w:type="dxa"/>
            <w:shd w:val="clear" w:color="auto" w:fill="auto"/>
          </w:tcPr>
          <w:p w:rsidRPr="00BB4484" w:rsidR="00770E83" w:rsidP="00BB4484" w:rsidRDefault="00770E83" w14:paraId="110FFD37" wp14:textId="77777777">
            <w:pPr>
              <w:pStyle w:val="TableParagraph"/>
              <w:rPr>
                <w:rFonts w:ascii="Times New Roman"/>
                <w:sz w:val="18"/>
              </w:rPr>
            </w:pPr>
          </w:p>
        </w:tc>
      </w:tr>
      <w:tr xmlns:wp14="http://schemas.microsoft.com/office/word/2010/wordml" w:rsidR="00770E83" w:rsidTr="00BB4484" w14:paraId="5FCD5EC4" wp14:textId="77777777">
        <w:trPr>
          <w:trHeight w:val="290"/>
        </w:trPr>
        <w:tc>
          <w:tcPr>
            <w:tcW w:w="1135" w:type="dxa"/>
            <w:shd w:val="clear" w:color="auto" w:fill="auto"/>
          </w:tcPr>
          <w:p w:rsidRPr="00BB4484" w:rsidR="00770E83" w:rsidP="00BB4484" w:rsidRDefault="00770E83" w14:paraId="0B778152" wp14:textId="77777777">
            <w:pPr>
              <w:pStyle w:val="TableParagraph"/>
              <w:spacing w:before="8" w:line="261" w:lineRule="exact"/>
              <w:ind w:left="13"/>
              <w:jc w:val="center"/>
              <w:rPr>
                <w:b/>
              </w:rPr>
            </w:pPr>
            <w:r w:rsidRPr="00BB4484">
              <w:rPr>
                <w:b/>
              </w:rPr>
              <w:t>3</w:t>
            </w:r>
          </w:p>
        </w:tc>
        <w:tc>
          <w:tcPr>
            <w:tcW w:w="992" w:type="dxa"/>
            <w:shd w:val="clear" w:color="auto" w:fill="auto"/>
          </w:tcPr>
          <w:p w:rsidRPr="00BB4484" w:rsidR="00770E83" w:rsidP="00BB4484" w:rsidRDefault="00770E83" w14:paraId="6B699379" wp14:textId="77777777">
            <w:pPr>
              <w:pStyle w:val="TableParagraph"/>
              <w:rPr>
                <w:rFonts w:ascii="Times New Roman"/>
                <w:sz w:val="18"/>
              </w:rPr>
            </w:pPr>
          </w:p>
        </w:tc>
        <w:tc>
          <w:tcPr>
            <w:tcW w:w="991" w:type="dxa"/>
            <w:shd w:val="clear" w:color="auto" w:fill="auto"/>
          </w:tcPr>
          <w:p w:rsidRPr="00BB4484" w:rsidR="00770E83" w:rsidP="00BB4484" w:rsidRDefault="00770E83" w14:paraId="3FE9F23F" wp14:textId="77777777">
            <w:pPr>
              <w:pStyle w:val="TableParagraph"/>
              <w:rPr>
                <w:rFonts w:ascii="Times New Roman"/>
                <w:sz w:val="18"/>
              </w:rPr>
            </w:pPr>
          </w:p>
        </w:tc>
        <w:tc>
          <w:tcPr>
            <w:tcW w:w="993" w:type="dxa"/>
            <w:shd w:val="clear" w:color="auto" w:fill="auto"/>
          </w:tcPr>
          <w:p w:rsidRPr="00BB4484" w:rsidR="00770E83" w:rsidP="00BB4484" w:rsidRDefault="00770E83" w14:paraId="1F72F646" wp14:textId="77777777">
            <w:pPr>
              <w:pStyle w:val="TableParagraph"/>
              <w:rPr>
                <w:rFonts w:ascii="Times New Roman"/>
                <w:sz w:val="18"/>
              </w:rPr>
            </w:pPr>
          </w:p>
        </w:tc>
        <w:tc>
          <w:tcPr>
            <w:tcW w:w="991" w:type="dxa"/>
            <w:shd w:val="clear" w:color="auto" w:fill="auto"/>
          </w:tcPr>
          <w:p w:rsidRPr="00BB4484" w:rsidR="00770E83" w:rsidP="00BB4484" w:rsidRDefault="00770E83" w14:paraId="08CE6F91" wp14:textId="77777777">
            <w:pPr>
              <w:pStyle w:val="TableParagraph"/>
              <w:rPr>
                <w:rFonts w:ascii="Times New Roman"/>
                <w:sz w:val="18"/>
              </w:rPr>
            </w:pPr>
          </w:p>
        </w:tc>
        <w:tc>
          <w:tcPr>
            <w:tcW w:w="993" w:type="dxa"/>
            <w:shd w:val="clear" w:color="auto" w:fill="auto"/>
          </w:tcPr>
          <w:p w:rsidRPr="00BB4484" w:rsidR="00770E83" w:rsidP="00BB4484" w:rsidRDefault="00770E83" w14:paraId="61CDCEAD" wp14:textId="77777777">
            <w:pPr>
              <w:pStyle w:val="TableParagraph"/>
              <w:rPr>
                <w:rFonts w:ascii="Times New Roman"/>
                <w:sz w:val="18"/>
              </w:rPr>
            </w:pPr>
          </w:p>
        </w:tc>
        <w:tc>
          <w:tcPr>
            <w:tcW w:w="991" w:type="dxa"/>
            <w:shd w:val="clear" w:color="auto" w:fill="auto"/>
          </w:tcPr>
          <w:p w:rsidRPr="00BB4484" w:rsidR="00770E83" w:rsidP="00BB4484" w:rsidRDefault="00770E83" w14:paraId="6BB9E253" wp14:textId="77777777">
            <w:pPr>
              <w:pStyle w:val="TableParagraph"/>
              <w:rPr>
                <w:rFonts w:ascii="Times New Roman"/>
                <w:sz w:val="18"/>
              </w:rPr>
            </w:pPr>
          </w:p>
        </w:tc>
        <w:tc>
          <w:tcPr>
            <w:tcW w:w="990" w:type="dxa"/>
            <w:shd w:val="clear" w:color="auto" w:fill="auto"/>
          </w:tcPr>
          <w:p w:rsidRPr="00BB4484" w:rsidR="00770E83" w:rsidP="00BB4484" w:rsidRDefault="00770E83" w14:paraId="23DE523C" wp14:textId="77777777">
            <w:pPr>
              <w:pStyle w:val="TableParagraph"/>
              <w:rPr>
                <w:rFonts w:ascii="Times New Roman"/>
                <w:sz w:val="18"/>
              </w:rPr>
            </w:pPr>
          </w:p>
        </w:tc>
        <w:tc>
          <w:tcPr>
            <w:tcW w:w="992" w:type="dxa"/>
            <w:shd w:val="clear" w:color="auto" w:fill="auto"/>
          </w:tcPr>
          <w:p w:rsidRPr="00BB4484" w:rsidR="00770E83" w:rsidP="00BB4484" w:rsidRDefault="00770E83" w14:paraId="52E56223" wp14:textId="77777777">
            <w:pPr>
              <w:pStyle w:val="TableParagraph"/>
              <w:rPr>
                <w:rFonts w:ascii="Times New Roman"/>
                <w:sz w:val="18"/>
              </w:rPr>
            </w:pPr>
          </w:p>
        </w:tc>
      </w:tr>
      <w:tr xmlns:wp14="http://schemas.microsoft.com/office/word/2010/wordml" w:rsidR="00770E83" w:rsidTr="00BB4484" w14:paraId="65522E0A" wp14:textId="77777777">
        <w:trPr>
          <w:trHeight w:val="390"/>
        </w:trPr>
        <w:tc>
          <w:tcPr>
            <w:tcW w:w="1135" w:type="dxa"/>
            <w:shd w:val="clear" w:color="auto" w:fill="auto"/>
          </w:tcPr>
          <w:p w:rsidRPr="00BB4484" w:rsidR="00770E83" w:rsidP="00BB4484" w:rsidRDefault="00770E83" w14:paraId="2598DEE6" wp14:textId="77777777">
            <w:pPr>
              <w:pStyle w:val="TableParagraph"/>
              <w:spacing w:before="59"/>
              <w:ind w:left="13"/>
              <w:jc w:val="center"/>
              <w:rPr>
                <w:b/>
              </w:rPr>
            </w:pPr>
            <w:r w:rsidRPr="00BB4484">
              <w:rPr>
                <w:b/>
              </w:rPr>
              <w:t>4</w:t>
            </w:r>
          </w:p>
        </w:tc>
        <w:tc>
          <w:tcPr>
            <w:tcW w:w="992" w:type="dxa"/>
            <w:shd w:val="clear" w:color="auto" w:fill="92D050"/>
          </w:tcPr>
          <w:p w:rsidRPr="00BB4484" w:rsidR="00770E83" w:rsidP="00BB4484" w:rsidRDefault="00770E83" w14:paraId="2D75BB21" wp14:textId="77777777">
            <w:pPr>
              <w:pStyle w:val="TableParagraph"/>
              <w:spacing w:line="194" w:lineRule="exact"/>
              <w:ind w:left="225"/>
              <w:rPr>
                <w:sz w:val="16"/>
              </w:rPr>
            </w:pPr>
            <w:r w:rsidRPr="00BB4484">
              <w:rPr>
                <w:spacing w:val="-2"/>
                <w:sz w:val="16"/>
              </w:rPr>
              <w:t>zahájení</w:t>
            </w:r>
          </w:p>
          <w:p w:rsidRPr="00BB4484" w:rsidR="00770E83" w:rsidP="00BB4484" w:rsidRDefault="00770E83" w14:paraId="472BB762" wp14:textId="77777777">
            <w:pPr>
              <w:pStyle w:val="TableParagraph"/>
              <w:spacing w:before="1" w:line="175" w:lineRule="exact"/>
              <w:ind w:left="304"/>
              <w:rPr>
                <w:sz w:val="16"/>
              </w:rPr>
            </w:pPr>
            <w:r w:rsidRPr="00BB4484">
              <w:rPr>
                <w:spacing w:val="-2"/>
                <w:sz w:val="16"/>
              </w:rPr>
              <w:t>řádně</w:t>
            </w:r>
          </w:p>
        </w:tc>
        <w:tc>
          <w:tcPr>
            <w:tcW w:w="991" w:type="dxa"/>
            <w:shd w:val="clear" w:color="auto" w:fill="92D050"/>
          </w:tcPr>
          <w:p w:rsidRPr="00BB4484" w:rsidR="00770E83" w:rsidP="00BB4484" w:rsidRDefault="00770E83" w14:paraId="1524F46C" wp14:textId="77777777">
            <w:pPr>
              <w:pStyle w:val="TableParagraph"/>
              <w:spacing w:line="194" w:lineRule="exact"/>
              <w:ind w:left="225"/>
              <w:rPr>
                <w:sz w:val="16"/>
              </w:rPr>
            </w:pPr>
            <w:r w:rsidRPr="00BB4484">
              <w:rPr>
                <w:spacing w:val="-2"/>
                <w:sz w:val="16"/>
              </w:rPr>
              <w:t>zahájení</w:t>
            </w:r>
          </w:p>
          <w:p w:rsidRPr="00BB4484" w:rsidR="00770E83" w:rsidP="00BB4484" w:rsidRDefault="00770E83" w14:paraId="1FABAE84" wp14:textId="77777777">
            <w:pPr>
              <w:pStyle w:val="TableParagraph"/>
              <w:spacing w:before="1" w:line="175" w:lineRule="exact"/>
              <w:ind w:left="304"/>
              <w:rPr>
                <w:sz w:val="16"/>
              </w:rPr>
            </w:pPr>
            <w:r w:rsidRPr="00BB4484">
              <w:rPr>
                <w:spacing w:val="-2"/>
                <w:sz w:val="16"/>
              </w:rPr>
              <w:t>řádně</w:t>
            </w:r>
          </w:p>
        </w:tc>
        <w:tc>
          <w:tcPr>
            <w:tcW w:w="993" w:type="dxa"/>
            <w:shd w:val="clear" w:color="auto" w:fill="92D050"/>
          </w:tcPr>
          <w:p w:rsidRPr="00BB4484" w:rsidR="00770E83" w:rsidP="00BB4484" w:rsidRDefault="00770E83" w14:paraId="3D8D325E" wp14:textId="77777777">
            <w:pPr>
              <w:pStyle w:val="TableParagraph"/>
              <w:spacing w:line="194" w:lineRule="exact"/>
              <w:ind w:left="227"/>
              <w:rPr>
                <w:sz w:val="16"/>
              </w:rPr>
            </w:pPr>
            <w:r w:rsidRPr="00BB4484">
              <w:rPr>
                <w:spacing w:val="-2"/>
                <w:sz w:val="16"/>
              </w:rPr>
              <w:t>zahájení</w:t>
            </w:r>
          </w:p>
          <w:p w:rsidRPr="00BB4484" w:rsidR="00770E83" w:rsidP="00BB4484" w:rsidRDefault="00770E83" w14:paraId="457EBF77" wp14:textId="77777777">
            <w:pPr>
              <w:pStyle w:val="TableParagraph"/>
              <w:spacing w:before="1" w:line="175" w:lineRule="exact"/>
              <w:ind w:left="307"/>
              <w:rPr>
                <w:sz w:val="16"/>
              </w:rPr>
            </w:pPr>
            <w:r w:rsidRPr="00BB4484">
              <w:rPr>
                <w:spacing w:val="-2"/>
                <w:sz w:val="16"/>
              </w:rPr>
              <w:t>řádně</w:t>
            </w:r>
          </w:p>
        </w:tc>
        <w:tc>
          <w:tcPr>
            <w:tcW w:w="991" w:type="dxa"/>
            <w:shd w:val="clear" w:color="auto" w:fill="92D050"/>
          </w:tcPr>
          <w:p w:rsidRPr="00BB4484" w:rsidR="00770E83" w:rsidP="00BB4484" w:rsidRDefault="00770E83" w14:paraId="3BD3E4DA" wp14:textId="77777777">
            <w:pPr>
              <w:pStyle w:val="TableParagraph"/>
              <w:spacing w:line="194" w:lineRule="exact"/>
              <w:ind w:left="226"/>
              <w:rPr>
                <w:sz w:val="16"/>
              </w:rPr>
            </w:pPr>
            <w:r w:rsidRPr="00BB4484">
              <w:rPr>
                <w:spacing w:val="-2"/>
                <w:sz w:val="16"/>
              </w:rPr>
              <w:t>zahájení</w:t>
            </w:r>
          </w:p>
          <w:p w:rsidRPr="00BB4484" w:rsidR="00770E83" w:rsidP="00BB4484" w:rsidRDefault="00770E83" w14:paraId="0A521CAE" wp14:textId="77777777">
            <w:pPr>
              <w:pStyle w:val="TableParagraph"/>
              <w:spacing w:before="1" w:line="175" w:lineRule="exact"/>
              <w:ind w:left="305"/>
              <w:rPr>
                <w:sz w:val="16"/>
              </w:rPr>
            </w:pPr>
            <w:r w:rsidRPr="00BB4484">
              <w:rPr>
                <w:spacing w:val="-2"/>
                <w:sz w:val="16"/>
              </w:rPr>
              <w:t>řádně</w:t>
            </w:r>
          </w:p>
        </w:tc>
        <w:tc>
          <w:tcPr>
            <w:tcW w:w="993" w:type="dxa"/>
            <w:shd w:val="clear" w:color="auto" w:fill="92D050"/>
          </w:tcPr>
          <w:p w:rsidRPr="00BB4484" w:rsidR="00770E83" w:rsidP="00BB4484" w:rsidRDefault="00770E83" w14:paraId="453E4795" wp14:textId="77777777">
            <w:pPr>
              <w:pStyle w:val="TableParagraph"/>
              <w:spacing w:line="194" w:lineRule="exact"/>
              <w:ind w:left="229"/>
              <w:rPr>
                <w:sz w:val="16"/>
              </w:rPr>
            </w:pPr>
            <w:r w:rsidRPr="00BB4484">
              <w:rPr>
                <w:spacing w:val="-2"/>
                <w:sz w:val="16"/>
              </w:rPr>
              <w:t>zahájení</w:t>
            </w:r>
          </w:p>
          <w:p w:rsidRPr="00BB4484" w:rsidR="00770E83" w:rsidP="00BB4484" w:rsidRDefault="00770E83" w14:paraId="453D868D" wp14:textId="77777777">
            <w:pPr>
              <w:pStyle w:val="TableParagraph"/>
              <w:spacing w:before="1" w:line="175" w:lineRule="exact"/>
              <w:ind w:left="308"/>
              <w:rPr>
                <w:sz w:val="16"/>
              </w:rPr>
            </w:pPr>
            <w:r w:rsidRPr="00BB4484">
              <w:rPr>
                <w:spacing w:val="-2"/>
                <w:sz w:val="16"/>
              </w:rPr>
              <w:t>řádně</w:t>
            </w:r>
          </w:p>
        </w:tc>
        <w:tc>
          <w:tcPr>
            <w:tcW w:w="991" w:type="dxa"/>
            <w:shd w:val="clear" w:color="auto" w:fill="92D050"/>
          </w:tcPr>
          <w:p w:rsidRPr="00BB4484" w:rsidR="00770E83" w:rsidP="00BB4484" w:rsidRDefault="00770E83" w14:paraId="5EDD5A8C" wp14:textId="77777777">
            <w:pPr>
              <w:pStyle w:val="TableParagraph"/>
              <w:spacing w:line="194" w:lineRule="exact"/>
              <w:ind w:left="227"/>
              <w:rPr>
                <w:sz w:val="16"/>
              </w:rPr>
            </w:pPr>
            <w:r w:rsidRPr="00BB4484">
              <w:rPr>
                <w:spacing w:val="-2"/>
                <w:sz w:val="16"/>
              </w:rPr>
              <w:t>zahájení</w:t>
            </w:r>
          </w:p>
          <w:p w:rsidRPr="00BB4484" w:rsidR="00770E83" w:rsidP="00BB4484" w:rsidRDefault="00770E83" w14:paraId="00007EBB" wp14:textId="77777777">
            <w:pPr>
              <w:pStyle w:val="TableParagraph"/>
              <w:spacing w:before="1" w:line="175" w:lineRule="exact"/>
              <w:ind w:left="306"/>
              <w:rPr>
                <w:sz w:val="16"/>
              </w:rPr>
            </w:pPr>
            <w:r w:rsidRPr="00BB4484">
              <w:rPr>
                <w:spacing w:val="-2"/>
                <w:sz w:val="16"/>
              </w:rPr>
              <w:t>řádně</w:t>
            </w:r>
          </w:p>
        </w:tc>
        <w:tc>
          <w:tcPr>
            <w:tcW w:w="990" w:type="dxa"/>
            <w:shd w:val="clear" w:color="auto" w:fill="92D050"/>
          </w:tcPr>
          <w:p w:rsidRPr="00BB4484" w:rsidR="00770E83" w:rsidP="00BB4484" w:rsidRDefault="00770E83" w14:paraId="08BA2A0A" wp14:textId="77777777">
            <w:pPr>
              <w:pStyle w:val="TableParagraph"/>
              <w:spacing w:line="194" w:lineRule="exact"/>
              <w:ind w:left="230"/>
              <w:rPr>
                <w:sz w:val="16"/>
              </w:rPr>
            </w:pPr>
            <w:r w:rsidRPr="00BB4484">
              <w:rPr>
                <w:spacing w:val="-2"/>
                <w:sz w:val="16"/>
              </w:rPr>
              <w:t>zahájení</w:t>
            </w:r>
          </w:p>
          <w:p w:rsidRPr="00BB4484" w:rsidR="00770E83" w:rsidP="00BB4484" w:rsidRDefault="00770E83" w14:paraId="077C40F7" wp14:textId="77777777">
            <w:pPr>
              <w:pStyle w:val="TableParagraph"/>
              <w:spacing w:before="1" w:line="175" w:lineRule="exact"/>
              <w:ind w:left="309"/>
              <w:rPr>
                <w:sz w:val="16"/>
              </w:rPr>
            </w:pPr>
            <w:r w:rsidRPr="00BB4484">
              <w:rPr>
                <w:spacing w:val="-2"/>
                <w:sz w:val="16"/>
              </w:rPr>
              <w:t>řádně</w:t>
            </w:r>
          </w:p>
        </w:tc>
        <w:tc>
          <w:tcPr>
            <w:tcW w:w="992" w:type="dxa"/>
            <w:shd w:val="clear" w:color="auto" w:fill="92D050"/>
          </w:tcPr>
          <w:p w:rsidRPr="00BB4484" w:rsidR="00770E83" w:rsidP="00BB4484" w:rsidRDefault="00770E83" w14:paraId="5CFE2987" wp14:textId="77777777">
            <w:pPr>
              <w:pStyle w:val="TableParagraph"/>
              <w:spacing w:line="194" w:lineRule="exact"/>
              <w:ind w:left="231"/>
              <w:rPr>
                <w:sz w:val="16"/>
              </w:rPr>
            </w:pPr>
            <w:r w:rsidRPr="00BB4484">
              <w:rPr>
                <w:spacing w:val="-2"/>
                <w:sz w:val="16"/>
              </w:rPr>
              <w:t>zahájení</w:t>
            </w:r>
          </w:p>
          <w:p w:rsidRPr="00BB4484" w:rsidR="00770E83" w:rsidP="00BB4484" w:rsidRDefault="00770E83" w14:paraId="1A064E6F" wp14:textId="77777777">
            <w:pPr>
              <w:pStyle w:val="TableParagraph"/>
              <w:spacing w:before="1" w:line="175" w:lineRule="exact"/>
              <w:ind w:left="310"/>
              <w:rPr>
                <w:sz w:val="16"/>
              </w:rPr>
            </w:pPr>
            <w:r w:rsidRPr="00BB4484">
              <w:rPr>
                <w:spacing w:val="-2"/>
                <w:sz w:val="16"/>
              </w:rPr>
              <w:t>řádně</w:t>
            </w:r>
          </w:p>
        </w:tc>
      </w:tr>
      <w:tr xmlns:wp14="http://schemas.microsoft.com/office/word/2010/wordml" w:rsidR="00770E83" w:rsidTr="00BB4484" w14:paraId="2F84FAD0" wp14:textId="77777777">
        <w:trPr>
          <w:trHeight w:val="390"/>
        </w:trPr>
        <w:tc>
          <w:tcPr>
            <w:tcW w:w="1135" w:type="dxa"/>
            <w:shd w:val="clear" w:color="auto" w:fill="auto"/>
          </w:tcPr>
          <w:p w:rsidRPr="00BB4484" w:rsidR="00770E83" w:rsidP="00BB4484" w:rsidRDefault="00770E83" w14:paraId="78941E47" wp14:textId="77777777">
            <w:pPr>
              <w:pStyle w:val="TableParagraph"/>
              <w:spacing w:before="56"/>
              <w:ind w:left="13"/>
              <w:jc w:val="center"/>
              <w:rPr>
                <w:b/>
              </w:rPr>
            </w:pPr>
            <w:r w:rsidRPr="00BB4484">
              <w:rPr>
                <w:b/>
              </w:rPr>
              <w:t>5</w:t>
            </w:r>
          </w:p>
        </w:tc>
        <w:tc>
          <w:tcPr>
            <w:tcW w:w="992" w:type="dxa"/>
            <w:shd w:val="clear" w:color="auto" w:fill="00AFEF"/>
          </w:tcPr>
          <w:p w:rsidRPr="00BB4484" w:rsidR="00770E83" w:rsidP="00BB4484" w:rsidRDefault="00770E83" w14:paraId="0912E7F5" wp14:textId="77777777">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Pr="00BB4484" w:rsidR="00770E83" w:rsidP="00BB4484" w:rsidRDefault="00770E83" w14:paraId="4726DE6A" wp14:textId="77777777">
            <w:pPr>
              <w:pStyle w:val="TableParagraph"/>
              <w:spacing w:line="177" w:lineRule="exact"/>
              <w:ind w:left="148"/>
              <w:rPr>
                <w:sz w:val="16"/>
              </w:rPr>
            </w:pPr>
            <w:r w:rsidRPr="00BB4484">
              <w:rPr>
                <w:spacing w:val="-2"/>
                <w:sz w:val="16"/>
              </w:rPr>
              <w:t>návaznosti</w:t>
            </w:r>
          </w:p>
        </w:tc>
        <w:tc>
          <w:tcPr>
            <w:tcW w:w="991" w:type="dxa"/>
            <w:shd w:val="clear" w:color="auto" w:fill="92D050"/>
          </w:tcPr>
          <w:p w:rsidRPr="00BB4484" w:rsidR="00770E83" w:rsidP="00BB4484" w:rsidRDefault="00770E83" w14:paraId="4F0F7C66" wp14:textId="77777777">
            <w:pPr>
              <w:pStyle w:val="TableParagraph"/>
              <w:spacing w:line="194" w:lineRule="exact"/>
              <w:ind w:left="153" w:right="142"/>
              <w:jc w:val="center"/>
              <w:rPr>
                <w:sz w:val="16"/>
              </w:rPr>
            </w:pPr>
            <w:r w:rsidRPr="00BB4484">
              <w:rPr>
                <w:spacing w:val="-2"/>
                <w:sz w:val="16"/>
              </w:rPr>
              <w:t>návaznost</w:t>
            </w:r>
          </w:p>
          <w:p w:rsidRPr="00BB4484" w:rsidR="00770E83" w:rsidP="00BB4484" w:rsidRDefault="00770E83" w14:paraId="7C4D7FFF" wp14:textId="77777777">
            <w:pPr>
              <w:pStyle w:val="TableParagraph"/>
              <w:spacing w:line="177" w:lineRule="exact"/>
              <w:ind w:left="149" w:right="143"/>
              <w:jc w:val="center"/>
              <w:rPr>
                <w:sz w:val="16"/>
              </w:rPr>
            </w:pPr>
            <w:r w:rsidRPr="00BB4484">
              <w:rPr>
                <w:sz w:val="16"/>
              </w:rPr>
              <w:t>na</w:t>
            </w:r>
            <w:r w:rsidRPr="00BB4484">
              <w:rPr>
                <w:spacing w:val="-2"/>
                <w:sz w:val="16"/>
              </w:rPr>
              <w:t xml:space="preserve"> </w:t>
            </w:r>
            <w:r w:rsidRPr="00BB4484">
              <w:rPr>
                <w:spacing w:val="-10"/>
                <w:sz w:val="16"/>
              </w:rPr>
              <w:t>4</w:t>
            </w:r>
          </w:p>
        </w:tc>
        <w:tc>
          <w:tcPr>
            <w:tcW w:w="993" w:type="dxa"/>
            <w:shd w:val="clear" w:color="auto" w:fill="92D050"/>
          </w:tcPr>
          <w:p w:rsidRPr="00BB4484" w:rsidR="00770E83" w:rsidP="00BB4484" w:rsidRDefault="00770E83" w14:paraId="59233EE4" wp14:textId="77777777">
            <w:pPr>
              <w:pStyle w:val="TableParagraph"/>
              <w:spacing w:line="194" w:lineRule="exact"/>
              <w:ind w:left="152" w:right="143"/>
              <w:jc w:val="center"/>
              <w:rPr>
                <w:sz w:val="16"/>
              </w:rPr>
            </w:pPr>
            <w:r w:rsidRPr="00BB4484">
              <w:rPr>
                <w:spacing w:val="-2"/>
                <w:sz w:val="16"/>
              </w:rPr>
              <w:t>návaznost</w:t>
            </w:r>
          </w:p>
          <w:p w:rsidRPr="00BB4484" w:rsidR="00770E83" w:rsidP="00BB4484" w:rsidRDefault="00770E83" w14:paraId="25E1D0DF" wp14:textId="77777777">
            <w:pPr>
              <w:pStyle w:val="TableParagraph"/>
              <w:spacing w:line="177" w:lineRule="exact"/>
              <w:ind w:left="152" w:right="143"/>
              <w:jc w:val="center"/>
              <w:rPr>
                <w:sz w:val="16"/>
              </w:rPr>
            </w:pPr>
            <w:r w:rsidRPr="00BB4484">
              <w:rPr>
                <w:sz w:val="16"/>
              </w:rPr>
              <w:t>na</w:t>
            </w:r>
            <w:r w:rsidRPr="00BB4484">
              <w:rPr>
                <w:spacing w:val="-2"/>
                <w:sz w:val="16"/>
              </w:rPr>
              <w:t xml:space="preserve"> </w:t>
            </w:r>
            <w:r w:rsidRPr="00BB4484">
              <w:rPr>
                <w:spacing w:val="-10"/>
                <w:sz w:val="16"/>
              </w:rPr>
              <w:t>4</w:t>
            </w:r>
          </w:p>
        </w:tc>
        <w:tc>
          <w:tcPr>
            <w:tcW w:w="991" w:type="dxa"/>
            <w:shd w:val="clear" w:color="auto" w:fill="92D050"/>
          </w:tcPr>
          <w:p w:rsidRPr="00BB4484" w:rsidR="00770E83" w:rsidP="00BB4484" w:rsidRDefault="00770E83" w14:paraId="15694599" wp14:textId="77777777">
            <w:pPr>
              <w:pStyle w:val="TableParagraph"/>
              <w:spacing w:line="194" w:lineRule="exact"/>
              <w:ind w:left="151" w:right="143"/>
              <w:jc w:val="center"/>
              <w:rPr>
                <w:sz w:val="16"/>
              </w:rPr>
            </w:pPr>
            <w:r w:rsidRPr="00BB4484">
              <w:rPr>
                <w:spacing w:val="-2"/>
                <w:sz w:val="16"/>
              </w:rPr>
              <w:t>návaznost</w:t>
            </w:r>
          </w:p>
          <w:p w:rsidRPr="00BB4484" w:rsidR="00770E83" w:rsidP="00BB4484" w:rsidRDefault="00770E83" w14:paraId="0166FEE9" wp14:textId="77777777">
            <w:pPr>
              <w:pStyle w:val="TableParagraph"/>
              <w:spacing w:line="177" w:lineRule="exact"/>
              <w:ind w:left="152" w:right="143"/>
              <w:jc w:val="center"/>
              <w:rPr>
                <w:sz w:val="16"/>
              </w:rPr>
            </w:pPr>
            <w:r w:rsidRPr="00BB4484">
              <w:rPr>
                <w:sz w:val="16"/>
              </w:rPr>
              <w:t>na</w:t>
            </w:r>
            <w:r w:rsidRPr="00BB4484">
              <w:rPr>
                <w:spacing w:val="-2"/>
                <w:sz w:val="16"/>
              </w:rPr>
              <w:t xml:space="preserve"> </w:t>
            </w:r>
            <w:r w:rsidRPr="00BB4484">
              <w:rPr>
                <w:spacing w:val="-10"/>
                <w:sz w:val="16"/>
              </w:rPr>
              <w:t>4</w:t>
            </w:r>
          </w:p>
        </w:tc>
        <w:tc>
          <w:tcPr>
            <w:tcW w:w="993" w:type="dxa"/>
            <w:shd w:val="clear" w:color="auto" w:fill="92D050"/>
          </w:tcPr>
          <w:p w:rsidRPr="00BB4484" w:rsidR="00770E83" w:rsidP="00BB4484" w:rsidRDefault="00770E83" w14:paraId="75CA10C7" wp14:textId="77777777">
            <w:pPr>
              <w:pStyle w:val="TableParagraph"/>
              <w:spacing w:line="194" w:lineRule="exact"/>
              <w:ind w:left="155" w:right="143"/>
              <w:jc w:val="center"/>
              <w:rPr>
                <w:sz w:val="16"/>
              </w:rPr>
            </w:pPr>
            <w:r w:rsidRPr="00BB4484">
              <w:rPr>
                <w:spacing w:val="-2"/>
                <w:sz w:val="16"/>
              </w:rPr>
              <w:t>návaznost</w:t>
            </w:r>
          </w:p>
          <w:p w:rsidRPr="00BB4484" w:rsidR="00770E83" w:rsidP="00BB4484" w:rsidRDefault="00770E83" w14:paraId="4C127D1C" wp14:textId="77777777">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10"/>
                <w:sz w:val="16"/>
              </w:rPr>
              <w:t>4</w:t>
            </w:r>
          </w:p>
        </w:tc>
        <w:tc>
          <w:tcPr>
            <w:tcW w:w="991" w:type="dxa"/>
            <w:shd w:val="clear" w:color="auto" w:fill="92D050"/>
          </w:tcPr>
          <w:p w:rsidRPr="00BB4484" w:rsidR="00770E83" w:rsidP="00BB4484" w:rsidRDefault="00770E83" w14:paraId="058A79D5" wp14:textId="77777777">
            <w:pPr>
              <w:pStyle w:val="TableParagraph"/>
              <w:spacing w:line="194" w:lineRule="exact"/>
              <w:ind w:left="153" w:right="143"/>
              <w:jc w:val="center"/>
              <w:rPr>
                <w:sz w:val="16"/>
              </w:rPr>
            </w:pPr>
            <w:r w:rsidRPr="00BB4484">
              <w:rPr>
                <w:spacing w:val="-2"/>
                <w:sz w:val="16"/>
              </w:rPr>
              <w:t>návaznost</w:t>
            </w:r>
          </w:p>
          <w:p w:rsidRPr="00BB4484" w:rsidR="00770E83" w:rsidP="00BB4484" w:rsidRDefault="00770E83" w14:paraId="37A9DF5D" wp14:textId="77777777">
            <w:pPr>
              <w:pStyle w:val="TableParagraph"/>
              <w:spacing w:line="177" w:lineRule="exact"/>
              <w:ind w:left="153" w:right="143"/>
              <w:jc w:val="center"/>
              <w:rPr>
                <w:sz w:val="16"/>
              </w:rPr>
            </w:pPr>
            <w:r w:rsidRPr="00BB4484">
              <w:rPr>
                <w:sz w:val="16"/>
              </w:rPr>
              <w:t>na</w:t>
            </w:r>
            <w:r w:rsidRPr="00BB4484">
              <w:rPr>
                <w:spacing w:val="-2"/>
                <w:sz w:val="16"/>
              </w:rPr>
              <w:t xml:space="preserve"> </w:t>
            </w:r>
            <w:r w:rsidRPr="00BB4484">
              <w:rPr>
                <w:spacing w:val="-10"/>
                <w:sz w:val="16"/>
              </w:rPr>
              <w:t>4</w:t>
            </w:r>
          </w:p>
        </w:tc>
        <w:tc>
          <w:tcPr>
            <w:tcW w:w="990" w:type="dxa"/>
            <w:shd w:val="clear" w:color="auto" w:fill="92D050"/>
          </w:tcPr>
          <w:p w:rsidRPr="00BB4484" w:rsidR="00770E83" w:rsidP="00BB4484" w:rsidRDefault="00770E83" w14:paraId="7E90DF6F" wp14:textId="77777777">
            <w:pPr>
              <w:pStyle w:val="TableParagraph"/>
              <w:spacing w:line="194" w:lineRule="exact"/>
              <w:ind w:left="156" w:right="139"/>
              <w:jc w:val="center"/>
              <w:rPr>
                <w:sz w:val="16"/>
              </w:rPr>
            </w:pPr>
            <w:r w:rsidRPr="00BB4484">
              <w:rPr>
                <w:spacing w:val="-2"/>
                <w:sz w:val="16"/>
              </w:rPr>
              <w:t>návaznost</w:t>
            </w:r>
          </w:p>
          <w:p w:rsidRPr="00BB4484" w:rsidR="00770E83" w:rsidP="00BB4484" w:rsidRDefault="00770E83" w14:paraId="2B0CF6BD" wp14:textId="77777777">
            <w:pPr>
              <w:pStyle w:val="TableParagraph"/>
              <w:spacing w:line="177" w:lineRule="exact"/>
              <w:ind w:left="157" w:right="139"/>
              <w:jc w:val="center"/>
              <w:rPr>
                <w:sz w:val="16"/>
              </w:rPr>
            </w:pPr>
            <w:r w:rsidRPr="00BB4484">
              <w:rPr>
                <w:sz w:val="16"/>
              </w:rPr>
              <w:t>na</w:t>
            </w:r>
            <w:r w:rsidRPr="00BB4484">
              <w:rPr>
                <w:spacing w:val="-2"/>
                <w:sz w:val="16"/>
              </w:rPr>
              <w:t xml:space="preserve"> </w:t>
            </w:r>
            <w:r w:rsidRPr="00BB4484">
              <w:rPr>
                <w:spacing w:val="-10"/>
                <w:sz w:val="16"/>
              </w:rPr>
              <w:t>4</w:t>
            </w:r>
          </w:p>
        </w:tc>
        <w:tc>
          <w:tcPr>
            <w:tcW w:w="992" w:type="dxa"/>
            <w:shd w:val="clear" w:color="auto" w:fill="92D050"/>
          </w:tcPr>
          <w:p w:rsidRPr="00BB4484" w:rsidR="00770E83" w:rsidP="00BB4484" w:rsidRDefault="00770E83" w14:paraId="3584580D" wp14:textId="77777777">
            <w:pPr>
              <w:pStyle w:val="TableParagraph"/>
              <w:spacing w:line="194" w:lineRule="exact"/>
              <w:ind w:left="157" w:right="139"/>
              <w:jc w:val="center"/>
              <w:rPr>
                <w:sz w:val="16"/>
              </w:rPr>
            </w:pPr>
            <w:r w:rsidRPr="00BB4484">
              <w:rPr>
                <w:spacing w:val="-2"/>
                <w:sz w:val="16"/>
              </w:rPr>
              <w:t>návaznost</w:t>
            </w:r>
          </w:p>
          <w:p w:rsidRPr="00BB4484" w:rsidR="00770E83" w:rsidP="00BB4484" w:rsidRDefault="00770E83" w14:paraId="23A6DAD0" wp14:textId="77777777">
            <w:pPr>
              <w:pStyle w:val="TableParagraph"/>
              <w:spacing w:line="177" w:lineRule="exact"/>
              <w:ind w:left="157" w:right="139"/>
              <w:jc w:val="center"/>
              <w:rPr>
                <w:sz w:val="16"/>
              </w:rPr>
            </w:pPr>
            <w:r w:rsidRPr="00BB4484">
              <w:rPr>
                <w:sz w:val="16"/>
              </w:rPr>
              <w:t>na</w:t>
            </w:r>
            <w:r w:rsidRPr="00BB4484">
              <w:rPr>
                <w:spacing w:val="-2"/>
                <w:sz w:val="16"/>
              </w:rPr>
              <w:t xml:space="preserve"> </w:t>
            </w:r>
            <w:r w:rsidRPr="00BB4484">
              <w:rPr>
                <w:spacing w:val="-10"/>
                <w:sz w:val="16"/>
              </w:rPr>
              <w:t>4</w:t>
            </w:r>
          </w:p>
        </w:tc>
      </w:tr>
      <w:tr xmlns:wp14="http://schemas.microsoft.com/office/word/2010/wordml" w:rsidR="00770E83" w:rsidTr="00BB4484" w14:paraId="594C9915" wp14:textId="77777777">
        <w:trPr>
          <w:trHeight w:val="390"/>
        </w:trPr>
        <w:tc>
          <w:tcPr>
            <w:tcW w:w="1135" w:type="dxa"/>
            <w:shd w:val="clear" w:color="auto" w:fill="auto"/>
          </w:tcPr>
          <w:p w:rsidRPr="00BB4484" w:rsidR="00770E83" w:rsidP="00BB4484" w:rsidRDefault="00770E83" w14:paraId="29B4EA11" wp14:textId="77777777">
            <w:pPr>
              <w:pStyle w:val="TableParagraph"/>
              <w:spacing w:before="56"/>
              <w:ind w:left="13"/>
              <w:jc w:val="center"/>
              <w:rPr>
                <w:b/>
              </w:rPr>
            </w:pPr>
            <w:r w:rsidRPr="00BB4484">
              <w:rPr>
                <w:b/>
              </w:rPr>
              <w:t>6</w:t>
            </w:r>
          </w:p>
        </w:tc>
        <w:tc>
          <w:tcPr>
            <w:tcW w:w="992" w:type="dxa"/>
            <w:shd w:val="clear" w:color="auto" w:fill="00AFEF"/>
          </w:tcPr>
          <w:p w:rsidRPr="00BB4484" w:rsidR="00770E83" w:rsidP="00BB4484" w:rsidRDefault="00770E83" w14:paraId="1B4141F9" wp14:textId="77777777">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Pr="00BB4484" w:rsidR="00770E83" w:rsidP="00BB4484" w:rsidRDefault="00770E83" w14:paraId="686D4F62" wp14:textId="77777777">
            <w:pPr>
              <w:pStyle w:val="TableParagraph"/>
              <w:spacing w:line="177" w:lineRule="exact"/>
              <w:ind w:left="148"/>
              <w:rPr>
                <w:sz w:val="16"/>
              </w:rPr>
            </w:pPr>
            <w:r w:rsidRPr="00BB4484">
              <w:rPr>
                <w:spacing w:val="-2"/>
                <w:sz w:val="16"/>
              </w:rPr>
              <w:t>návaznosti</w:t>
            </w:r>
          </w:p>
        </w:tc>
        <w:tc>
          <w:tcPr>
            <w:tcW w:w="991" w:type="dxa"/>
            <w:shd w:val="clear" w:color="auto" w:fill="00AF50"/>
          </w:tcPr>
          <w:p w:rsidRPr="00BB4484" w:rsidR="00770E83" w:rsidP="00BB4484" w:rsidRDefault="00770E83" w14:paraId="537F36E1" wp14:textId="77777777">
            <w:pPr>
              <w:pStyle w:val="TableParagraph"/>
              <w:spacing w:line="194" w:lineRule="exact"/>
              <w:ind w:left="149" w:right="143"/>
              <w:jc w:val="center"/>
              <w:rPr>
                <w:sz w:val="16"/>
              </w:rPr>
            </w:pPr>
            <w:r w:rsidRPr="00BB4484">
              <w:rPr>
                <w:spacing w:val="-2"/>
                <w:sz w:val="16"/>
              </w:rPr>
              <w:t>návaznost</w:t>
            </w:r>
          </w:p>
          <w:p w:rsidRPr="00BB4484" w:rsidR="00770E83" w:rsidP="00BB4484" w:rsidRDefault="00770E83" w14:paraId="672028DC" wp14:textId="77777777">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5</w:t>
            </w:r>
          </w:p>
        </w:tc>
        <w:tc>
          <w:tcPr>
            <w:tcW w:w="993" w:type="dxa"/>
            <w:shd w:val="clear" w:color="auto" w:fill="92D050"/>
          </w:tcPr>
          <w:p w:rsidRPr="00BB4484" w:rsidR="00770E83" w:rsidP="00BB4484" w:rsidRDefault="00770E83" w14:paraId="1E274EC5" wp14:textId="77777777">
            <w:pPr>
              <w:pStyle w:val="TableParagraph"/>
              <w:spacing w:line="194" w:lineRule="exact"/>
              <w:ind w:left="152" w:right="143"/>
              <w:jc w:val="center"/>
              <w:rPr>
                <w:sz w:val="16"/>
              </w:rPr>
            </w:pPr>
            <w:r w:rsidRPr="00BB4484">
              <w:rPr>
                <w:spacing w:val="-2"/>
                <w:sz w:val="16"/>
              </w:rPr>
              <w:t>návaznost</w:t>
            </w:r>
          </w:p>
          <w:p w:rsidRPr="00BB4484" w:rsidR="00770E83" w:rsidP="00BB4484" w:rsidRDefault="00770E83" w14:paraId="03FA1916" wp14:textId="77777777">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4,5</w:t>
            </w:r>
          </w:p>
        </w:tc>
        <w:tc>
          <w:tcPr>
            <w:tcW w:w="991" w:type="dxa"/>
            <w:shd w:val="clear" w:color="auto" w:fill="92D050"/>
          </w:tcPr>
          <w:p w:rsidRPr="00BB4484" w:rsidR="00770E83" w:rsidP="00BB4484" w:rsidRDefault="00770E83" w14:paraId="623A1D9E" wp14:textId="77777777">
            <w:pPr>
              <w:pStyle w:val="TableParagraph"/>
              <w:spacing w:line="194" w:lineRule="exact"/>
              <w:ind w:left="151" w:right="143"/>
              <w:jc w:val="center"/>
              <w:rPr>
                <w:sz w:val="16"/>
              </w:rPr>
            </w:pPr>
            <w:r w:rsidRPr="00BB4484">
              <w:rPr>
                <w:spacing w:val="-2"/>
                <w:sz w:val="16"/>
              </w:rPr>
              <w:t>návaznost</w:t>
            </w:r>
          </w:p>
          <w:p w:rsidRPr="00BB4484" w:rsidR="00770E83" w:rsidP="00BB4484" w:rsidRDefault="00770E83" w14:paraId="228035E8" wp14:textId="77777777">
            <w:pPr>
              <w:pStyle w:val="TableParagraph"/>
              <w:spacing w:line="177" w:lineRule="exact"/>
              <w:ind w:left="153" w:right="143"/>
              <w:jc w:val="center"/>
              <w:rPr>
                <w:sz w:val="16"/>
              </w:rPr>
            </w:pPr>
            <w:r w:rsidRPr="00BB4484">
              <w:rPr>
                <w:sz w:val="16"/>
              </w:rPr>
              <w:t>na</w:t>
            </w:r>
            <w:r w:rsidRPr="00BB4484">
              <w:rPr>
                <w:spacing w:val="-2"/>
                <w:sz w:val="16"/>
              </w:rPr>
              <w:t xml:space="preserve"> </w:t>
            </w:r>
            <w:r w:rsidRPr="00BB4484">
              <w:rPr>
                <w:spacing w:val="-5"/>
                <w:sz w:val="16"/>
              </w:rPr>
              <w:t>4,5</w:t>
            </w:r>
          </w:p>
        </w:tc>
        <w:tc>
          <w:tcPr>
            <w:tcW w:w="993" w:type="dxa"/>
            <w:shd w:val="clear" w:color="auto" w:fill="92D050"/>
          </w:tcPr>
          <w:p w:rsidRPr="00BB4484" w:rsidR="00770E83" w:rsidP="00BB4484" w:rsidRDefault="00770E83" w14:paraId="7D8A6AEF" wp14:textId="77777777">
            <w:pPr>
              <w:pStyle w:val="TableParagraph"/>
              <w:spacing w:line="194" w:lineRule="exact"/>
              <w:ind w:left="155" w:right="143"/>
              <w:jc w:val="center"/>
              <w:rPr>
                <w:sz w:val="16"/>
              </w:rPr>
            </w:pPr>
            <w:r w:rsidRPr="00BB4484">
              <w:rPr>
                <w:spacing w:val="-2"/>
                <w:sz w:val="16"/>
              </w:rPr>
              <w:t>návaznost</w:t>
            </w:r>
          </w:p>
          <w:p w:rsidRPr="00BB4484" w:rsidR="00770E83" w:rsidP="00BB4484" w:rsidRDefault="00770E83" w14:paraId="6BFC92A5" wp14:textId="77777777">
            <w:pPr>
              <w:pStyle w:val="TableParagraph"/>
              <w:spacing w:line="177" w:lineRule="exact"/>
              <w:ind w:left="156" w:right="142"/>
              <w:jc w:val="center"/>
              <w:rPr>
                <w:sz w:val="16"/>
              </w:rPr>
            </w:pPr>
            <w:r w:rsidRPr="00BB4484">
              <w:rPr>
                <w:sz w:val="16"/>
              </w:rPr>
              <w:t>na</w:t>
            </w:r>
            <w:r w:rsidRPr="00BB4484">
              <w:rPr>
                <w:spacing w:val="-2"/>
                <w:sz w:val="16"/>
              </w:rPr>
              <w:t xml:space="preserve"> </w:t>
            </w:r>
            <w:r w:rsidRPr="00BB4484">
              <w:rPr>
                <w:spacing w:val="-5"/>
                <w:sz w:val="16"/>
              </w:rPr>
              <w:t>4,5</w:t>
            </w:r>
          </w:p>
        </w:tc>
        <w:tc>
          <w:tcPr>
            <w:tcW w:w="991" w:type="dxa"/>
            <w:shd w:val="clear" w:color="auto" w:fill="92D050"/>
          </w:tcPr>
          <w:p w:rsidRPr="00BB4484" w:rsidR="00770E83" w:rsidP="00BB4484" w:rsidRDefault="00770E83" w14:paraId="38E83354" wp14:textId="77777777">
            <w:pPr>
              <w:pStyle w:val="TableParagraph"/>
              <w:spacing w:line="194" w:lineRule="exact"/>
              <w:ind w:left="153" w:right="143"/>
              <w:jc w:val="center"/>
              <w:rPr>
                <w:sz w:val="16"/>
              </w:rPr>
            </w:pPr>
            <w:r w:rsidRPr="00BB4484">
              <w:rPr>
                <w:spacing w:val="-2"/>
                <w:sz w:val="16"/>
              </w:rPr>
              <w:t>návaznost</w:t>
            </w:r>
          </w:p>
          <w:p w:rsidRPr="00BB4484" w:rsidR="00770E83" w:rsidP="00BB4484" w:rsidRDefault="00770E83" w14:paraId="60CCE65B" wp14:textId="77777777">
            <w:pPr>
              <w:pStyle w:val="TableParagraph"/>
              <w:spacing w:line="177" w:lineRule="exact"/>
              <w:ind w:left="153" w:right="140"/>
              <w:jc w:val="center"/>
              <w:rPr>
                <w:sz w:val="16"/>
              </w:rPr>
            </w:pPr>
            <w:r w:rsidRPr="00BB4484">
              <w:rPr>
                <w:sz w:val="16"/>
              </w:rPr>
              <w:t>na</w:t>
            </w:r>
            <w:r w:rsidRPr="00BB4484">
              <w:rPr>
                <w:spacing w:val="-2"/>
                <w:sz w:val="16"/>
              </w:rPr>
              <w:t xml:space="preserve"> </w:t>
            </w:r>
            <w:r w:rsidRPr="00BB4484">
              <w:rPr>
                <w:spacing w:val="-5"/>
                <w:sz w:val="16"/>
              </w:rPr>
              <w:t>4,5</w:t>
            </w:r>
          </w:p>
        </w:tc>
        <w:tc>
          <w:tcPr>
            <w:tcW w:w="990" w:type="dxa"/>
            <w:shd w:val="clear" w:color="auto" w:fill="92D050"/>
          </w:tcPr>
          <w:p w:rsidRPr="00BB4484" w:rsidR="00770E83" w:rsidP="00BB4484" w:rsidRDefault="00770E83" w14:paraId="41BBECF8" wp14:textId="77777777">
            <w:pPr>
              <w:pStyle w:val="TableParagraph"/>
              <w:spacing w:line="194" w:lineRule="exact"/>
              <w:ind w:left="156" w:right="139"/>
              <w:jc w:val="center"/>
              <w:rPr>
                <w:sz w:val="16"/>
              </w:rPr>
            </w:pPr>
            <w:r w:rsidRPr="00BB4484">
              <w:rPr>
                <w:spacing w:val="-2"/>
                <w:sz w:val="16"/>
              </w:rPr>
              <w:t>návaznost</w:t>
            </w:r>
          </w:p>
          <w:p w:rsidRPr="00BB4484" w:rsidR="00770E83" w:rsidP="00BB4484" w:rsidRDefault="00770E83" w14:paraId="31EFAA9E" wp14:textId="77777777">
            <w:pPr>
              <w:pStyle w:val="TableParagraph"/>
              <w:spacing w:line="177" w:lineRule="exact"/>
              <w:ind w:left="158" w:right="138"/>
              <w:jc w:val="center"/>
              <w:rPr>
                <w:sz w:val="16"/>
              </w:rPr>
            </w:pPr>
            <w:r w:rsidRPr="00BB4484">
              <w:rPr>
                <w:sz w:val="16"/>
              </w:rPr>
              <w:t>na</w:t>
            </w:r>
            <w:r w:rsidRPr="00BB4484">
              <w:rPr>
                <w:spacing w:val="-2"/>
                <w:sz w:val="16"/>
              </w:rPr>
              <w:t xml:space="preserve"> </w:t>
            </w:r>
            <w:r w:rsidRPr="00BB4484">
              <w:rPr>
                <w:spacing w:val="-5"/>
                <w:sz w:val="16"/>
              </w:rPr>
              <w:t>4,5</w:t>
            </w:r>
          </w:p>
        </w:tc>
        <w:tc>
          <w:tcPr>
            <w:tcW w:w="992" w:type="dxa"/>
            <w:shd w:val="clear" w:color="auto" w:fill="92D050"/>
          </w:tcPr>
          <w:p w:rsidRPr="00BB4484" w:rsidR="00770E83" w:rsidP="00BB4484" w:rsidRDefault="00770E83" w14:paraId="6E43EDCF" wp14:textId="77777777">
            <w:pPr>
              <w:pStyle w:val="TableParagraph"/>
              <w:spacing w:line="194" w:lineRule="exact"/>
              <w:ind w:left="157" w:right="139"/>
              <w:jc w:val="center"/>
              <w:rPr>
                <w:sz w:val="16"/>
              </w:rPr>
            </w:pPr>
            <w:r w:rsidRPr="00BB4484">
              <w:rPr>
                <w:spacing w:val="-2"/>
                <w:sz w:val="16"/>
              </w:rPr>
              <w:t>návaznost</w:t>
            </w:r>
          </w:p>
          <w:p w:rsidRPr="00BB4484" w:rsidR="00770E83" w:rsidP="00BB4484" w:rsidRDefault="00770E83" w14:paraId="0C2BA870" wp14:textId="77777777">
            <w:pPr>
              <w:pStyle w:val="TableParagraph"/>
              <w:spacing w:line="177" w:lineRule="exact"/>
              <w:ind w:left="159" w:right="139"/>
              <w:jc w:val="center"/>
              <w:rPr>
                <w:sz w:val="16"/>
              </w:rPr>
            </w:pPr>
            <w:r w:rsidRPr="00BB4484">
              <w:rPr>
                <w:sz w:val="16"/>
              </w:rPr>
              <w:t>na</w:t>
            </w:r>
            <w:r w:rsidRPr="00BB4484">
              <w:rPr>
                <w:spacing w:val="-2"/>
                <w:sz w:val="16"/>
              </w:rPr>
              <w:t xml:space="preserve"> </w:t>
            </w:r>
            <w:r w:rsidRPr="00BB4484">
              <w:rPr>
                <w:spacing w:val="-5"/>
                <w:sz w:val="16"/>
              </w:rPr>
              <w:t>4,5</w:t>
            </w:r>
          </w:p>
        </w:tc>
      </w:tr>
      <w:tr xmlns:wp14="http://schemas.microsoft.com/office/word/2010/wordml" w:rsidR="00770E83" w:rsidTr="00BB4484" w14:paraId="3D77DB7E" wp14:textId="77777777">
        <w:trPr>
          <w:trHeight w:val="390"/>
        </w:trPr>
        <w:tc>
          <w:tcPr>
            <w:tcW w:w="1135" w:type="dxa"/>
            <w:shd w:val="clear" w:color="auto" w:fill="auto"/>
          </w:tcPr>
          <w:p w:rsidRPr="00BB4484" w:rsidR="00770E83" w:rsidP="00BB4484" w:rsidRDefault="00770E83" w14:paraId="75697EEC" wp14:textId="77777777">
            <w:pPr>
              <w:pStyle w:val="TableParagraph"/>
              <w:spacing w:before="56"/>
              <w:ind w:left="13"/>
              <w:jc w:val="center"/>
              <w:rPr>
                <w:b/>
              </w:rPr>
            </w:pPr>
            <w:r w:rsidRPr="00BB4484">
              <w:rPr>
                <w:b/>
              </w:rPr>
              <w:t>7</w:t>
            </w:r>
          </w:p>
        </w:tc>
        <w:tc>
          <w:tcPr>
            <w:tcW w:w="992" w:type="dxa"/>
            <w:shd w:val="clear" w:color="auto" w:fill="00AFEF"/>
          </w:tcPr>
          <w:p w:rsidRPr="00BB4484" w:rsidR="00770E83" w:rsidP="00BB4484" w:rsidRDefault="00770E83" w14:paraId="45548A40" wp14:textId="77777777">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Pr="00BB4484" w:rsidR="00770E83" w:rsidP="00BB4484" w:rsidRDefault="00770E83" w14:paraId="22B1E90E" wp14:textId="77777777">
            <w:pPr>
              <w:pStyle w:val="TableParagraph"/>
              <w:spacing w:line="177" w:lineRule="exact"/>
              <w:ind w:left="148"/>
              <w:rPr>
                <w:sz w:val="16"/>
              </w:rPr>
            </w:pPr>
            <w:r w:rsidRPr="00BB4484">
              <w:rPr>
                <w:spacing w:val="-2"/>
                <w:sz w:val="16"/>
              </w:rPr>
              <w:t>návaznosti</w:t>
            </w:r>
          </w:p>
        </w:tc>
        <w:tc>
          <w:tcPr>
            <w:tcW w:w="991" w:type="dxa"/>
            <w:shd w:val="clear" w:color="auto" w:fill="00AF50"/>
          </w:tcPr>
          <w:p w:rsidRPr="00BB4484" w:rsidR="00770E83" w:rsidP="00BB4484" w:rsidRDefault="00770E83" w14:paraId="262E04AA" wp14:textId="77777777">
            <w:pPr>
              <w:pStyle w:val="TableParagraph"/>
              <w:spacing w:line="194" w:lineRule="exact"/>
              <w:ind w:left="149" w:right="143"/>
              <w:jc w:val="center"/>
              <w:rPr>
                <w:sz w:val="16"/>
              </w:rPr>
            </w:pPr>
            <w:r w:rsidRPr="00BB4484">
              <w:rPr>
                <w:spacing w:val="-2"/>
                <w:sz w:val="16"/>
              </w:rPr>
              <w:t>návaznost</w:t>
            </w:r>
          </w:p>
          <w:p w:rsidRPr="00BB4484" w:rsidR="00770E83" w:rsidP="00BB4484" w:rsidRDefault="00770E83" w14:paraId="650D6600" wp14:textId="77777777">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6</w:t>
            </w:r>
          </w:p>
        </w:tc>
        <w:tc>
          <w:tcPr>
            <w:tcW w:w="993" w:type="dxa"/>
            <w:shd w:val="clear" w:color="auto" w:fill="00AF50"/>
          </w:tcPr>
          <w:p w:rsidRPr="00BB4484" w:rsidR="00770E83" w:rsidP="00BB4484" w:rsidRDefault="00770E83" w14:paraId="39F7178D" wp14:textId="77777777">
            <w:pPr>
              <w:pStyle w:val="TableParagraph"/>
              <w:spacing w:line="194" w:lineRule="exact"/>
              <w:ind w:left="152" w:right="143"/>
              <w:jc w:val="center"/>
              <w:rPr>
                <w:sz w:val="16"/>
              </w:rPr>
            </w:pPr>
            <w:r w:rsidRPr="00BB4484">
              <w:rPr>
                <w:spacing w:val="-2"/>
                <w:sz w:val="16"/>
              </w:rPr>
              <w:t>návaznost</w:t>
            </w:r>
          </w:p>
          <w:p w:rsidRPr="00BB4484" w:rsidR="00770E83" w:rsidP="00BB4484" w:rsidRDefault="00770E83" w14:paraId="19718AD4" wp14:textId="77777777">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5,6</w:t>
            </w:r>
          </w:p>
        </w:tc>
        <w:tc>
          <w:tcPr>
            <w:tcW w:w="991" w:type="dxa"/>
            <w:shd w:val="clear" w:color="auto" w:fill="92D050"/>
          </w:tcPr>
          <w:p w:rsidRPr="00BB4484" w:rsidR="00770E83" w:rsidP="00BB4484" w:rsidRDefault="00770E83" w14:paraId="243D6F2C" wp14:textId="77777777">
            <w:pPr>
              <w:pStyle w:val="TableParagraph"/>
              <w:spacing w:line="194" w:lineRule="exact"/>
              <w:ind w:left="166"/>
              <w:rPr>
                <w:sz w:val="16"/>
              </w:rPr>
            </w:pPr>
            <w:r w:rsidRPr="00BB4484">
              <w:rPr>
                <w:spacing w:val="-2"/>
                <w:sz w:val="16"/>
              </w:rPr>
              <w:t>návaznost</w:t>
            </w:r>
          </w:p>
          <w:p w:rsidRPr="00BB4484" w:rsidR="00770E83" w:rsidP="00BB4484" w:rsidRDefault="00770E83" w14:paraId="4E6100DA" wp14:textId="77777777">
            <w:pPr>
              <w:pStyle w:val="TableParagraph"/>
              <w:spacing w:line="177" w:lineRule="exact"/>
              <w:ind w:left="235"/>
              <w:rPr>
                <w:sz w:val="16"/>
              </w:rPr>
            </w:pPr>
            <w:r w:rsidRPr="00BB4484">
              <w:rPr>
                <w:sz w:val="16"/>
              </w:rPr>
              <w:t>na</w:t>
            </w:r>
            <w:r w:rsidRPr="00BB4484">
              <w:rPr>
                <w:spacing w:val="-2"/>
                <w:sz w:val="16"/>
              </w:rPr>
              <w:t xml:space="preserve"> 4,5,6</w:t>
            </w:r>
          </w:p>
        </w:tc>
        <w:tc>
          <w:tcPr>
            <w:tcW w:w="993" w:type="dxa"/>
            <w:shd w:val="clear" w:color="auto" w:fill="92D050"/>
          </w:tcPr>
          <w:p w:rsidRPr="00BB4484" w:rsidR="00770E83" w:rsidP="00BB4484" w:rsidRDefault="00770E83" w14:paraId="644CA5E0" wp14:textId="77777777">
            <w:pPr>
              <w:pStyle w:val="TableParagraph"/>
              <w:spacing w:line="194" w:lineRule="exact"/>
              <w:ind w:left="169"/>
              <w:rPr>
                <w:sz w:val="16"/>
              </w:rPr>
            </w:pPr>
            <w:r w:rsidRPr="00BB4484">
              <w:rPr>
                <w:spacing w:val="-2"/>
                <w:sz w:val="16"/>
              </w:rPr>
              <w:t>návaznost</w:t>
            </w:r>
          </w:p>
          <w:p w:rsidRPr="00BB4484" w:rsidR="00770E83" w:rsidP="00BB4484" w:rsidRDefault="00770E83" w14:paraId="013F5C9B" wp14:textId="77777777">
            <w:pPr>
              <w:pStyle w:val="TableParagraph"/>
              <w:spacing w:line="177" w:lineRule="exact"/>
              <w:ind w:left="238"/>
              <w:rPr>
                <w:sz w:val="16"/>
              </w:rPr>
            </w:pPr>
            <w:r w:rsidRPr="00BB4484">
              <w:rPr>
                <w:sz w:val="16"/>
              </w:rPr>
              <w:t>na</w:t>
            </w:r>
            <w:r w:rsidRPr="00BB4484">
              <w:rPr>
                <w:spacing w:val="-2"/>
                <w:sz w:val="16"/>
              </w:rPr>
              <w:t xml:space="preserve"> 4,5,6</w:t>
            </w:r>
          </w:p>
        </w:tc>
        <w:tc>
          <w:tcPr>
            <w:tcW w:w="991" w:type="dxa"/>
            <w:shd w:val="clear" w:color="auto" w:fill="92D050"/>
          </w:tcPr>
          <w:p w:rsidRPr="00BB4484" w:rsidR="00770E83" w:rsidP="00BB4484" w:rsidRDefault="00770E83" w14:paraId="0902C344" wp14:textId="77777777">
            <w:pPr>
              <w:pStyle w:val="TableParagraph"/>
              <w:spacing w:line="194" w:lineRule="exact"/>
              <w:ind w:left="167"/>
              <w:rPr>
                <w:sz w:val="16"/>
              </w:rPr>
            </w:pPr>
            <w:r w:rsidRPr="00BB4484">
              <w:rPr>
                <w:spacing w:val="-2"/>
                <w:sz w:val="16"/>
              </w:rPr>
              <w:t>návaznost</w:t>
            </w:r>
          </w:p>
          <w:p w:rsidRPr="00BB4484" w:rsidR="00770E83" w:rsidP="00BB4484" w:rsidRDefault="00770E83" w14:paraId="62610B50" wp14:textId="77777777">
            <w:pPr>
              <w:pStyle w:val="TableParagraph"/>
              <w:spacing w:line="177" w:lineRule="exact"/>
              <w:ind w:left="236"/>
              <w:rPr>
                <w:sz w:val="16"/>
              </w:rPr>
            </w:pPr>
            <w:r w:rsidRPr="00BB4484">
              <w:rPr>
                <w:sz w:val="16"/>
              </w:rPr>
              <w:t>na</w:t>
            </w:r>
            <w:r w:rsidRPr="00BB4484">
              <w:rPr>
                <w:spacing w:val="-2"/>
                <w:sz w:val="16"/>
              </w:rPr>
              <w:t xml:space="preserve"> 4,5,6</w:t>
            </w:r>
          </w:p>
        </w:tc>
        <w:tc>
          <w:tcPr>
            <w:tcW w:w="990" w:type="dxa"/>
            <w:shd w:val="clear" w:color="auto" w:fill="92D050"/>
          </w:tcPr>
          <w:p w:rsidRPr="00BB4484" w:rsidR="00770E83" w:rsidP="00BB4484" w:rsidRDefault="00770E83" w14:paraId="230C2841" wp14:textId="77777777">
            <w:pPr>
              <w:pStyle w:val="TableParagraph"/>
              <w:spacing w:line="194" w:lineRule="exact"/>
              <w:ind w:left="170"/>
              <w:rPr>
                <w:sz w:val="16"/>
              </w:rPr>
            </w:pPr>
            <w:r w:rsidRPr="00BB4484">
              <w:rPr>
                <w:spacing w:val="-2"/>
                <w:sz w:val="16"/>
              </w:rPr>
              <w:t>návaznost</w:t>
            </w:r>
          </w:p>
          <w:p w:rsidRPr="00BB4484" w:rsidR="00770E83" w:rsidP="00BB4484" w:rsidRDefault="00770E83" w14:paraId="5426DE3A" wp14:textId="77777777">
            <w:pPr>
              <w:pStyle w:val="TableParagraph"/>
              <w:spacing w:line="177" w:lineRule="exact"/>
              <w:ind w:left="240"/>
              <w:rPr>
                <w:sz w:val="16"/>
              </w:rPr>
            </w:pPr>
            <w:r w:rsidRPr="00BB4484">
              <w:rPr>
                <w:sz w:val="16"/>
              </w:rPr>
              <w:t>na</w:t>
            </w:r>
            <w:r w:rsidRPr="00BB4484">
              <w:rPr>
                <w:spacing w:val="-2"/>
                <w:sz w:val="16"/>
              </w:rPr>
              <w:t xml:space="preserve"> 4,5,6</w:t>
            </w:r>
          </w:p>
        </w:tc>
        <w:tc>
          <w:tcPr>
            <w:tcW w:w="992" w:type="dxa"/>
            <w:shd w:val="clear" w:color="auto" w:fill="92D050"/>
          </w:tcPr>
          <w:p w:rsidRPr="00BB4484" w:rsidR="00770E83" w:rsidP="00BB4484" w:rsidRDefault="00770E83" w14:paraId="1A44B8D8" wp14:textId="77777777">
            <w:pPr>
              <w:pStyle w:val="TableParagraph"/>
              <w:spacing w:line="194" w:lineRule="exact"/>
              <w:ind w:left="171"/>
              <w:rPr>
                <w:sz w:val="16"/>
              </w:rPr>
            </w:pPr>
            <w:r w:rsidRPr="00BB4484">
              <w:rPr>
                <w:spacing w:val="-2"/>
                <w:sz w:val="16"/>
              </w:rPr>
              <w:t>návaznost</w:t>
            </w:r>
          </w:p>
          <w:p w:rsidRPr="00BB4484" w:rsidR="00770E83" w:rsidP="00BB4484" w:rsidRDefault="00770E83" w14:paraId="48F01AD3" wp14:textId="77777777">
            <w:pPr>
              <w:pStyle w:val="TableParagraph"/>
              <w:spacing w:line="177" w:lineRule="exact"/>
              <w:ind w:left="241"/>
              <w:rPr>
                <w:sz w:val="16"/>
              </w:rPr>
            </w:pPr>
            <w:r w:rsidRPr="00BB4484">
              <w:rPr>
                <w:sz w:val="16"/>
              </w:rPr>
              <w:t>na</w:t>
            </w:r>
            <w:r w:rsidRPr="00BB4484">
              <w:rPr>
                <w:spacing w:val="-2"/>
                <w:sz w:val="16"/>
              </w:rPr>
              <w:t xml:space="preserve"> 4,5,6</w:t>
            </w:r>
          </w:p>
        </w:tc>
      </w:tr>
      <w:tr xmlns:wp14="http://schemas.microsoft.com/office/word/2010/wordml" w:rsidR="00770E83" w:rsidTr="00BB4484" w14:paraId="4665CBAE" wp14:textId="77777777">
        <w:trPr>
          <w:trHeight w:val="390"/>
        </w:trPr>
        <w:tc>
          <w:tcPr>
            <w:tcW w:w="1135" w:type="dxa"/>
            <w:shd w:val="clear" w:color="auto" w:fill="auto"/>
          </w:tcPr>
          <w:p w:rsidRPr="00BB4484" w:rsidR="00770E83" w:rsidP="00BB4484" w:rsidRDefault="00770E83" w14:paraId="44B0A208" wp14:textId="77777777">
            <w:pPr>
              <w:pStyle w:val="TableParagraph"/>
              <w:spacing w:before="56"/>
              <w:ind w:left="13"/>
              <w:jc w:val="center"/>
              <w:rPr>
                <w:b/>
              </w:rPr>
            </w:pPr>
            <w:r w:rsidRPr="00BB4484">
              <w:rPr>
                <w:b/>
              </w:rPr>
              <w:t>8</w:t>
            </w:r>
          </w:p>
        </w:tc>
        <w:tc>
          <w:tcPr>
            <w:tcW w:w="992" w:type="dxa"/>
            <w:shd w:val="clear" w:color="auto" w:fill="00AFEF"/>
          </w:tcPr>
          <w:p w:rsidRPr="00BB4484" w:rsidR="00770E83" w:rsidP="00BB4484" w:rsidRDefault="00770E83" w14:paraId="182AAEE7" wp14:textId="77777777">
            <w:pPr>
              <w:pStyle w:val="TableParagraph"/>
              <w:spacing w:line="194" w:lineRule="exact"/>
              <w:ind w:left="95"/>
              <w:rPr>
                <w:sz w:val="16"/>
              </w:rPr>
            </w:pPr>
            <w:r w:rsidRPr="00BB4484">
              <w:rPr>
                <w:sz w:val="16"/>
              </w:rPr>
              <w:t>zahájení</w:t>
            </w:r>
            <w:r w:rsidRPr="00BB4484">
              <w:rPr>
                <w:spacing w:val="-10"/>
                <w:sz w:val="16"/>
              </w:rPr>
              <w:t xml:space="preserve"> </w:t>
            </w:r>
            <w:r w:rsidRPr="00BB4484">
              <w:rPr>
                <w:spacing w:val="-5"/>
                <w:sz w:val="16"/>
              </w:rPr>
              <w:t>bez</w:t>
            </w:r>
          </w:p>
          <w:p w:rsidRPr="00BB4484" w:rsidR="00770E83" w:rsidP="00BB4484" w:rsidRDefault="00770E83" w14:paraId="229BD138" wp14:textId="77777777">
            <w:pPr>
              <w:pStyle w:val="TableParagraph"/>
              <w:spacing w:line="177" w:lineRule="exact"/>
              <w:ind w:left="148"/>
              <w:rPr>
                <w:sz w:val="16"/>
              </w:rPr>
            </w:pPr>
            <w:r w:rsidRPr="00BB4484">
              <w:rPr>
                <w:spacing w:val="-2"/>
                <w:sz w:val="16"/>
              </w:rPr>
              <w:t>návaznosti</w:t>
            </w:r>
          </w:p>
        </w:tc>
        <w:tc>
          <w:tcPr>
            <w:tcW w:w="991" w:type="dxa"/>
            <w:shd w:val="clear" w:color="auto" w:fill="00AFEF"/>
          </w:tcPr>
          <w:p w:rsidRPr="00BB4484" w:rsidR="00770E83" w:rsidP="00BB4484" w:rsidRDefault="00770E83" w14:paraId="61B1996C" wp14:textId="77777777">
            <w:pPr>
              <w:pStyle w:val="TableParagraph"/>
              <w:spacing w:line="194" w:lineRule="exact"/>
              <w:ind w:left="149" w:right="143"/>
              <w:jc w:val="center"/>
              <w:rPr>
                <w:sz w:val="16"/>
              </w:rPr>
            </w:pPr>
            <w:r w:rsidRPr="00BB4484">
              <w:rPr>
                <w:spacing w:val="-2"/>
                <w:sz w:val="16"/>
              </w:rPr>
              <w:t>návaznost</w:t>
            </w:r>
          </w:p>
          <w:p w:rsidRPr="00BB4484" w:rsidR="00770E83" w:rsidP="00BB4484" w:rsidRDefault="00770E83" w14:paraId="7DDC78C1" wp14:textId="77777777">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7</w:t>
            </w:r>
          </w:p>
        </w:tc>
        <w:tc>
          <w:tcPr>
            <w:tcW w:w="993" w:type="dxa"/>
            <w:shd w:val="clear" w:color="auto" w:fill="00AF50"/>
          </w:tcPr>
          <w:p w:rsidRPr="00BB4484" w:rsidR="00770E83" w:rsidP="00BB4484" w:rsidRDefault="00770E83" w14:paraId="0C2F962C" wp14:textId="77777777">
            <w:pPr>
              <w:pStyle w:val="TableParagraph"/>
              <w:spacing w:line="194" w:lineRule="exact"/>
              <w:ind w:left="152" w:right="143"/>
              <w:jc w:val="center"/>
              <w:rPr>
                <w:sz w:val="16"/>
              </w:rPr>
            </w:pPr>
            <w:r w:rsidRPr="00BB4484">
              <w:rPr>
                <w:spacing w:val="-2"/>
                <w:sz w:val="16"/>
              </w:rPr>
              <w:t>návaznost</w:t>
            </w:r>
          </w:p>
          <w:p w:rsidRPr="00BB4484" w:rsidR="00770E83" w:rsidP="00BB4484" w:rsidRDefault="00770E83" w14:paraId="64D5C497" wp14:textId="77777777">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6,7</w:t>
            </w:r>
          </w:p>
        </w:tc>
        <w:tc>
          <w:tcPr>
            <w:tcW w:w="991" w:type="dxa"/>
            <w:shd w:val="clear" w:color="auto" w:fill="00AF50"/>
          </w:tcPr>
          <w:p w:rsidRPr="00BB4484" w:rsidR="00770E83" w:rsidP="00BB4484" w:rsidRDefault="00770E83" w14:paraId="458B6EE1" wp14:textId="77777777">
            <w:pPr>
              <w:pStyle w:val="TableParagraph"/>
              <w:spacing w:line="194" w:lineRule="exact"/>
              <w:ind w:left="166"/>
              <w:rPr>
                <w:sz w:val="16"/>
              </w:rPr>
            </w:pPr>
            <w:r w:rsidRPr="00BB4484">
              <w:rPr>
                <w:spacing w:val="-2"/>
                <w:sz w:val="16"/>
              </w:rPr>
              <w:t>návaznost</w:t>
            </w:r>
          </w:p>
          <w:p w:rsidRPr="00BB4484" w:rsidR="00770E83" w:rsidP="00BB4484" w:rsidRDefault="00770E83" w14:paraId="27F804FA" wp14:textId="77777777">
            <w:pPr>
              <w:pStyle w:val="TableParagraph"/>
              <w:spacing w:line="177" w:lineRule="exact"/>
              <w:ind w:left="235"/>
              <w:rPr>
                <w:sz w:val="16"/>
              </w:rPr>
            </w:pPr>
            <w:r w:rsidRPr="00BB4484">
              <w:rPr>
                <w:sz w:val="16"/>
              </w:rPr>
              <w:t>na</w:t>
            </w:r>
            <w:r w:rsidRPr="00BB4484">
              <w:rPr>
                <w:spacing w:val="-1"/>
                <w:sz w:val="16"/>
              </w:rPr>
              <w:t xml:space="preserve"> </w:t>
            </w:r>
            <w:r w:rsidRPr="00BB4484">
              <w:rPr>
                <w:spacing w:val="-2"/>
                <w:sz w:val="16"/>
              </w:rPr>
              <w:t>5,6,7</w:t>
            </w:r>
          </w:p>
        </w:tc>
        <w:tc>
          <w:tcPr>
            <w:tcW w:w="993" w:type="dxa"/>
            <w:shd w:val="clear" w:color="auto" w:fill="92D050"/>
          </w:tcPr>
          <w:p w:rsidRPr="00BB4484" w:rsidR="00770E83" w:rsidP="00BB4484" w:rsidRDefault="00770E83" w14:paraId="673C7A67" wp14:textId="77777777">
            <w:pPr>
              <w:pStyle w:val="TableParagraph"/>
              <w:spacing w:line="194" w:lineRule="exact"/>
              <w:ind w:left="169"/>
              <w:rPr>
                <w:sz w:val="16"/>
              </w:rPr>
            </w:pPr>
            <w:r w:rsidRPr="00BB4484">
              <w:rPr>
                <w:spacing w:val="-2"/>
                <w:sz w:val="16"/>
              </w:rPr>
              <w:t>návaznost</w:t>
            </w:r>
          </w:p>
          <w:p w:rsidRPr="00BB4484" w:rsidR="00770E83" w:rsidP="00BB4484" w:rsidRDefault="00770E83" w14:paraId="0DE4D0C3" wp14:textId="77777777">
            <w:pPr>
              <w:pStyle w:val="TableParagraph"/>
              <w:spacing w:line="177" w:lineRule="exact"/>
              <w:ind w:left="178"/>
              <w:rPr>
                <w:sz w:val="16"/>
              </w:rPr>
            </w:pPr>
            <w:r w:rsidRPr="00BB4484">
              <w:rPr>
                <w:sz w:val="16"/>
              </w:rPr>
              <w:t>na</w:t>
            </w:r>
            <w:r w:rsidRPr="00BB4484">
              <w:rPr>
                <w:spacing w:val="-2"/>
                <w:sz w:val="16"/>
              </w:rPr>
              <w:t xml:space="preserve"> 4,5,6,7</w:t>
            </w:r>
          </w:p>
        </w:tc>
        <w:tc>
          <w:tcPr>
            <w:tcW w:w="991" w:type="dxa"/>
            <w:shd w:val="clear" w:color="auto" w:fill="92D050"/>
          </w:tcPr>
          <w:p w:rsidRPr="00BB4484" w:rsidR="00770E83" w:rsidP="00BB4484" w:rsidRDefault="00770E83" w14:paraId="1B051EDF" wp14:textId="77777777">
            <w:pPr>
              <w:pStyle w:val="TableParagraph"/>
              <w:spacing w:line="194" w:lineRule="exact"/>
              <w:ind w:left="167"/>
              <w:rPr>
                <w:sz w:val="16"/>
              </w:rPr>
            </w:pPr>
            <w:r w:rsidRPr="00BB4484">
              <w:rPr>
                <w:spacing w:val="-2"/>
                <w:sz w:val="16"/>
              </w:rPr>
              <w:t>návaznost</w:t>
            </w:r>
          </w:p>
          <w:p w:rsidRPr="00BB4484" w:rsidR="00770E83" w:rsidP="00BB4484" w:rsidRDefault="00770E83" w14:paraId="7BF21AB0" wp14:textId="77777777">
            <w:pPr>
              <w:pStyle w:val="TableParagraph"/>
              <w:spacing w:line="177" w:lineRule="exact"/>
              <w:ind w:left="176"/>
              <w:rPr>
                <w:sz w:val="16"/>
              </w:rPr>
            </w:pPr>
            <w:r w:rsidRPr="00BB4484">
              <w:rPr>
                <w:sz w:val="16"/>
              </w:rPr>
              <w:t>na</w:t>
            </w:r>
            <w:r w:rsidRPr="00BB4484">
              <w:rPr>
                <w:spacing w:val="-2"/>
                <w:sz w:val="16"/>
              </w:rPr>
              <w:t xml:space="preserve"> 4,5,6,7</w:t>
            </w:r>
          </w:p>
        </w:tc>
        <w:tc>
          <w:tcPr>
            <w:tcW w:w="990" w:type="dxa"/>
            <w:shd w:val="clear" w:color="auto" w:fill="92D050"/>
          </w:tcPr>
          <w:p w:rsidRPr="00BB4484" w:rsidR="00770E83" w:rsidP="00BB4484" w:rsidRDefault="00770E83" w14:paraId="7E0E95FF" wp14:textId="77777777">
            <w:pPr>
              <w:pStyle w:val="TableParagraph"/>
              <w:spacing w:line="194" w:lineRule="exact"/>
              <w:ind w:left="170"/>
              <w:rPr>
                <w:sz w:val="16"/>
              </w:rPr>
            </w:pPr>
            <w:r w:rsidRPr="00BB4484">
              <w:rPr>
                <w:spacing w:val="-2"/>
                <w:sz w:val="16"/>
              </w:rPr>
              <w:t>návaznost</w:t>
            </w:r>
          </w:p>
          <w:p w:rsidRPr="00BB4484" w:rsidR="00770E83" w:rsidP="00BB4484" w:rsidRDefault="00770E83" w14:paraId="4F57456B" wp14:textId="77777777">
            <w:pPr>
              <w:pStyle w:val="TableParagraph"/>
              <w:spacing w:line="177" w:lineRule="exact"/>
              <w:ind w:left="180"/>
              <w:rPr>
                <w:sz w:val="16"/>
              </w:rPr>
            </w:pPr>
            <w:r w:rsidRPr="00BB4484">
              <w:rPr>
                <w:sz w:val="16"/>
              </w:rPr>
              <w:t>na</w:t>
            </w:r>
            <w:r w:rsidRPr="00BB4484">
              <w:rPr>
                <w:spacing w:val="-2"/>
                <w:sz w:val="16"/>
              </w:rPr>
              <w:t xml:space="preserve"> 4,5,6,7</w:t>
            </w:r>
          </w:p>
        </w:tc>
        <w:tc>
          <w:tcPr>
            <w:tcW w:w="992" w:type="dxa"/>
            <w:shd w:val="clear" w:color="auto" w:fill="92D050"/>
          </w:tcPr>
          <w:p w:rsidRPr="00BB4484" w:rsidR="00770E83" w:rsidP="00BB4484" w:rsidRDefault="00770E83" w14:paraId="41E36808" wp14:textId="77777777">
            <w:pPr>
              <w:pStyle w:val="TableParagraph"/>
              <w:spacing w:line="194" w:lineRule="exact"/>
              <w:ind w:left="171"/>
              <w:rPr>
                <w:sz w:val="16"/>
              </w:rPr>
            </w:pPr>
            <w:r w:rsidRPr="00BB4484">
              <w:rPr>
                <w:spacing w:val="-2"/>
                <w:sz w:val="16"/>
              </w:rPr>
              <w:t>návaznost</w:t>
            </w:r>
          </w:p>
          <w:p w:rsidRPr="00BB4484" w:rsidR="00770E83" w:rsidP="00BB4484" w:rsidRDefault="00770E83" w14:paraId="64815702" wp14:textId="77777777">
            <w:pPr>
              <w:pStyle w:val="TableParagraph"/>
              <w:spacing w:line="177" w:lineRule="exact"/>
              <w:ind w:left="181"/>
              <w:rPr>
                <w:sz w:val="16"/>
              </w:rPr>
            </w:pPr>
            <w:r w:rsidRPr="00BB4484">
              <w:rPr>
                <w:sz w:val="16"/>
              </w:rPr>
              <w:t>na</w:t>
            </w:r>
            <w:r w:rsidRPr="00BB4484">
              <w:rPr>
                <w:spacing w:val="-2"/>
                <w:sz w:val="16"/>
              </w:rPr>
              <w:t xml:space="preserve"> 4,5,6,7</w:t>
            </w:r>
          </w:p>
        </w:tc>
      </w:tr>
      <w:tr xmlns:wp14="http://schemas.microsoft.com/office/word/2010/wordml" w:rsidR="00770E83" w:rsidTr="00BB4484" w14:paraId="1F607AB3" wp14:textId="77777777">
        <w:trPr>
          <w:trHeight w:val="390"/>
        </w:trPr>
        <w:tc>
          <w:tcPr>
            <w:tcW w:w="1135" w:type="dxa"/>
            <w:shd w:val="clear" w:color="auto" w:fill="auto"/>
          </w:tcPr>
          <w:p w:rsidRPr="00BB4484" w:rsidR="00770E83" w:rsidP="00BB4484" w:rsidRDefault="00770E83" w14:paraId="2B2B7304" wp14:textId="77777777">
            <w:pPr>
              <w:pStyle w:val="TableParagraph"/>
              <w:spacing w:before="56"/>
              <w:ind w:left="13"/>
              <w:jc w:val="center"/>
              <w:rPr>
                <w:b/>
              </w:rPr>
            </w:pPr>
            <w:r w:rsidRPr="00BB4484">
              <w:rPr>
                <w:b/>
              </w:rPr>
              <w:t>9</w:t>
            </w:r>
          </w:p>
        </w:tc>
        <w:tc>
          <w:tcPr>
            <w:tcW w:w="992" w:type="dxa"/>
            <w:shd w:val="clear" w:color="auto" w:fill="00AFEF"/>
          </w:tcPr>
          <w:p w:rsidRPr="00BB4484" w:rsidR="00770E83" w:rsidP="00BB4484" w:rsidRDefault="00770E83" w14:paraId="045F2787" wp14:textId="77777777">
            <w:pPr>
              <w:pStyle w:val="TableParagraph"/>
              <w:spacing w:line="193" w:lineRule="exact"/>
              <w:ind w:left="95"/>
              <w:rPr>
                <w:sz w:val="16"/>
              </w:rPr>
            </w:pPr>
            <w:r w:rsidRPr="00BB4484">
              <w:rPr>
                <w:sz w:val="16"/>
              </w:rPr>
              <w:t>zahájení</w:t>
            </w:r>
            <w:r w:rsidRPr="00BB4484">
              <w:rPr>
                <w:spacing w:val="-10"/>
                <w:sz w:val="16"/>
              </w:rPr>
              <w:t xml:space="preserve"> </w:t>
            </w:r>
            <w:r w:rsidRPr="00BB4484">
              <w:rPr>
                <w:spacing w:val="-5"/>
                <w:sz w:val="16"/>
              </w:rPr>
              <w:t>bez</w:t>
            </w:r>
          </w:p>
          <w:p w:rsidRPr="00BB4484" w:rsidR="00770E83" w:rsidP="00BB4484" w:rsidRDefault="00770E83" w14:paraId="4537FE3C" wp14:textId="77777777">
            <w:pPr>
              <w:pStyle w:val="TableParagraph"/>
              <w:spacing w:line="177" w:lineRule="exact"/>
              <w:ind w:left="148"/>
              <w:rPr>
                <w:sz w:val="16"/>
              </w:rPr>
            </w:pPr>
            <w:r w:rsidRPr="00BB4484">
              <w:rPr>
                <w:spacing w:val="-2"/>
                <w:sz w:val="16"/>
              </w:rPr>
              <w:t>návaznosti</w:t>
            </w:r>
          </w:p>
        </w:tc>
        <w:tc>
          <w:tcPr>
            <w:tcW w:w="991" w:type="dxa"/>
            <w:shd w:val="clear" w:color="auto" w:fill="00AFEF"/>
          </w:tcPr>
          <w:p w:rsidRPr="00BB4484" w:rsidR="00770E83" w:rsidP="00BB4484" w:rsidRDefault="00770E83" w14:paraId="31A249B0" wp14:textId="77777777">
            <w:pPr>
              <w:pStyle w:val="TableParagraph"/>
              <w:spacing w:line="193" w:lineRule="exact"/>
              <w:ind w:left="149" w:right="143"/>
              <w:jc w:val="center"/>
              <w:rPr>
                <w:sz w:val="16"/>
              </w:rPr>
            </w:pPr>
            <w:r w:rsidRPr="00BB4484">
              <w:rPr>
                <w:spacing w:val="-2"/>
                <w:sz w:val="16"/>
              </w:rPr>
              <w:t>návaznost</w:t>
            </w:r>
          </w:p>
          <w:p w:rsidRPr="00BB4484" w:rsidR="00770E83" w:rsidP="00BB4484" w:rsidRDefault="00770E83" w14:paraId="6A93C91F" wp14:textId="77777777">
            <w:pPr>
              <w:pStyle w:val="TableParagraph"/>
              <w:spacing w:line="177" w:lineRule="exact"/>
              <w:ind w:left="150" w:right="143"/>
              <w:jc w:val="center"/>
              <w:rPr>
                <w:sz w:val="16"/>
              </w:rPr>
            </w:pPr>
            <w:r w:rsidRPr="00BB4484">
              <w:rPr>
                <w:sz w:val="16"/>
              </w:rPr>
              <w:t>na</w:t>
            </w:r>
            <w:r w:rsidRPr="00BB4484">
              <w:rPr>
                <w:spacing w:val="-2"/>
                <w:sz w:val="16"/>
              </w:rPr>
              <w:t xml:space="preserve"> </w:t>
            </w:r>
            <w:r w:rsidRPr="00BB4484">
              <w:rPr>
                <w:spacing w:val="-10"/>
                <w:sz w:val="16"/>
              </w:rPr>
              <w:t>8</w:t>
            </w:r>
          </w:p>
        </w:tc>
        <w:tc>
          <w:tcPr>
            <w:tcW w:w="993" w:type="dxa"/>
            <w:shd w:val="clear" w:color="auto" w:fill="00AFEF"/>
          </w:tcPr>
          <w:p w:rsidRPr="00BB4484" w:rsidR="00770E83" w:rsidP="00BB4484" w:rsidRDefault="00770E83" w14:paraId="5EB0C1DD" wp14:textId="77777777">
            <w:pPr>
              <w:pStyle w:val="TableParagraph"/>
              <w:spacing w:line="193" w:lineRule="exact"/>
              <w:ind w:left="152" w:right="143"/>
              <w:jc w:val="center"/>
              <w:rPr>
                <w:sz w:val="16"/>
              </w:rPr>
            </w:pPr>
            <w:r w:rsidRPr="00BB4484">
              <w:rPr>
                <w:spacing w:val="-2"/>
                <w:sz w:val="16"/>
              </w:rPr>
              <w:t>návaznost</w:t>
            </w:r>
          </w:p>
          <w:p w:rsidRPr="00BB4484" w:rsidR="00770E83" w:rsidP="00BB4484" w:rsidRDefault="00770E83" w14:paraId="758BF278" wp14:textId="77777777">
            <w:pPr>
              <w:pStyle w:val="TableParagraph"/>
              <w:spacing w:line="177" w:lineRule="exact"/>
              <w:ind w:left="155" w:right="143"/>
              <w:jc w:val="center"/>
              <w:rPr>
                <w:sz w:val="16"/>
              </w:rPr>
            </w:pPr>
            <w:r w:rsidRPr="00BB4484">
              <w:rPr>
                <w:sz w:val="16"/>
              </w:rPr>
              <w:t>na</w:t>
            </w:r>
            <w:r w:rsidRPr="00BB4484">
              <w:rPr>
                <w:spacing w:val="-2"/>
                <w:sz w:val="16"/>
              </w:rPr>
              <w:t xml:space="preserve"> </w:t>
            </w:r>
            <w:r w:rsidRPr="00BB4484">
              <w:rPr>
                <w:spacing w:val="-5"/>
                <w:sz w:val="16"/>
              </w:rPr>
              <w:t>7,8</w:t>
            </w:r>
          </w:p>
        </w:tc>
        <w:tc>
          <w:tcPr>
            <w:tcW w:w="991" w:type="dxa"/>
            <w:shd w:val="clear" w:color="auto" w:fill="00AF50"/>
          </w:tcPr>
          <w:p w:rsidRPr="00BB4484" w:rsidR="00770E83" w:rsidP="00BB4484" w:rsidRDefault="00770E83" w14:paraId="53E3E392" wp14:textId="77777777">
            <w:pPr>
              <w:pStyle w:val="TableParagraph"/>
              <w:spacing w:line="193" w:lineRule="exact"/>
              <w:ind w:left="166"/>
              <w:rPr>
                <w:sz w:val="16"/>
              </w:rPr>
            </w:pPr>
            <w:r w:rsidRPr="00BB4484">
              <w:rPr>
                <w:spacing w:val="-2"/>
                <w:sz w:val="16"/>
              </w:rPr>
              <w:t>návaznost</w:t>
            </w:r>
          </w:p>
          <w:p w:rsidRPr="00BB4484" w:rsidR="00770E83" w:rsidP="00BB4484" w:rsidRDefault="00770E83" w14:paraId="79DD57DD" wp14:textId="77777777">
            <w:pPr>
              <w:pStyle w:val="TableParagraph"/>
              <w:spacing w:line="177" w:lineRule="exact"/>
              <w:ind w:left="235"/>
              <w:rPr>
                <w:sz w:val="16"/>
              </w:rPr>
            </w:pPr>
            <w:r w:rsidRPr="00BB4484">
              <w:rPr>
                <w:sz w:val="16"/>
              </w:rPr>
              <w:t>na</w:t>
            </w:r>
            <w:r w:rsidRPr="00BB4484">
              <w:rPr>
                <w:spacing w:val="-1"/>
                <w:sz w:val="16"/>
              </w:rPr>
              <w:t xml:space="preserve"> </w:t>
            </w:r>
            <w:r w:rsidRPr="00BB4484">
              <w:rPr>
                <w:spacing w:val="-2"/>
                <w:sz w:val="16"/>
              </w:rPr>
              <w:t>6,7,8</w:t>
            </w:r>
          </w:p>
        </w:tc>
        <w:tc>
          <w:tcPr>
            <w:tcW w:w="993" w:type="dxa"/>
            <w:shd w:val="clear" w:color="auto" w:fill="00AF50"/>
          </w:tcPr>
          <w:p w:rsidRPr="00BB4484" w:rsidR="00770E83" w:rsidP="00BB4484" w:rsidRDefault="00770E83" w14:paraId="475DE34F" wp14:textId="77777777">
            <w:pPr>
              <w:pStyle w:val="TableParagraph"/>
              <w:spacing w:line="193" w:lineRule="exact"/>
              <w:ind w:left="169"/>
              <w:rPr>
                <w:sz w:val="16"/>
              </w:rPr>
            </w:pPr>
            <w:r w:rsidRPr="00BB4484">
              <w:rPr>
                <w:spacing w:val="-2"/>
                <w:sz w:val="16"/>
              </w:rPr>
              <w:t>návaznost</w:t>
            </w:r>
          </w:p>
          <w:p w:rsidRPr="00BB4484" w:rsidR="00770E83" w:rsidP="00BB4484" w:rsidRDefault="00770E83" w14:paraId="03DA4CEB" wp14:textId="77777777">
            <w:pPr>
              <w:pStyle w:val="TableParagraph"/>
              <w:spacing w:line="177" w:lineRule="exact"/>
              <w:ind w:left="178"/>
              <w:rPr>
                <w:sz w:val="16"/>
              </w:rPr>
            </w:pPr>
            <w:r w:rsidRPr="00BB4484">
              <w:rPr>
                <w:sz w:val="16"/>
              </w:rPr>
              <w:t>na</w:t>
            </w:r>
            <w:r w:rsidRPr="00BB4484">
              <w:rPr>
                <w:spacing w:val="-2"/>
                <w:sz w:val="16"/>
              </w:rPr>
              <w:t xml:space="preserve"> 5,6,7,8</w:t>
            </w:r>
          </w:p>
        </w:tc>
        <w:tc>
          <w:tcPr>
            <w:tcW w:w="991" w:type="dxa"/>
            <w:shd w:val="clear" w:color="auto" w:fill="92D050"/>
          </w:tcPr>
          <w:p w:rsidRPr="00BB4484" w:rsidR="00770E83" w:rsidP="00BB4484" w:rsidRDefault="00770E83" w14:paraId="016CAC47" wp14:textId="77777777">
            <w:pPr>
              <w:pStyle w:val="TableParagraph"/>
              <w:spacing w:line="193" w:lineRule="exact"/>
              <w:ind w:left="167"/>
              <w:rPr>
                <w:sz w:val="16"/>
              </w:rPr>
            </w:pPr>
            <w:r w:rsidRPr="00BB4484">
              <w:rPr>
                <w:spacing w:val="-2"/>
                <w:sz w:val="16"/>
              </w:rPr>
              <w:t>návaznost</w:t>
            </w:r>
          </w:p>
          <w:p w:rsidRPr="00BB4484" w:rsidR="00770E83" w:rsidP="00BB4484" w:rsidRDefault="00770E83" w14:paraId="3B4CC0BC" wp14:textId="77777777">
            <w:pPr>
              <w:pStyle w:val="TableParagraph"/>
              <w:spacing w:line="177" w:lineRule="exact"/>
              <w:ind w:left="114"/>
              <w:rPr>
                <w:sz w:val="16"/>
              </w:rPr>
            </w:pPr>
            <w:r w:rsidRPr="00BB4484">
              <w:rPr>
                <w:sz w:val="16"/>
              </w:rPr>
              <w:t>na</w:t>
            </w:r>
            <w:r w:rsidRPr="00BB4484">
              <w:rPr>
                <w:spacing w:val="-2"/>
                <w:sz w:val="16"/>
              </w:rPr>
              <w:t xml:space="preserve"> 4,5,6,7,8</w:t>
            </w:r>
          </w:p>
        </w:tc>
        <w:tc>
          <w:tcPr>
            <w:tcW w:w="990" w:type="dxa"/>
            <w:shd w:val="clear" w:color="auto" w:fill="92D050"/>
          </w:tcPr>
          <w:p w:rsidRPr="00BB4484" w:rsidR="00770E83" w:rsidP="00BB4484" w:rsidRDefault="00770E83" w14:paraId="089BEEBA" wp14:textId="77777777">
            <w:pPr>
              <w:pStyle w:val="TableParagraph"/>
              <w:spacing w:line="193" w:lineRule="exact"/>
              <w:ind w:left="170"/>
              <w:rPr>
                <w:sz w:val="16"/>
              </w:rPr>
            </w:pPr>
            <w:r w:rsidRPr="00BB4484">
              <w:rPr>
                <w:spacing w:val="-2"/>
                <w:sz w:val="16"/>
              </w:rPr>
              <w:t>návaznost</w:t>
            </w:r>
          </w:p>
          <w:p w:rsidRPr="00BB4484" w:rsidR="00770E83" w:rsidP="00BB4484" w:rsidRDefault="00770E83" w14:paraId="206846F3" wp14:textId="77777777">
            <w:pPr>
              <w:pStyle w:val="TableParagraph"/>
              <w:spacing w:line="177" w:lineRule="exact"/>
              <w:ind w:left="117"/>
              <w:rPr>
                <w:sz w:val="16"/>
              </w:rPr>
            </w:pPr>
            <w:r w:rsidRPr="00BB4484">
              <w:rPr>
                <w:sz w:val="16"/>
              </w:rPr>
              <w:t>na</w:t>
            </w:r>
            <w:r w:rsidRPr="00BB4484">
              <w:rPr>
                <w:spacing w:val="-2"/>
                <w:sz w:val="16"/>
              </w:rPr>
              <w:t xml:space="preserve"> 4,5,6,7,8</w:t>
            </w:r>
          </w:p>
        </w:tc>
        <w:tc>
          <w:tcPr>
            <w:tcW w:w="992" w:type="dxa"/>
            <w:shd w:val="clear" w:color="auto" w:fill="92D050"/>
          </w:tcPr>
          <w:p w:rsidRPr="00BB4484" w:rsidR="00770E83" w:rsidP="00BB4484" w:rsidRDefault="00770E83" w14:paraId="16310DF4" wp14:textId="77777777">
            <w:pPr>
              <w:pStyle w:val="TableParagraph"/>
              <w:spacing w:line="193" w:lineRule="exact"/>
              <w:ind w:left="171"/>
              <w:rPr>
                <w:sz w:val="16"/>
              </w:rPr>
            </w:pPr>
            <w:r w:rsidRPr="00BB4484">
              <w:rPr>
                <w:spacing w:val="-2"/>
                <w:sz w:val="16"/>
              </w:rPr>
              <w:t>návaznost</w:t>
            </w:r>
          </w:p>
          <w:p w:rsidRPr="00BB4484" w:rsidR="00770E83" w:rsidP="00BB4484" w:rsidRDefault="00770E83" w14:paraId="3F200EC6" wp14:textId="77777777">
            <w:pPr>
              <w:pStyle w:val="TableParagraph"/>
              <w:spacing w:line="177" w:lineRule="exact"/>
              <w:ind w:left="118"/>
              <w:rPr>
                <w:sz w:val="16"/>
              </w:rPr>
            </w:pPr>
            <w:r w:rsidRPr="00BB4484">
              <w:rPr>
                <w:sz w:val="16"/>
              </w:rPr>
              <w:t>na</w:t>
            </w:r>
            <w:r w:rsidRPr="00BB4484">
              <w:rPr>
                <w:spacing w:val="-2"/>
                <w:sz w:val="16"/>
              </w:rPr>
              <w:t xml:space="preserve"> 4,5,6,7,8</w:t>
            </w:r>
          </w:p>
        </w:tc>
      </w:tr>
    </w:tbl>
    <w:p xmlns:wp14="http://schemas.microsoft.com/office/word/2010/wordml" w:rsidR="00770E83" w:rsidP="009822AB" w:rsidRDefault="00770E83" w14:paraId="07547A01" wp14:textId="77777777">
      <w:pPr>
        <w:spacing w:after="160" w:line="259" w:lineRule="auto"/>
        <w:rPr>
          <w:rFonts w:eastAsia="Calibri"/>
          <w:b/>
          <w:bCs/>
          <w:lang w:eastAsia="en-US"/>
        </w:rPr>
      </w:pPr>
    </w:p>
    <w:p xmlns:wp14="http://schemas.microsoft.com/office/word/2010/wordml" w:rsidRPr="00EB16F2" w:rsidR="00313CC8" w:rsidP="00EB16F2" w:rsidRDefault="00120911" w14:paraId="0B4FD0F3" wp14:textId="77777777">
      <w:pPr>
        <w:spacing w:after="160" w:line="259" w:lineRule="auto"/>
        <w:jc w:val="both"/>
        <w:rPr>
          <w:rFonts w:eastAsia="Calibri"/>
          <w:b/>
          <w:bCs/>
          <w:u w:val="single"/>
          <w:lang w:eastAsia="en-US"/>
        </w:rPr>
      </w:pPr>
      <w:r>
        <w:rPr>
          <w:rFonts w:eastAsia="Calibri"/>
          <w:b/>
          <w:bCs/>
          <w:lang w:eastAsia="en-US"/>
        </w:rPr>
        <w:t xml:space="preserve">Nedílnou součástí ŠVP je v příloze </w:t>
      </w:r>
      <w:r w:rsidRPr="00EB16F2">
        <w:rPr>
          <w:rFonts w:eastAsia="Calibri"/>
          <w:b/>
          <w:bCs/>
          <w:u w:val="single"/>
          <w:lang w:eastAsia="en-US"/>
        </w:rPr>
        <w:t>Školní vzdělávací program pro přípravnou třídu, který je vypracován v souladu s RVP PV.</w:t>
      </w:r>
    </w:p>
    <w:p xmlns:wp14="http://schemas.microsoft.com/office/word/2010/wordml" w:rsidR="006E0FCF" w:rsidP="00EB16F2" w:rsidRDefault="00EB16F2" w14:paraId="5785AE7A" wp14:textId="77777777">
      <w:pPr>
        <w:spacing w:after="160" w:line="259" w:lineRule="auto"/>
        <w:jc w:val="both"/>
        <w:rPr>
          <w:rFonts w:eastAsia="Calibri"/>
          <w:b/>
          <w:bCs/>
          <w:lang w:eastAsia="en-US"/>
        </w:rPr>
      </w:pPr>
      <w:r w:rsidRPr="00C42754">
        <w:rPr>
          <w:rFonts w:eastAsia="Calibri"/>
          <w:b/>
          <w:bCs/>
          <w:color w:val="FF0000"/>
          <w:lang w:eastAsia="en-US"/>
        </w:rPr>
        <w:t xml:space="preserve">Upravený </w:t>
      </w:r>
      <w:r w:rsidRPr="00C42754" w:rsidR="009A0564">
        <w:rPr>
          <w:rFonts w:eastAsia="Calibri"/>
          <w:b/>
          <w:bCs/>
          <w:color w:val="FF0000"/>
          <w:lang w:eastAsia="en-US"/>
        </w:rPr>
        <w:t xml:space="preserve">vzdělávací </w:t>
      </w:r>
      <w:r w:rsidRPr="00C42754">
        <w:rPr>
          <w:rFonts w:eastAsia="Calibri"/>
          <w:b/>
          <w:bCs/>
          <w:color w:val="FF0000"/>
          <w:lang w:eastAsia="en-US"/>
        </w:rPr>
        <w:t xml:space="preserve">obsah </w:t>
      </w:r>
      <w:r w:rsidRPr="00C42754" w:rsidR="003A4042">
        <w:rPr>
          <w:rFonts w:eastAsia="Calibri"/>
          <w:b/>
          <w:bCs/>
          <w:color w:val="FF0000"/>
          <w:lang w:eastAsia="en-US"/>
        </w:rPr>
        <w:t>žáků</w:t>
      </w:r>
      <w:r w:rsidRPr="00C42754" w:rsidR="009A0564">
        <w:rPr>
          <w:rFonts w:eastAsia="Calibri"/>
          <w:b/>
          <w:bCs/>
          <w:color w:val="FF0000"/>
          <w:lang w:eastAsia="en-US"/>
        </w:rPr>
        <w:t xml:space="preserve"> – </w:t>
      </w:r>
      <w:r w:rsidRPr="00C42754" w:rsidR="00B94F8E">
        <w:rPr>
          <w:rFonts w:eastAsia="Calibri"/>
          <w:b/>
          <w:bCs/>
          <w:color w:val="FF0000"/>
          <w:lang w:eastAsia="en-US"/>
        </w:rPr>
        <w:t>cizinců (dle §1 zákona 67/ 2022 Sbírky v aktuálním znění)</w:t>
      </w:r>
      <w:r w:rsidR="00DC2D25">
        <w:rPr>
          <w:rFonts w:eastAsia="Calibri"/>
          <w:b/>
          <w:bCs/>
          <w:color w:val="FF0000"/>
          <w:lang w:eastAsia="en-US"/>
        </w:rPr>
        <w:t xml:space="preserve"> </w:t>
      </w:r>
      <w:r w:rsidR="00B94F8E">
        <w:rPr>
          <w:rFonts w:eastAsia="Calibri"/>
          <w:b/>
          <w:bCs/>
          <w:lang w:eastAsia="en-US"/>
        </w:rPr>
        <w:t>projednali</w:t>
      </w:r>
      <w:r>
        <w:rPr>
          <w:rFonts w:eastAsia="Calibri"/>
          <w:b/>
          <w:bCs/>
          <w:lang w:eastAsia="en-US"/>
        </w:rPr>
        <w:t xml:space="preserve"> pedagogové na pedagogické radě, žáci jsou zařazeni</w:t>
      </w:r>
      <w:r w:rsidR="003A4042">
        <w:rPr>
          <w:rFonts w:eastAsia="Calibri"/>
          <w:b/>
          <w:bCs/>
          <w:lang w:eastAsia="en-US"/>
        </w:rPr>
        <w:t xml:space="preserve"> do tř</w:t>
      </w:r>
      <w:r w:rsidR="001A1B4B">
        <w:rPr>
          <w:rFonts w:eastAsia="Calibri"/>
          <w:b/>
          <w:bCs/>
          <w:lang w:eastAsia="en-US"/>
        </w:rPr>
        <w:t>íd</w:t>
      </w:r>
      <w:r w:rsidR="00313CC8">
        <w:rPr>
          <w:rFonts w:eastAsia="Calibri"/>
          <w:b/>
          <w:bCs/>
          <w:lang w:eastAsia="en-US"/>
        </w:rPr>
        <w:t>ních kolektivů</w:t>
      </w:r>
      <w:r>
        <w:rPr>
          <w:rFonts w:eastAsia="Calibri"/>
          <w:b/>
          <w:bCs/>
          <w:lang w:eastAsia="en-US"/>
        </w:rPr>
        <w:t xml:space="preserve"> a integrováni do českého vzdělávacího systému.</w:t>
      </w:r>
      <w:r w:rsidR="00313CC8">
        <w:rPr>
          <w:rFonts w:eastAsia="Calibri"/>
          <w:b/>
          <w:bCs/>
          <w:lang w:eastAsia="en-US"/>
        </w:rPr>
        <w:t xml:space="preserve"> </w:t>
      </w:r>
      <w:r w:rsidRPr="00313CC8" w:rsidR="00313CC8">
        <w:rPr>
          <w:b/>
        </w:rPr>
        <w:t xml:space="preserve">Změny a úpravy vzdělávacího obsahu budou provedeny v rámci adaptace a </w:t>
      </w:r>
      <w:r>
        <w:rPr>
          <w:b/>
        </w:rPr>
        <w:t>na základě individuálních potřeb žáků.</w:t>
      </w:r>
      <w:r w:rsidR="00313CC8">
        <w:rPr>
          <w:b/>
        </w:rPr>
        <w:t xml:space="preserve"> </w:t>
      </w:r>
      <w:r w:rsidRPr="00EB16F2">
        <w:rPr>
          <w:b/>
        </w:rPr>
        <w:t>Úpravy vzdělávacího obsahu se netýkají celkového počtu vyučovacích hodin stanovených v učebním plánu školy.</w:t>
      </w:r>
    </w:p>
    <w:p xmlns:wp14="http://schemas.microsoft.com/office/word/2010/wordml" w:rsidR="003A4042" w:rsidP="00EB16F2" w:rsidRDefault="006E0FCF" w14:paraId="67C20C34" wp14:textId="77777777">
      <w:pPr>
        <w:spacing w:after="160" w:line="259" w:lineRule="auto"/>
        <w:jc w:val="both"/>
        <w:rPr>
          <w:rFonts w:eastAsia="Calibri"/>
          <w:b/>
          <w:bCs/>
          <w:lang w:eastAsia="en-US"/>
        </w:rPr>
      </w:pPr>
      <w:r>
        <w:rPr>
          <w:rFonts w:eastAsia="Calibri"/>
          <w:b/>
          <w:bCs/>
          <w:lang w:eastAsia="en-US"/>
        </w:rPr>
        <w:t>Výuka</w:t>
      </w:r>
      <w:r w:rsidR="001A1B4B">
        <w:rPr>
          <w:rFonts w:eastAsia="Calibri"/>
          <w:b/>
          <w:bCs/>
          <w:lang w:eastAsia="en-US"/>
        </w:rPr>
        <w:t xml:space="preserve"> povinného cizího jazyka </w:t>
      </w:r>
      <w:r>
        <w:rPr>
          <w:rFonts w:eastAsia="Calibri"/>
          <w:b/>
          <w:bCs/>
          <w:lang w:eastAsia="en-US"/>
        </w:rPr>
        <w:t>od 7. ročníku</w:t>
      </w:r>
      <w:r w:rsidR="001A1B4B">
        <w:rPr>
          <w:rFonts w:eastAsia="Calibri"/>
          <w:b/>
          <w:bCs/>
          <w:lang w:eastAsia="en-US"/>
        </w:rPr>
        <w:t xml:space="preserve"> bude ukrajinským žákům nahrazena českým jazykem, výuka bude probíhat ve skupinkách. Výuka </w:t>
      </w:r>
      <w:r>
        <w:rPr>
          <w:rFonts w:eastAsia="Calibri"/>
          <w:b/>
          <w:bCs/>
          <w:lang w:eastAsia="en-US"/>
        </w:rPr>
        <w:t xml:space="preserve">a hodnocení </w:t>
      </w:r>
      <w:r w:rsidR="001A1B4B">
        <w:rPr>
          <w:rFonts w:eastAsia="Calibri"/>
          <w:b/>
          <w:bCs/>
          <w:lang w:eastAsia="en-US"/>
        </w:rPr>
        <w:t>ukrajinských žáků bude v souladu s</w:t>
      </w:r>
      <w:r w:rsidR="009A0564">
        <w:rPr>
          <w:rFonts w:eastAsia="Calibri"/>
          <w:b/>
          <w:bCs/>
          <w:lang w:eastAsia="en-US"/>
        </w:rPr>
        <w:t>e zákonem 67/2022 Sbírky</w:t>
      </w:r>
      <w:r w:rsidR="001A1B4B">
        <w:rPr>
          <w:rFonts w:eastAsia="Calibri"/>
          <w:b/>
          <w:bCs/>
          <w:lang w:eastAsia="en-US"/>
        </w:rPr>
        <w:t xml:space="preserve"> v aktuálním zněn</w:t>
      </w:r>
      <w:r w:rsidR="009A0564">
        <w:rPr>
          <w:rFonts w:eastAsia="Calibri"/>
          <w:b/>
          <w:bCs/>
          <w:lang w:eastAsia="en-US"/>
        </w:rPr>
        <w:t>í.</w:t>
      </w:r>
    </w:p>
    <w:p xmlns:wp14="http://schemas.microsoft.com/office/word/2010/wordml" w:rsidRPr="00C42754" w:rsidR="006E0FCF" w:rsidP="00EB16F2" w:rsidRDefault="00313CC8" w14:paraId="383C7099" wp14:textId="77777777">
      <w:pPr>
        <w:spacing w:after="160" w:line="259" w:lineRule="auto"/>
        <w:jc w:val="both"/>
        <w:rPr>
          <w:rFonts w:eastAsia="Calibri"/>
          <w:b/>
          <w:bCs/>
          <w:color w:val="FF0000"/>
          <w:lang w:eastAsia="en-US"/>
        </w:rPr>
      </w:pPr>
      <w:r w:rsidRPr="00C42754">
        <w:rPr>
          <w:rFonts w:eastAsia="Calibri"/>
          <w:b/>
          <w:bCs/>
          <w:color w:val="FF0000"/>
          <w:lang w:eastAsia="en-US"/>
        </w:rPr>
        <w:t xml:space="preserve">K úpravám vzdělávacího obsahu může docházet průběžně během platnosti zákona </w:t>
      </w:r>
      <w:r w:rsidR="00C34999">
        <w:rPr>
          <w:rFonts w:eastAsia="Calibri"/>
          <w:b/>
          <w:bCs/>
          <w:color w:val="FF0000"/>
          <w:lang w:eastAsia="en-US"/>
        </w:rPr>
        <w:t xml:space="preserve">Lex Ukrajina č. </w:t>
      </w:r>
      <w:r w:rsidRPr="00C42754" w:rsidR="009A0564">
        <w:rPr>
          <w:rFonts w:eastAsia="Calibri"/>
          <w:b/>
          <w:bCs/>
          <w:color w:val="FF0000"/>
          <w:lang w:eastAsia="en-US"/>
        </w:rPr>
        <w:t>67/ 2022 Sbírky, úpravy vzdělávacího obsahu budou v souladu s §3 citovaného zákona podobu nezbytně nutnou</w:t>
      </w:r>
      <w:r w:rsidRPr="00C42754">
        <w:rPr>
          <w:rFonts w:eastAsia="Calibri"/>
          <w:b/>
          <w:bCs/>
          <w:color w:val="FF0000"/>
          <w:lang w:eastAsia="en-US"/>
        </w:rPr>
        <w:t xml:space="preserve">, vždy však výhradně za účelem adaptace. </w:t>
      </w:r>
    </w:p>
    <w:p xmlns:wp14="http://schemas.microsoft.com/office/word/2010/wordml" w:rsidR="009822AB" w:rsidP="00957037" w:rsidRDefault="009822AB" w14:paraId="5043CB0F" wp14:textId="77777777">
      <w:pPr>
        <w:rPr>
          <w:b/>
          <w:sz w:val="28"/>
          <w:szCs w:val="28"/>
        </w:rPr>
      </w:pPr>
    </w:p>
    <w:p xmlns:wp14="http://schemas.microsoft.com/office/word/2010/wordml" w:rsidR="009822AB" w:rsidP="00957037" w:rsidRDefault="009822AB" w14:paraId="07459315" wp14:textId="77777777">
      <w:pPr>
        <w:rPr>
          <w:b/>
          <w:sz w:val="28"/>
          <w:szCs w:val="28"/>
        </w:rPr>
      </w:pPr>
    </w:p>
    <w:p xmlns:wp14="http://schemas.microsoft.com/office/word/2010/wordml" w:rsidRPr="00DC2D25" w:rsidR="00957037" w:rsidP="009F08CF" w:rsidRDefault="00957037" w14:paraId="2AB09308" wp14:textId="77777777">
      <w:pPr>
        <w:outlineLvl w:val="0"/>
        <w:rPr>
          <w:b/>
          <w:color w:val="FF0000"/>
          <w:sz w:val="28"/>
          <w:szCs w:val="28"/>
        </w:rPr>
      </w:pPr>
      <w:r w:rsidRPr="00DC2D25">
        <w:rPr>
          <w:b/>
          <w:color w:val="FF0000"/>
          <w:sz w:val="28"/>
          <w:szCs w:val="28"/>
        </w:rPr>
        <w:t>1.2 Charakteristika školy</w:t>
      </w:r>
    </w:p>
    <w:p xmlns:wp14="http://schemas.microsoft.com/office/word/2010/wordml" w:rsidR="00504B0B" w:rsidP="00504B0B" w:rsidRDefault="00504B0B" w14:paraId="6537F28F" wp14:textId="77777777">
      <w:pPr>
        <w:rPr>
          <w:b/>
        </w:rPr>
      </w:pPr>
    </w:p>
    <w:p xmlns:wp14="http://schemas.microsoft.com/office/word/2010/wordml" w:rsidRPr="00572C85" w:rsidR="00504B0B" w:rsidP="009F08CF" w:rsidRDefault="00504B0B" w14:paraId="0A662265" wp14:textId="77777777">
      <w:pPr>
        <w:outlineLvl w:val="0"/>
        <w:rPr>
          <w:b/>
        </w:rPr>
      </w:pPr>
      <w:r w:rsidRPr="00572C85">
        <w:rPr>
          <w:b/>
        </w:rPr>
        <w:t>1.2.1 Úplnost a velikost školy</w:t>
      </w:r>
    </w:p>
    <w:p xmlns:wp14="http://schemas.microsoft.com/office/word/2010/wordml" w:rsidR="00504B0B" w:rsidP="00504B0B" w:rsidRDefault="00504B0B" w14:paraId="6DFB9E20" wp14:textId="77777777">
      <w:pPr>
        <w:ind w:left="360"/>
        <w:rPr>
          <w:b/>
        </w:rPr>
      </w:pPr>
    </w:p>
    <w:p xmlns:wp14="http://schemas.microsoft.com/office/word/2010/wordml" w:rsidR="00413A16" w:rsidP="00504B0B" w:rsidRDefault="00413A16" w14:paraId="70DF9E56" wp14:textId="77777777">
      <w:pPr>
        <w:pStyle w:val="Normlnodsazen"/>
        <w:ind w:left="0"/>
        <w:jc w:val="both"/>
        <w:rPr>
          <w:sz w:val="22"/>
          <w:szCs w:val="22"/>
        </w:rPr>
      </w:pPr>
    </w:p>
    <w:p xmlns:wp14="http://schemas.microsoft.com/office/word/2010/wordml" w:rsidRPr="0001390B" w:rsidR="003D031A" w:rsidP="003D031A" w:rsidRDefault="003D031A" w14:paraId="49CFE8C4" wp14:textId="77777777">
      <w:pPr>
        <w:spacing w:line="360" w:lineRule="auto"/>
        <w:jc w:val="both"/>
      </w:pPr>
      <w:r w:rsidRPr="0001390B">
        <w:t>Základní škola Černošic</w:t>
      </w:r>
      <w:r w:rsidR="0005353F">
        <w:t>e, příspěvková organizace</w:t>
      </w:r>
      <w:r w:rsidRPr="0001390B">
        <w:t>, je úplnou základní školou s 1. - 9. ročníkem a s právní subjektivitou. IČO školy</w:t>
      </w:r>
      <w:r w:rsidR="00FE7863">
        <w:t xml:space="preserve"> je 61385</w:t>
      </w:r>
      <w:r w:rsidRPr="0001390B">
        <w:t>158. Je zřízena jako příspěvková organizace. Zřizovatelem školy je Město Černošice. Identifikátor zařízení je 600 053 377. Škola sdružuje k dnešnímu dni:</w:t>
      </w:r>
    </w:p>
    <w:p xmlns:wp14="http://schemas.microsoft.com/office/word/2010/wordml" w:rsidRPr="0001390B" w:rsidR="003D031A" w:rsidP="003D031A" w:rsidRDefault="003D031A" w14:paraId="44E871BC" wp14:textId="77777777">
      <w:pPr>
        <w:spacing w:line="360" w:lineRule="auto"/>
        <w:jc w:val="both"/>
      </w:pPr>
    </w:p>
    <w:p xmlns:wp14="http://schemas.microsoft.com/office/word/2010/wordml" w:rsidRPr="000E2E47" w:rsidR="003D031A" w:rsidP="003D031A" w:rsidRDefault="00C55116" w14:paraId="61028ABA" wp14:textId="77777777">
      <w:pPr>
        <w:numPr>
          <w:ilvl w:val="0"/>
          <w:numId w:val="4"/>
        </w:numPr>
        <w:spacing w:line="360" w:lineRule="auto"/>
        <w:jc w:val="both"/>
      </w:pPr>
      <w:r>
        <w:t>Základní školu</w:t>
      </w:r>
      <w:r>
        <w:tab/>
      </w:r>
      <w:r>
        <w:tab/>
      </w:r>
      <w:r>
        <w:tab/>
      </w:r>
      <w:r>
        <w:t xml:space="preserve">kapacita: </w:t>
      </w:r>
      <w:r>
        <w:rPr>
          <w:color w:val="000000"/>
        </w:rPr>
        <w:t>97</w:t>
      </w:r>
      <w:r w:rsidR="003D031A">
        <w:rPr>
          <w:color w:val="000000"/>
        </w:rPr>
        <w:t>0 žáků</w:t>
      </w:r>
      <w:r w:rsidRPr="000E2E47" w:rsidR="003D031A">
        <w:tab/>
      </w:r>
      <w:r w:rsidRPr="000E2E47" w:rsidR="003D031A">
        <w:tab/>
      </w:r>
      <w:r w:rsidRPr="000E2E47" w:rsidR="003D031A">
        <w:t>IZO: 102 638 411</w:t>
      </w:r>
    </w:p>
    <w:p xmlns:wp14="http://schemas.microsoft.com/office/word/2010/wordml" w:rsidRPr="000E2E47" w:rsidR="003D031A" w:rsidP="003D031A" w:rsidRDefault="003D031A" w14:paraId="27E64FB0" wp14:textId="77777777">
      <w:pPr>
        <w:numPr>
          <w:ilvl w:val="0"/>
          <w:numId w:val="4"/>
        </w:numPr>
        <w:spacing w:line="360" w:lineRule="auto"/>
        <w:jc w:val="both"/>
      </w:pPr>
      <w:r w:rsidRPr="000E2E47">
        <w:t>Školní družinu</w:t>
      </w:r>
      <w:r w:rsidRPr="000E2E47">
        <w:tab/>
      </w:r>
      <w:r w:rsidRPr="000E2E47">
        <w:tab/>
      </w:r>
      <w:r w:rsidRPr="000E2E47">
        <w:tab/>
      </w:r>
      <w:r w:rsidRPr="000E2E47">
        <w:t>kapacita: 322 žáků</w:t>
      </w:r>
      <w:r w:rsidRPr="000E2E47">
        <w:tab/>
      </w:r>
      <w:r w:rsidRPr="000E2E47">
        <w:tab/>
      </w:r>
      <w:r w:rsidRPr="000E2E47">
        <w:t>IZO: 113 900 244</w:t>
      </w:r>
    </w:p>
    <w:p xmlns:wp14="http://schemas.microsoft.com/office/word/2010/wordml" w:rsidRPr="0001390B" w:rsidR="003D031A" w:rsidP="003D031A" w:rsidRDefault="003D031A" w14:paraId="144A5D23" wp14:textId="77777777">
      <w:pPr>
        <w:spacing w:line="360" w:lineRule="auto"/>
        <w:ind w:left="405"/>
        <w:jc w:val="both"/>
      </w:pPr>
    </w:p>
    <w:p xmlns:wp14="http://schemas.microsoft.com/office/word/2010/wordml" w:rsidR="003F4DA0" w:rsidP="003D031A" w:rsidRDefault="003D031A" w14:paraId="30FA9333" wp14:textId="77777777">
      <w:r w:rsidRPr="0001390B">
        <w:t xml:space="preserve">Škola je zařazena v síti škol a poslední rozhodnutí o zařazení je </w:t>
      </w:r>
      <w:r w:rsidR="0005353F">
        <w:t>z </w:t>
      </w:r>
      <w:proofErr w:type="gramStart"/>
      <w:r w:rsidR="0005353F">
        <w:t>17.8.2015</w:t>
      </w:r>
      <w:proofErr w:type="gramEnd"/>
      <w:r w:rsidR="0005353F">
        <w:t>.</w:t>
      </w:r>
    </w:p>
    <w:p xmlns:wp14="http://schemas.microsoft.com/office/word/2010/wordml" w:rsidR="0005353F" w:rsidP="003D031A" w:rsidRDefault="0005353F" w14:paraId="738610EB" wp14:textId="77777777"/>
    <w:p xmlns:wp14="http://schemas.microsoft.com/office/word/2010/wordml" w:rsidR="00413A16" w:rsidP="0005353F" w:rsidRDefault="003D031A" w14:paraId="1CEBB531" wp14:textId="77777777">
      <w:pPr>
        <w:rPr>
          <w:sz w:val="22"/>
          <w:szCs w:val="22"/>
        </w:rPr>
      </w:pPr>
      <w:r w:rsidRPr="0001390B">
        <w:t xml:space="preserve">Základní škola Černošice je velká škola příměstského typu. Má bohatou historii a je školou s největším počtem žáků na školách v okrese Praha – západ. Škola je vzdálena 5 minut chůze od železniční zastávky Černošice – Mokropsy, přímo u školy v ulici Školní je stanoviště veřejné autobusové dopravy. </w:t>
      </w:r>
      <w:r w:rsidRPr="000E2E47">
        <w:t>Škola je velmi</w:t>
      </w:r>
      <w:r w:rsidRPr="0001390B">
        <w:t xml:space="preserve"> dobře dostupná</w:t>
      </w:r>
      <w:r w:rsidR="003F4DA0">
        <w:t xml:space="preserve"> pro žáky i rodiče. Z důvodu stále se zvyšujícího se počtu žáků prochází celý komplex</w:t>
      </w:r>
      <w:r w:rsidR="00236325">
        <w:t xml:space="preserve"> </w:t>
      </w:r>
      <w:r w:rsidR="0005353F">
        <w:t>revitalizací.</w:t>
      </w:r>
    </w:p>
    <w:p xmlns:wp14="http://schemas.microsoft.com/office/word/2010/wordml" w:rsidR="00413A16" w:rsidP="00504B0B" w:rsidRDefault="00413A16" w14:paraId="637805D2" wp14:textId="77777777">
      <w:pPr>
        <w:pStyle w:val="Normlnodsazen"/>
        <w:ind w:left="0"/>
        <w:jc w:val="both"/>
        <w:rPr>
          <w:sz w:val="22"/>
          <w:szCs w:val="22"/>
        </w:rPr>
      </w:pPr>
    </w:p>
    <w:p xmlns:wp14="http://schemas.microsoft.com/office/word/2010/wordml" w:rsidR="00413A16" w:rsidP="00504B0B" w:rsidRDefault="00413A16" w14:paraId="463F29E8" wp14:textId="77777777">
      <w:pPr>
        <w:pStyle w:val="Normlnodsazen"/>
        <w:ind w:left="0"/>
        <w:jc w:val="both"/>
        <w:rPr>
          <w:sz w:val="22"/>
          <w:szCs w:val="22"/>
        </w:rPr>
      </w:pPr>
    </w:p>
    <w:p xmlns:wp14="http://schemas.microsoft.com/office/word/2010/wordml" w:rsidR="00413A16" w:rsidP="00504B0B" w:rsidRDefault="00413A16" w14:paraId="3B7B4B86" wp14:textId="77777777">
      <w:pPr>
        <w:pStyle w:val="Normlnodsazen"/>
        <w:ind w:left="0"/>
        <w:jc w:val="both"/>
        <w:rPr>
          <w:sz w:val="22"/>
          <w:szCs w:val="22"/>
        </w:rPr>
      </w:pPr>
    </w:p>
    <w:p xmlns:wp14="http://schemas.microsoft.com/office/word/2010/wordml" w:rsidR="00504B0B" w:rsidP="009F08CF" w:rsidRDefault="00504B0B" w14:paraId="7D52E0A7" wp14:textId="77777777">
      <w:pPr>
        <w:outlineLvl w:val="0"/>
        <w:rPr>
          <w:b/>
        </w:rPr>
      </w:pPr>
      <w:r w:rsidRPr="00572C85">
        <w:rPr>
          <w:b/>
        </w:rPr>
        <w:t>1.2.2 Materiální, prostorové, technické a jiné podmínky</w:t>
      </w:r>
    </w:p>
    <w:p xmlns:wp14="http://schemas.microsoft.com/office/word/2010/wordml" w:rsidR="003D031A" w:rsidP="009F08CF" w:rsidRDefault="003D031A" w14:paraId="3A0FF5F2" wp14:textId="77777777">
      <w:pPr>
        <w:outlineLvl w:val="0"/>
        <w:rPr>
          <w:b/>
        </w:rPr>
      </w:pPr>
    </w:p>
    <w:p xmlns:wp14="http://schemas.microsoft.com/office/word/2010/wordml" w:rsidRPr="003D031A" w:rsidR="003D031A" w:rsidP="003D031A" w:rsidRDefault="003D031A" w14:paraId="2FD6AE5E" wp14:textId="77777777">
      <w:pPr>
        <w:spacing w:after="200" w:line="360" w:lineRule="auto"/>
        <w:jc w:val="both"/>
        <w:rPr>
          <w:rFonts w:eastAsia="Calibri"/>
          <w:sz w:val="22"/>
          <w:szCs w:val="22"/>
          <w:lang w:eastAsia="en-US"/>
        </w:rPr>
      </w:pPr>
      <w:r w:rsidRPr="003D031A">
        <w:rPr>
          <w:rFonts w:eastAsia="Calibri"/>
          <w:sz w:val="22"/>
          <w:szCs w:val="22"/>
          <w:lang w:eastAsia="en-US"/>
        </w:rPr>
        <w:t>Naše základní škola je umístěna ve dvou oddělených budovách v městské části Mokropsy a Černošice.</w:t>
      </w:r>
    </w:p>
    <w:p xmlns:wp14="http://schemas.microsoft.com/office/word/2010/wordml" w:rsidR="00DC2D25" w:rsidP="000544EE" w:rsidRDefault="003D031A" w14:paraId="6A7B7A23" wp14:textId="77777777">
      <w:pPr>
        <w:spacing w:after="200"/>
        <w:jc w:val="both"/>
        <w:rPr>
          <w:rFonts w:eastAsia="Calibri"/>
          <w:sz w:val="22"/>
          <w:szCs w:val="22"/>
          <w:lang w:eastAsia="en-US"/>
        </w:rPr>
      </w:pPr>
      <w:r w:rsidRPr="003D031A">
        <w:rPr>
          <w:rFonts w:eastAsia="Calibri"/>
          <w:sz w:val="22"/>
          <w:szCs w:val="22"/>
          <w:lang w:eastAsia="en-US"/>
        </w:rPr>
        <w:t xml:space="preserve">První z nich je v ulici Komenského v Černošicích. Byla postavena na přelomu 19. a 20. století. Budova byla několikrát modernizována a dnes splňuje všechny požadavky na kvalitní výuku a výchovu žáků. Vyučuje se </w:t>
      </w:r>
      <w:r w:rsidRPr="005E1C3A">
        <w:rPr>
          <w:rFonts w:eastAsia="Calibri"/>
          <w:color w:val="FF0000"/>
          <w:sz w:val="22"/>
          <w:szCs w:val="22"/>
          <w:lang w:eastAsia="en-US"/>
        </w:rPr>
        <w:t>v</w:t>
      </w:r>
      <w:r w:rsidRPr="005E1C3A" w:rsidR="005E1C3A">
        <w:rPr>
          <w:rFonts w:eastAsia="Calibri"/>
          <w:color w:val="FF0000"/>
          <w:sz w:val="22"/>
          <w:szCs w:val="22"/>
          <w:lang w:eastAsia="en-US"/>
        </w:rPr>
        <w:t xml:space="preserve"> šesti </w:t>
      </w:r>
      <w:r w:rsidRPr="005E1C3A">
        <w:rPr>
          <w:rFonts w:eastAsia="Calibri"/>
          <w:color w:val="FF0000"/>
          <w:sz w:val="22"/>
          <w:szCs w:val="22"/>
          <w:lang w:eastAsia="en-US"/>
        </w:rPr>
        <w:t xml:space="preserve">třídách </w:t>
      </w:r>
      <w:r w:rsidRPr="003D031A">
        <w:rPr>
          <w:rFonts w:eastAsia="Calibri"/>
          <w:sz w:val="22"/>
          <w:szCs w:val="22"/>
          <w:lang w:eastAsia="en-US"/>
        </w:rPr>
        <w:t>prvního stupně, školní budova disponuje malou tělocvičnou, počítačovou pracovnou, moderním víceúčelovým hřištěm a výdejnou jídla. V budově fungují pro žáky dvě oddělení školní družiny</w:t>
      </w:r>
      <w:r w:rsidRPr="00DC2D25">
        <w:rPr>
          <w:rFonts w:eastAsia="Calibri"/>
          <w:sz w:val="22"/>
          <w:szCs w:val="22"/>
          <w:lang w:eastAsia="en-US"/>
        </w:rPr>
        <w:t>.</w:t>
      </w:r>
      <w:r w:rsidRPr="00DC2D25" w:rsidR="00C55116">
        <w:rPr>
          <w:rFonts w:eastAsia="Calibri"/>
          <w:sz w:val="22"/>
          <w:szCs w:val="22"/>
          <w:lang w:eastAsia="en-US"/>
        </w:rPr>
        <w:t xml:space="preserve"> Od 1. září 2023 byla v budově otevřena přípravná třída pro 15 žáků.</w:t>
      </w:r>
      <w:r w:rsidR="00DC2D25">
        <w:rPr>
          <w:rFonts w:eastAsia="Calibri"/>
          <w:sz w:val="22"/>
          <w:szCs w:val="22"/>
          <w:lang w:eastAsia="en-US"/>
        </w:rPr>
        <w:t xml:space="preserve"> </w:t>
      </w:r>
    </w:p>
    <w:p xmlns:wp14="http://schemas.microsoft.com/office/word/2010/wordml" w:rsidRPr="00DC2D25" w:rsidR="003D031A" w:rsidP="000544EE" w:rsidRDefault="00DC2D25" w14:paraId="05435489" wp14:textId="77777777">
      <w:pPr>
        <w:spacing w:after="200"/>
        <w:jc w:val="both"/>
        <w:rPr>
          <w:rFonts w:eastAsia="Calibri"/>
          <w:color w:val="FF0000"/>
          <w:sz w:val="22"/>
          <w:szCs w:val="22"/>
          <w:lang w:eastAsia="en-US"/>
        </w:rPr>
      </w:pPr>
      <w:r w:rsidRPr="00DC2D25">
        <w:rPr>
          <w:rFonts w:eastAsia="Calibri"/>
          <w:color w:val="FF0000"/>
          <w:sz w:val="22"/>
          <w:szCs w:val="22"/>
          <w:lang w:eastAsia="en-US"/>
        </w:rPr>
        <w:t xml:space="preserve">Ve školním roce 2023 – 2024 byla </w:t>
      </w:r>
      <w:r w:rsidR="005E1C3A">
        <w:rPr>
          <w:rFonts w:eastAsia="Calibri"/>
          <w:color w:val="FF0000"/>
          <w:sz w:val="22"/>
          <w:szCs w:val="22"/>
          <w:lang w:eastAsia="en-US"/>
        </w:rPr>
        <w:t>v budově školy zrekonstruována učebna z původního školního bytu.</w:t>
      </w:r>
    </w:p>
    <w:p xmlns:wp14="http://schemas.microsoft.com/office/word/2010/wordml" w:rsidRPr="00DC2D25" w:rsidR="00DC2D25" w:rsidP="000544EE" w:rsidRDefault="00DC2D25" w14:paraId="5630AD66" wp14:textId="77777777">
      <w:pPr>
        <w:spacing w:after="200"/>
        <w:jc w:val="both"/>
        <w:rPr>
          <w:rFonts w:eastAsia="Calibri"/>
          <w:sz w:val="22"/>
          <w:szCs w:val="22"/>
          <w:lang w:eastAsia="en-US"/>
        </w:rPr>
      </w:pPr>
    </w:p>
    <w:p xmlns:wp14="http://schemas.microsoft.com/office/word/2010/wordml" w:rsidR="003D031A" w:rsidP="000544EE" w:rsidRDefault="003D031A" w14:paraId="73FEE480" wp14:textId="77777777">
      <w:pPr>
        <w:spacing w:after="200"/>
        <w:jc w:val="both"/>
        <w:rPr>
          <w:rFonts w:eastAsia="Calibri"/>
          <w:sz w:val="22"/>
          <w:szCs w:val="22"/>
          <w:lang w:eastAsia="en-US"/>
        </w:rPr>
      </w:pPr>
      <w:r w:rsidRPr="003D031A">
        <w:rPr>
          <w:rFonts w:eastAsia="Calibri"/>
          <w:sz w:val="22"/>
          <w:szCs w:val="22"/>
          <w:lang w:eastAsia="en-US"/>
        </w:rPr>
        <w:t>Druhá budova je v ulici Pod Školou v Černo</w:t>
      </w:r>
      <w:r w:rsidR="00236325">
        <w:rPr>
          <w:rFonts w:eastAsia="Calibri"/>
          <w:sz w:val="22"/>
          <w:szCs w:val="22"/>
          <w:lang w:eastAsia="en-US"/>
        </w:rPr>
        <w:t xml:space="preserve">šicích </w:t>
      </w:r>
      <w:r w:rsidRPr="006568C0" w:rsidR="00236325">
        <w:rPr>
          <w:rFonts w:eastAsia="Calibri"/>
          <w:sz w:val="22"/>
          <w:szCs w:val="22"/>
          <w:lang w:eastAsia="en-US"/>
        </w:rPr>
        <w:t>– Mokropsech</w:t>
      </w:r>
      <w:r w:rsidRPr="006568C0">
        <w:rPr>
          <w:rFonts w:eastAsia="Calibri"/>
          <w:sz w:val="22"/>
          <w:szCs w:val="22"/>
          <w:lang w:eastAsia="en-US"/>
        </w:rPr>
        <w:t>.</w:t>
      </w:r>
      <w:r w:rsidRPr="003D031A">
        <w:rPr>
          <w:rFonts w:eastAsia="Calibri"/>
          <w:sz w:val="22"/>
          <w:szCs w:val="22"/>
          <w:lang w:eastAsia="en-US"/>
        </w:rPr>
        <w:t xml:space="preserve"> </w:t>
      </w:r>
    </w:p>
    <w:p xmlns:wp14="http://schemas.microsoft.com/office/word/2010/wordml" w:rsidR="00236325" w:rsidP="000544EE" w:rsidRDefault="003D031A" w14:paraId="4F266F58" wp14:textId="77777777">
      <w:pPr>
        <w:spacing w:after="200"/>
        <w:jc w:val="both"/>
        <w:rPr>
          <w:rFonts w:eastAsia="Calibri"/>
          <w:sz w:val="22"/>
          <w:szCs w:val="22"/>
          <w:lang w:eastAsia="en-US"/>
        </w:rPr>
      </w:pPr>
      <w:r w:rsidRPr="003D031A">
        <w:rPr>
          <w:rFonts w:eastAsia="Calibri"/>
          <w:sz w:val="22"/>
          <w:szCs w:val="22"/>
          <w:lang w:eastAsia="en-US"/>
        </w:rPr>
        <w:t xml:space="preserve">Historie této budovy sahá do třicátých let minulého století. Škola byla postupně rozšiřována a dnes je tvořena </w:t>
      </w:r>
      <w:r>
        <w:rPr>
          <w:rFonts w:eastAsia="Calibri"/>
          <w:sz w:val="22"/>
          <w:szCs w:val="22"/>
          <w:lang w:eastAsia="en-US"/>
        </w:rPr>
        <w:t xml:space="preserve">čtyřmi </w:t>
      </w:r>
      <w:r w:rsidRPr="003D031A">
        <w:rPr>
          <w:rFonts w:eastAsia="Calibri"/>
          <w:sz w:val="22"/>
          <w:szCs w:val="22"/>
          <w:lang w:eastAsia="en-US"/>
        </w:rPr>
        <w:t xml:space="preserve">propojenými celky- </w:t>
      </w:r>
      <w:proofErr w:type="gramStart"/>
      <w:r w:rsidRPr="003D031A">
        <w:rPr>
          <w:rFonts w:eastAsia="Calibri"/>
          <w:sz w:val="22"/>
          <w:szCs w:val="22"/>
          <w:lang w:eastAsia="en-US"/>
        </w:rPr>
        <w:t>budovami A,B,C</w:t>
      </w:r>
      <w:r w:rsidR="00C55116">
        <w:rPr>
          <w:rFonts w:eastAsia="Calibri"/>
          <w:sz w:val="22"/>
          <w:szCs w:val="22"/>
          <w:lang w:eastAsia="en-US"/>
        </w:rPr>
        <w:t xml:space="preserve">, a D </w:t>
      </w:r>
      <w:r w:rsidRPr="003A0ACB">
        <w:rPr>
          <w:rFonts w:eastAsia="Calibri"/>
          <w:sz w:val="22"/>
          <w:szCs w:val="22"/>
          <w:lang w:eastAsia="en-US"/>
        </w:rPr>
        <w:t>se</w:t>
      </w:r>
      <w:proofErr w:type="gramEnd"/>
      <w:r w:rsidRPr="003A0ACB">
        <w:rPr>
          <w:rFonts w:eastAsia="Calibri"/>
          <w:sz w:val="22"/>
          <w:szCs w:val="22"/>
          <w:lang w:eastAsia="en-US"/>
        </w:rPr>
        <w:t xml:space="preserve"> třemi nadzemními podlažími</w:t>
      </w:r>
      <w:r w:rsidRPr="003A0ACB">
        <w:rPr>
          <w:rFonts w:eastAsia="Calibri"/>
          <w:color w:val="FF0000"/>
          <w:sz w:val="22"/>
          <w:szCs w:val="22"/>
          <w:lang w:eastAsia="en-US"/>
        </w:rPr>
        <w:t>.</w:t>
      </w:r>
      <w:r w:rsidRPr="003A0ACB">
        <w:rPr>
          <w:rFonts w:eastAsia="Calibri"/>
          <w:sz w:val="22"/>
          <w:szCs w:val="22"/>
          <w:lang w:eastAsia="en-US"/>
        </w:rPr>
        <w:t xml:space="preserve"> Součástí školního are</w:t>
      </w:r>
      <w:r w:rsidRPr="003A0ACB" w:rsidR="006568C0">
        <w:rPr>
          <w:rFonts w:eastAsia="Calibri"/>
          <w:sz w:val="22"/>
          <w:szCs w:val="22"/>
          <w:lang w:eastAsia="en-US"/>
        </w:rPr>
        <w:t>álu je víceúčelové hřiště, kde</w:t>
      </w:r>
      <w:r w:rsidRPr="003A0ACB">
        <w:rPr>
          <w:rFonts w:eastAsia="Calibri"/>
          <w:sz w:val="22"/>
          <w:szCs w:val="22"/>
          <w:lang w:eastAsia="en-US"/>
        </w:rPr>
        <w:t xml:space="preserve"> je v zimě </w:t>
      </w:r>
      <w:r w:rsidRPr="003A0ACB" w:rsidR="00236325">
        <w:rPr>
          <w:rFonts w:eastAsia="Calibri"/>
          <w:sz w:val="22"/>
          <w:szCs w:val="22"/>
          <w:lang w:eastAsia="en-US"/>
        </w:rPr>
        <w:t>přetlaková hala</w:t>
      </w:r>
      <w:r w:rsidRPr="003A0ACB">
        <w:rPr>
          <w:rFonts w:eastAsia="Calibri"/>
          <w:sz w:val="22"/>
          <w:szCs w:val="22"/>
          <w:lang w:eastAsia="en-US"/>
        </w:rPr>
        <w:t>, před školou je umístěno dětské hřiště, kte</w:t>
      </w:r>
      <w:r w:rsidRPr="003A0ACB" w:rsidR="006568C0">
        <w:rPr>
          <w:rFonts w:eastAsia="Calibri"/>
          <w:sz w:val="22"/>
          <w:szCs w:val="22"/>
          <w:lang w:eastAsia="en-US"/>
        </w:rPr>
        <w:t>ré využívá nejen veřejnost, ale i školní družina.</w:t>
      </w:r>
    </w:p>
    <w:p xmlns:wp14="http://schemas.microsoft.com/office/word/2010/wordml" w:rsidR="003D031A" w:rsidP="000544EE" w:rsidRDefault="003D031A" w14:paraId="2A550175" wp14:textId="77777777">
      <w:pPr>
        <w:spacing w:after="200"/>
        <w:jc w:val="both"/>
        <w:rPr>
          <w:rFonts w:eastAsia="Calibri"/>
          <w:sz w:val="22"/>
          <w:szCs w:val="22"/>
          <w:lang w:eastAsia="en-US"/>
        </w:rPr>
      </w:pPr>
      <w:r w:rsidRPr="003D031A">
        <w:rPr>
          <w:rFonts w:eastAsia="Calibri"/>
          <w:sz w:val="22"/>
          <w:szCs w:val="22"/>
          <w:lang w:eastAsia="en-US"/>
        </w:rPr>
        <w:t>Ve druhém patře budovy B je vybavená počítačová pracovna</w:t>
      </w:r>
      <w:r w:rsidR="00236325">
        <w:rPr>
          <w:rFonts w:eastAsia="Calibri"/>
          <w:sz w:val="22"/>
          <w:szCs w:val="22"/>
          <w:lang w:eastAsia="en-US"/>
        </w:rPr>
        <w:t xml:space="preserve"> pro 28 žáků</w:t>
      </w:r>
      <w:r w:rsidRPr="003D031A">
        <w:rPr>
          <w:rFonts w:eastAsia="Calibri"/>
          <w:sz w:val="22"/>
          <w:szCs w:val="22"/>
          <w:lang w:eastAsia="en-US"/>
        </w:rPr>
        <w:t xml:space="preserve">, součástí jsou odborné pracovny (Fy, CH, Pp), v budově C nalezneme školní jídelnu a v celé budově pracuje osm oddělení školní družiny. </w:t>
      </w:r>
    </w:p>
    <w:p xmlns:wp14="http://schemas.microsoft.com/office/word/2010/wordml" w:rsidRPr="003D031A" w:rsidR="003D031A" w:rsidP="000544EE" w:rsidRDefault="003D031A" w14:paraId="3903B5C0" wp14:textId="77777777">
      <w:pPr>
        <w:spacing w:after="200"/>
        <w:jc w:val="both"/>
        <w:rPr>
          <w:rFonts w:eastAsia="Calibri"/>
          <w:sz w:val="22"/>
          <w:szCs w:val="22"/>
          <w:lang w:eastAsia="en-US"/>
        </w:rPr>
      </w:pPr>
      <w:r w:rsidRPr="003D031A">
        <w:rPr>
          <w:rFonts w:eastAsia="Calibri"/>
          <w:sz w:val="22"/>
          <w:szCs w:val="22"/>
          <w:lang w:eastAsia="en-US"/>
        </w:rPr>
        <w:t xml:space="preserve">Ředitelství sídlí v nejstarší budově </w:t>
      </w:r>
      <w:r>
        <w:rPr>
          <w:rFonts w:eastAsia="Calibri"/>
          <w:sz w:val="22"/>
          <w:szCs w:val="22"/>
          <w:lang w:eastAsia="en-US"/>
        </w:rPr>
        <w:t>B</w:t>
      </w:r>
      <w:r w:rsidR="00470D7A">
        <w:rPr>
          <w:rFonts w:eastAsia="Calibri"/>
          <w:sz w:val="22"/>
          <w:szCs w:val="22"/>
          <w:lang w:eastAsia="en-US"/>
        </w:rPr>
        <w:t xml:space="preserve"> </w:t>
      </w:r>
      <w:r w:rsidRPr="003D031A">
        <w:rPr>
          <w:rFonts w:eastAsia="Calibri"/>
          <w:sz w:val="22"/>
          <w:szCs w:val="22"/>
          <w:lang w:eastAsia="en-US"/>
        </w:rPr>
        <w:t xml:space="preserve">v prvním patře. </w:t>
      </w:r>
    </w:p>
    <w:p xmlns:wp14="http://schemas.microsoft.com/office/word/2010/wordml" w:rsidRPr="003D031A" w:rsidR="003D031A" w:rsidP="000544EE" w:rsidRDefault="003D031A" w14:paraId="5E1B1D24" wp14:textId="77777777">
      <w:pPr>
        <w:spacing w:after="200"/>
        <w:jc w:val="both"/>
        <w:rPr>
          <w:rFonts w:eastAsia="Calibri"/>
          <w:sz w:val="22"/>
          <w:szCs w:val="22"/>
          <w:lang w:eastAsia="en-US"/>
        </w:rPr>
      </w:pPr>
      <w:r w:rsidRPr="003D031A">
        <w:rPr>
          <w:rFonts w:eastAsia="Calibri"/>
          <w:sz w:val="22"/>
          <w:szCs w:val="22"/>
          <w:lang w:eastAsia="en-US"/>
        </w:rPr>
        <w:t xml:space="preserve">V březnu 2016 byla dokončena půdní vestavba ve 3. nadzemním podlaží budovy B a v červnu 2016 byla slavnostně otevřena nová sportovní hala, která je propojena s budovou A. </w:t>
      </w:r>
    </w:p>
    <w:p xmlns:wp14="http://schemas.microsoft.com/office/word/2010/wordml" w:rsidRPr="003D031A" w:rsidR="003D031A" w:rsidP="000544EE" w:rsidRDefault="003D031A" w14:paraId="078E74EF" wp14:textId="77777777">
      <w:pPr>
        <w:spacing w:after="200"/>
        <w:jc w:val="both"/>
        <w:rPr>
          <w:rFonts w:eastAsia="Calibri"/>
          <w:sz w:val="22"/>
          <w:szCs w:val="22"/>
          <w:lang w:eastAsia="en-US"/>
        </w:rPr>
      </w:pPr>
      <w:r w:rsidRPr="003D031A">
        <w:rPr>
          <w:rFonts w:eastAsia="Calibri"/>
          <w:sz w:val="22"/>
          <w:szCs w:val="22"/>
          <w:lang w:eastAsia="en-US"/>
        </w:rPr>
        <w:t xml:space="preserve">Ve </w:t>
      </w:r>
      <w:r>
        <w:rPr>
          <w:rFonts w:eastAsia="Calibri"/>
          <w:sz w:val="22"/>
          <w:szCs w:val="22"/>
          <w:lang w:eastAsia="en-US"/>
        </w:rPr>
        <w:t>S</w:t>
      </w:r>
      <w:r w:rsidRPr="003D031A">
        <w:rPr>
          <w:rFonts w:eastAsia="Calibri"/>
          <w:sz w:val="22"/>
          <w:szCs w:val="22"/>
          <w:lang w:eastAsia="en-US"/>
        </w:rPr>
        <w:t xml:space="preserve">portovní hale </w:t>
      </w:r>
      <w:r>
        <w:rPr>
          <w:rFonts w:eastAsia="Calibri"/>
          <w:sz w:val="22"/>
          <w:szCs w:val="22"/>
          <w:lang w:eastAsia="en-US"/>
        </w:rPr>
        <w:t>Věry Čáslavské probíhá</w:t>
      </w:r>
      <w:r w:rsidRPr="003D031A">
        <w:rPr>
          <w:rFonts w:eastAsia="Calibri"/>
          <w:sz w:val="22"/>
          <w:szCs w:val="22"/>
          <w:lang w:eastAsia="en-US"/>
        </w:rPr>
        <w:t xml:space="preserve"> výuka tělesné výchovy. Hala je moderně vybavena pro všechny druhy sportů od míčových her po gymnastiku a atletiku. Součástí vybavení haly jsou prostorné šatny, sprchy a tribuna. Hala </w:t>
      </w:r>
      <w:r>
        <w:rPr>
          <w:rFonts w:eastAsia="Calibri"/>
          <w:sz w:val="22"/>
          <w:szCs w:val="22"/>
          <w:lang w:eastAsia="en-US"/>
        </w:rPr>
        <w:t>slouží</w:t>
      </w:r>
      <w:r w:rsidRPr="003D031A">
        <w:rPr>
          <w:rFonts w:eastAsia="Calibri"/>
          <w:sz w:val="22"/>
          <w:szCs w:val="22"/>
          <w:lang w:eastAsia="en-US"/>
        </w:rPr>
        <w:t xml:space="preserve"> ke školním potřebám podle stanoveného rozvrhu, mohou se zde konat i školní akce a prezentace celé školy.</w:t>
      </w:r>
      <w:r>
        <w:rPr>
          <w:rFonts w:eastAsia="Calibri"/>
          <w:sz w:val="22"/>
          <w:szCs w:val="22"/>
          <w:lang w:eastAsia="en-US"/>
        </w:rPr>
        <w:t xml:space="preserve"> Provozovatelem haly je město Černošice.</w:t>
      </w:r>
    </w:p>
    <w:p xmlns:wp14="http://schemas.microsoft.com/office/word/2010/wordml" w:rsidRPr="003D031A" w:rsidR="003D031A" w:rsidP="000544EE" w:rsidRDefault="003D031A" w14:paraId="2646BFA1" wp14:textId="77777777">
      <w:pPr>
        <w:spacing w:after="200"/>
        <w:jc w:val="both"/>
        <w:rPr>
          <w:rFonts w:eastAsia="Calibri"/>
          <w:sz w:val="22"/>
          <w:szCs w:val="22"/>
          <w:lang w:eastAsia="en-US"/>
        </w:rPr>
      </w:pPr>
      <w:r w:rsidRPr="003D031A">
        <w:rPr>
          <w:rFonts w:eastAsia="Calibri"/>
          <w:sz w:val="22"/>
          <w:szCs w:val="22"/>
          <w:lang w:eastAsia="en-US"/>
        </w:rPr>
        <w:t>Rozšířen</w:t>
      </w:r>
      <w:r w:rsidR="003F4DA0">
        <w:rPr>
          <w:rFonts w:eastAsia="Calibri"/>
          <w:sz w:val="22"/>
          <w:szCs w:val="22"/>
          <w:lang w:eastAsia="en-US"/>
        </w:rPr>
        <w:t>ý</w:t>
      </w:r>
      <w:r w:rsidRPr="003D031A">
        <w:rPr>
          <w:rFonts w:eastAsia="Calibri"/>
          <w:sz w:val="22"/>
          <w:szCs w:val="22"/>
          <w:lang w:eastAsia="en-US"/>
        </w:rPr>
        <w:t xml:space="preserve"> prostor školy v půdní vestavbě nabízí 2 nové třídy pro 1. stupeň, plně vybavený výtvarný ateliér, multifunkční místnost s moderní školní knihovnou a studovnou pro žáky a učitele a jazykovou počí</w:t>
      </w:r>
      <w:r w:rsidR="00236325">
        <w:rPr>
          <w:rFonts w:eastAsia="Calibri"/>
          <w:sz w:val="22"/>
          <w:szCs w:val="22"/>
          <w:lang w:eastAsia="en-US"/>
        </w:rPr>
        <w:t xml:space="preserve">tačovou </w:t>
      </w:r>
      <w:r w:rsidRPr="003A0ACB" w:rsidR="00236325">
        <w:rPr>
          <w:rFonts w:eastAsia="Calibri"/>
          <w:sz w:val="22"/>
          <w:szCs w:val="22"/>
          <w:lang w:eastAsia="en-US"/>
        </w:rPr>
        <w:t>učebnou</w:t>
      </w:r>
      <w:r w:rsidRPr="003A0ACB">
        <w:rPr>
          <w:rFonts w:eastAsia="Calibri"/>
          <w:sz w:val="22"/>
          <w:szCs w:val="22"/>
          <w:lang w:eastAsia="en-US"/>
        </w:rPr>
        <w:t>.</w:t>
      </w:r>
      <w:r w:rsidRPr="003D031A">
        <w:rPr>
          <w:rFonts w:eastAsia="Calibri"/>
          <w:sz w:val="22"/>
          <w:szCs w:val="22"/>
          <w:lang w:eastAsia="en-US"/>
        </w:rPr>
        <w:t xml:space="preserve"> Součástí půdní vestavby jsou nové kabinety učitelů a relaxační místnost, která slouží i jako místo pro individuální setkávání s</w:t>
      </w:r>
      <w:r w:rsidR="003F4DA0">
        <w:rPr>
          <w:rFonts w:eastAsia="Calibri"/>
          <w:sz w:val="22"/>
          <w:szCs w:val="22"/>
          <w:lang w:eastAsia="en-US"/>
        </w:rPr>
        <w:t> </w:t>
      </w:r>
      <w:r w:rsidRPr="003D031A">
        <w:rPr>
          <w:rFonts w:eastAsia="Calibri"/>
          <w:sz w:val="22"/>
          <w:szCs w:val="22"/>
          <w:lang w:eastAsia="en-US"/>
        </w:rPr>
        <w:t>rodiči</w:t>
      </w:r>
      <w:r w:rsidR="003F4DA0">
        <w:rPr>
          <w:rFonts w:eastAsia="Calibri"/>
          <w:sz w:val="22"/>
          <w:szCs w:val="22"/>
          <w:lang w:eastAsia="en-US"/>
        </w:rPr>
        <w:t xml:space="preserve"> a pro potřeby žáků, asistentů pedagoga a učitelů.</w:t>
      </w:r>
    </w:p>
    <w:p xmlns:wp14="http://schemas.microsoft.com/office/word/2010/wordml" w:rsidR="003F4DA0" w:rsidP="000544EE" w:rsidRDefault="003D031A" w14:paraId="4F469703" wp14:textId="77777777">
      <w:pPr>
        <w:spacing w:after="200"/>
        <w:jc w:val="both"/>
        <w:rPr>
          <w:rFonts w:eastAsia="Calibri"/>
          <w:sz w:val="22"/>
          <w:szCs w:val="22"/>
          <w:lang w:eastAsia="en-US"/>
        </w:rPr>
      </w:pPr>
      <w:r w:rsidRPr="003D031A">
        <w:rPr>
          <w:rFonts w:eastAsia="Calibri"/>
          <w:sz w:val="22"/>
          <w:szCs w:val="22"/>
          <w:lang w:eastAsia="en-US"/>
        </w:rPr>
        <w:t xml:space="preserve">Od září 2016 se po rekonstrukci školní jídelny navýšil počet míst pro strávníky a bylo rozšířeno a zmodernizováno i zázemí pro personál. </w:t>
      </w:r>
    </w:p>
    <w:p xmlns:wp14="http://schemas.microsoft.com/office/word/2010/wordml" w:rsidR="003D031A" w:rsidP="000544EE" w:rsidRDefault="003D031A" w14:paraId="75ED61A4" wp14:textId="77777777">
      <w:pPr>
        <w:spacing w:after="200"/>
        <w:jc w:val="both"/>
        <w:rPr>
          <w:rFonts w:eastAsia="Calibri"/>
          <w:sz w:val="22"/>
          <w:szCs w:val="22"/>
          <w:lang w:eastAsia="en-US"/>
        </w:rPr>
      </w:pPr>
      <w:r w:rsidRPr="003D031A">
        <w:rPr>
          <w:rFonts w:eastAsia="Calibri"/>
          <w:sz w:val="22"/>
          <w:szCs w:val="22"/>
          <w:lang w:eastAsia="en-US"/>
        </w:rPr>
        <w:t xml:space="preserve">Od září 2016 </w:t>
      </w:r>
      <w:r w:rsidR="003F4DA0">
        <w:rPr>
          <w:rFonts w:eastAsia="Calibri"/>
          <w:sz w:val="22"/>
          <w:szCs w:val="22"/>
          <w:lang w:eastAsia="en-US"/>
        </w:rPr>
        <w:t>je</w:t>
      </w:r>
      <w:r w:rsidRPr="003D031A">
        <w:rPr>
          <w:rFonts w:eastAsia="Calibri"/>
          <w:sz w:val="22"/>
          <w:szCs w:val="22"/>
          <w:lang w:eastAsia="en-US"/>
        </w:rPr>
        <w:t xml:space="preserve"> stravování ve škole zajištěno společností GTH zařízení školního stravování, spol. s.r.o.</w:t>
      </w:r>
    </w:p>
    <w:p xmlns:wp14="http://schemas.microsoft.com/office/word/2010/wordml" w:rsidR="003F4DA0" w:rsidP="000544EE" w:rsidRDefault="00236325" w14:paraId="440103ED" wp14:textId="77777777">
      <w:pPr>
        <w:spacing w:after="200"/>
        <w:jc w:val="both"/>
        <w:rPr>
          <w:rFonts w:eastAsia="Calibri"/>
          <w:sz w:val="22"/>
          <w:szCs w:val="22"/>
          <w:lang w:eastAsia="en-US"/>
        </w:rPr>
      </w:pPr>
      <w:r w:rsidRPr="003A0ACB">
        <w:rPr>
          <w:rFonts w:eastAsia="Calibri"/>
          <w:sz w:val="22"/>
          <w:szCs w:val="22"/>
          <w:lang w:eastAsia="en-US"/>
        </w:rPr>
        <w:t>Od ledna</w:t>
      </w:r>
      <w:r w:rsidR="003F4DA0">
        <w:rPr>
          <w:rFonts w:eastAsia="Calibri"/>
          <w:sz w:val="22"/>
          <w:szCs w:val="22"/>
          <w:lang w:eastAsia="en-US"/>
        </w:rPr>
        <w:t xml:space="preserve"> 2017 začaly všem žákům sloužit nové moderně vybavené centrální šatny, každý žák má svoji vlastní skříňku se zámkem, v centrální </w:t>
      </w:r>
      <w:r>
        <w:rPr>
          <w:rFonts w:eastAsia="Calibri"/>
          <w:sz w:val="22"/>
          <w:szCs w:val="22"/>
          <w:lang w:eastAsia="en-US"/>
        </w:rPr>
        <w:t xml:space="preserve">šatně se nachází </w:t>
      </w:r>
      <w:r w:rsidRPr="003A0ACB">
        <w:rPr>
          <w:rFonts w:eastAsia="Calibri"/>
          <w:sz w:val="22"/>
          <w:szCs w:val="22"/>
          <w:lang w:eastAsia="en-US"/>
        </w:rPr>
        <w:t>vrátnice</w:t>
      </w:r>
      <w:r w:rsidRPr="003A0ACB" w:rsidR="003F4DA0">
        <w:rPr>
          <w:rFonts w:eastAsia="Calibri"/>
          <w:sz w:val="22"/>
          <w:szCs w:val="22"/>
          <w:lang w:eastAsia="en-US"/>
        </w:rPr>
        <w:t>,</w:t>
      </w:r>
      <w:r w:rsidR="003F4DA0">
        <w:rPr>
          <w:rFonts w:eastAsia="Calibri"/>
          <w:sz w:val="22"/>
          <w:szCs w:val="22"/>
          <w:lang w:eastAsia="en-US"/>
        </w:rPr>
        <w:t xml:space="preserve"> kde jsou přijímáni návštěvníci školy.</w:t>
      </w:r>
      <w:r w:rsidR="000544EE">
        <w:rPr>
          <w:rFonts w:eastAsia="Calibri"/>
          <w:sz w:val="22"/>
          <w:szCs w:val="22"/>
          <w:lang w:eastAsia="en-US"/>
        </w:rPr>
        <w:t xml:space="preserve"> Recepce v centrálních šatnách se podílí</w:t>
      </w:r>
      <w:r>
        <w:rPr>
          <w:rFonts w:eastAsia="Calibri"/>
          <w:sz w:val="22"/>
          <w:szCs w:val="22"/>
          <w:lang w:eastAsia="en-US"/>
        </w:rPr>
        <w:t xml:space="preserve"> </w:t>
      </w:r>
      <w:r w:rsidRPr="003A0ACB">
        <w:rPr>
          <w:rFonts w:eastAsia="Calibri"/>
          <w:sz w:val="22"/>
          <w:szCs w:val="22"/>
          <w:lang w:eastAsia="en-US"/>
        </w:rPr>
        <w:t>i</w:t>
      </w:r>
      <w:r w:rsidR="000544EE">
        <w:rPr>
          <w:rFonts w:eastAsia="Calibri"/>
          <w:sz w:val="22"/>
          <w:szCs w:val="22"/>
          <w:lang w:eastAsia="en-US"/>
        </w:rPr>
        <w:t xml:space="preserve"> na bezpečnosti žáků ve škole.</w:t>
      </w:r>
      <w:r w:rsidR="003F4DA0">
        <w:rPr>
          <w:rFonts w:eastAsia="Calibri"/>
          <w:sz w:val="22"/>
          <w:szCs w:val="22"/>
          <w:lang w:eastAsia="en-US"/>
        </w:rPr>
        <w:t xml:space="preserve"> Součástí centrálních šaten je i nově vybudovaný moderní vstup do školy se schodištěm</w:t>
      </w:r>
      <w:r w:rsidR="00470D7A">
        <w:rPr>
          <w:rFonts w:eastAsia="Calibri"/>
          <w:sz w:val="22"/>
          <w:szCs w:val="22"/>
          <w:lang w:eastAsia="en-US"/>
        </w:rPr>
        <w:t xml:space="preserve"> a úschovna pro kola i koloběžky</w:t>
      </w:r>
      <w:r w:rsidR="003F4DA0">
        <w:rPr>
          <w:rFonts w:eastAsia="Calibri"/>
          <w:sz w:val="22"/>
          <w:szCs w:val="22"/>
          <w:lang w:eastAsia="en-US"/>
        </w:rPr>
        <w:t>.</w:t>
      </w:r>
    </w:p>
    <w:p xmlns:wp14="http://schemas.microsoft.com/office/word/2010/wordml" w:rsidR="00770CF0" w:rsidP="000544EE" w:rsidRDefault="003F4DA0" w14:paraId="21259F98" wp14:textId="77777777">
      <w:pPr>
        <w:spacing w:after="200"/>
        <w:jc w:val="both"/>
        <w:rPr>
          <w:rFonts w:eastAsia="Calibri"/>
          <w:sz w:val="22"/>
          <w:szCs w:val="22"/>
          <w:lang w:eastAsia="en-US"/>
        </w:rPr>
      </w:pPr>
      <w:r>
        <w:rPr>
          <w:rFonts w:eastAsia="Calibri"/>
          <w:sz w:val="22"/>
          <w:szCs w:val="22"/>
          <w:lang w:eastAsia="en-US"/>
        </w:rPr>
        <w:t xml:space="preserve">Od školního roku </w:t>
      </w:r>
      <w:r w:rsidR="00770CF0">
        <w:rPr>
          <w:rFonts w:eastAsia="Calibri"/>
          <w:sz w:val="22"/>
          <w:szCs w:val="22"/>
          <w:lang w:eastAsia="en-US"/>
        </w:rPr>
        <w:t>2019–2020</w:t>
      </w:r>
      <w:r>
        <w:rPr>
          <w:rFonts w:eastAsia="Calibri"/>
          <w:sz w:val="22"/>
          <w:szCs w:val="22"/>
          <w:lang w:eastAsia="en-US"/>
        </w:rPr>
        <w:t xml:space="preserve"> </w:t>
      </w:r>
      <w:r w:rsidR="00770CF0">
        <w:rPr>
          <w:rFonts w:eastAsia="Calibri"/>
          <w:sz w:val="22"/>
          <w:szCs w:val="22"/>
          <w:lang w:eastAsia="en-US"/>
        </w:rPr>
        <w:t xml:space="preserve">byla vybudována pro zkvalitnění výuky </w:t>
      </w:r>
      <w:r>
        <w:rPr>
          <w:rFonts w:eastAsia="Calibri"/>
          <w:sz w:val="22"/>
          <w:szCs w:val="22"/>
          <w:lang w:eastAsia="en-US"/>
        </w:rPr>
        <w:t xml:space="preserve">budova D, </w:t>
      </w:r>
      <w:r w:rsidR="00770CF0">
        <w:rPr>
          <w:rFonts w:eastAsia="Calibri"/>
          <w:sz w:val="22"/>
          <w:szCs w:val="22"/>
          <w:lang w:eastAsia="en-US"/>
        </w:rPr>
        <w:t>dále sportovní areál s atletickým oválem a venkovní učebna – amfit</w:t>
      </w:r>
      <w:r w:rsidR="00CA651C">
        <w:rPr>
          <w:rFonts w:eastAsia="Calibri"/>
          <w:sz w:val="22"/>
          <w:szCs w:val="22"/>
          <w:lang w:eastAsia="en-US"/>
        </w:rPr>
        <w:t xml:space="preserve">eátr, </w:t>
      </w:r>
      <w:r w:rsidRPr="003A0ACB" w:rsidR="00CA651C">
        <w:rPr>
          <w:rFonts w:eastAsia="Calibri"/>
          <w:sz w:val="22"/>
          <w:szCs w:val="22"/>
          <w:lang w:eastAsia="en-US"/>
        </w:rPr>
        <w:t xml:space="preserve">prostřednictvím výtahu v budově B a </w:t>
      </w:r>
      <w:proofErr w:type="spellStart"/>
      <w:r w:rsidRPr="003A0ACB" w:rsidR="00CA651C">
        <w:rPr>
          <w:rFonts w:eastAsia="Calibri"/>
          <w:sz w:val="22"/>
          <w:szCs w:val="22"/>
          <w:lang w:eastAsia="en-US"/>
        </w:rPr>
        <w:t>schodolezů</w:t>
      </w:r>
      <w:proofErr w:type="spellEnd"/>
      <w:r w:rsidRPr="003A0ACB" w:rsidR="00CA651C">
        <w:rPr>
          <w:rFonts w:eastAsia="Calibri"/>
          <w:sz w:val="22"/>
          <w:szCs w:val="22"/>
          <w:lang w:eastAsia="en-US"/>
        </w:rPr>
        <w:t xml:space="preserve"> je zajištěn bezbariérový přístup do školy.</w:t>
      </w:r>
    </w:p>
    <w:p xmlns:wp14="http://schemas.microsoft.com/office/word/2010/wordml" w:rsidR="003F4DA0" w:rsidP="000544EE" w:rsidRDefault="00770CF0" w14:paraId="65963414" wp14:textId="77777777">
      <w:pPr>
        <w:spacing w:after="200"/>
        <w:jc w:val="both"/>
        <w:rPr>
          <w:rFonts w:eastAsia="Calibri"/>
          <w:sz w:val="22"/>
          <w:szCs w:val="22"/>
          <w:lang w:eastAsia="en-US"/>
        </w:rPr>
      </w:pPr>
      <w:r>
        <w:rPr>
          <w:rFonts w:eastAsia="Calibri"/>
          <w:sz w:val="22"/>
          <w:szCs w:val="22"/>
          <w:lang w:eastAsia="en-US"/>
        </w:rPr>
        <w:t xml:space="preserve">V budově D </w:t>
      </w:r>
      <w:r w:rsidR="003F4DA0">
        <w:rPr>
          <w:rFonts w:eastAsia="Calibri"/>
          <w:sz w:val="22"/>
          <w:szCs w:val="22"/>
          <w:lang w:eastAsia="en-US"/>
        </w:rPr>
        <w:t>se nachá</w:t>
      </w:r>
      <w:r>
        <w:rPr>
          <w:rFonts w:eastAsia="Calibri"/>
          <w:sz w:val="22"/>
          <w:szCs w:val="22"/>
          <w:lang w:eastAsia="en-US"/>
        </w:rPr>
        <w:t xml:space="preserve">zí moderně vybavená </w:t>
      </w:r>
      <w:r w:rsidR="003F4DA0">
        <w:rPr>
          <w:rFonts w:eastAsia="Calibri"/>
          <w:sz w:val="22"/>
          <w:szCs w:val="22"/>
          <w:lang w:eastAsia="en-US"/>
        </w:rPr>
        <w:t>učebn</w:t>
      </w:r>
      <w:r>
        <w:rPr>
          <w:rFonts w:eastAsia="Calibri"/>
          <w:sz w:val="22"/>
          <w:szCs w:val="22"/>
          <w:lang w:eastAsia="en-US"/>
        </w:rPr>
        <w:t>a pro</w:t>
      </w:r>
      <w:r w:rsidR="003F4DA0">
        <w:rPr>
          <w:rFonts w:eastAsia="Calibri"/>
          <w:sz w:val="22"/>
          <w:szCs w:val="22"/>
          <w:lang w:eastAsia="en-US"/>
        </w:rPr>
        <w:t xml:space="preserve"> výuku pracovních činností – </w:t>
      </w:r>
      <w:r>
        <w:rPr>
          <w:rFonts w:eastAsia="Calibri"/>
          <w:sz w:val="22"/>
          <w:szCs w:val="22"/>
          <w:lang w:eastAsia="en-US"/>
        </w:rPr>
        <w:t>technických dílen</w:t>
      </w:r>
      <w:r w:rsidR="003F4DA0">
        <w:rPr>
          <w:rFonts w:eastAsia="Calibri"/>
          <w:sz w:val="22"/>
          <w:szCs w:val="22"/>
          <w:lang w:eastAsia="en-US"/>
        </w:rPr>
        <w:t xml:space="preserve">, </w:t>
      </w:r>
      <w:r>
        <w:rPr>
          <w:rFonts w:eastAsia="Calibri"/>
          <w:sz w:val="22"/>
          <w:szCs w:val="22"/>
          <w:lang w:eastAsia="en-US"/>
        </w:rPr>
        <w:t>dále zde</w:t>
      </w:r>
      <w:r w:rsidR="003F4DA0">
        <w:rPr>
          <w:rFonts w:eastAsia="Calibri"/>
          <w:sz w:val="22"/>
          <w:szCs w:val="22"/>
          <w:lang w:eastAsia="en-US"/>
        </w:rPr>
        <w:t xml:space="preserve"> byly vybudovány </w:t>
      </w:r>
      <w:r w:rsidRPr="003A0ACB" w:rsidR="00236325">
        <w:rPr>
          <w:rFonts w:eastAsia="Calibri"/>
          <w:sz w:val="22"/>
          <w:szCs w:val="22"/>
          <w:lang w:eastAsia="en-US"/>
        </w:rPr>
        <w:t>4</w:t>
      </w:r>
      <w:r w:rsidR="00236325">
        <w:rPr>
          <w:rFonts w:eastAsia="Calibri"/>
          <w:sz w:val="22"/>
          <w:szCs w:val="22"/>
          <w:lang w:eastAsia="en-US"/>
        </w:rPr>
        <w:t xml:space="preserve"> </w:t>
      </w:r>
      <w:r w:rsidR="003F4DA0">
        <w:rPr>
          <w:rFonts w:eastAsia="Calibri"/>
          <w:sz w:val="22"/>
          <w:szCs w:val="22"/>
          <w:lang w:eastAsia="en-US"/>
        </w:rPr>
        <w:t>nové</w:t>
      </w:r>
      <w:r>
        <w:rPr>
          <w:rFonts w:eastAsia="Calibri"/>
          <w:sz w:val="22"/>
          <w:szCs w:val="22"/>
          <w:lang w:eastAsia="en-US"/>
        </w:rPr>
        <w:t xml:space="preserve"> kmenové</w:t>
      </w:r>
      <w:r w:rsidR="003F4DA0">
        <w:rPr>
          <w:rFonts w:eastAsia="Calibri"/>
          <w:sz w:val="22"/>
          <w:szCs w:val="22"/>
          <w:lang w:eastAsia="en-US"/>
        </w:rPr>
        <w:t xml:space="preserve"> </w:t>
      </w:r>
      <w:r>
        <w:rPr>
          <w:rFonts w:eastAsia="Calibri"/>
          <w:sz w:val="22"/>
          <w:szCs w:val="22"/>
          <w:lang w:eastAsia="en-US"/>
        </w:rPr>
        <w:t>třídy pro žáky</w:t>
      </w:r>
      <w:r w:rsidR="003F4DA0">
        <w:rPr>
          <w:rFonts w:eastAsia="Calibri"/>
          <w:sz w:val="22"/>
          <w:szCs w:val="22"/>
          <w:lang w:eastAsia="en-US"/>
        </w:rPr>
        <w:t xml:space="preserve"> a kabin</w:t>
      </w:r>
      <w:r w:rsidRPr="003A0ACB" w:rsidR="003F4DA0">
        <w:rPr>
          <w:rFonts w:eastAsia="Calibri"/>
          <w:sz w:val="22"/>
          <w:szCs w:val="22"/>
          <w:lang w:eastAsia="en-US"/>
        </w:rPr>
        <w:t>e</w:t>
      </w:r>
      <w:r w:rsidRPr="003A0ACB" w:rsidR="00236325">
        <w:rPr>
          <w:rFonts w:eastAsia="Calibri"/>
          <w:sz w:val="22"/>
          <w:szCs w:val="22"/>
          <w:lang w:eastAsia="en-US"/>
        </w:rPr>
        <w:t>t</w:t>
      </w:r>
      <w:r w:rsidR="003F4DA0">
        <w:rPr>
          <w:rFonts w:eastAsia="Calibri"/>
          <w:sz w:val="22"/>
          <w:szCs w:val="22"/>
          <w:lang w:eastAsia="en-US"/>
        </w:rPr>
        <w:t xml:space="preserve"> pro</w:t>
      </w:r>
      <w:r>
        <w:rPr>
          <w:rFonts w:eastAsia="Calibri"/>
          <w:sz w:val="22"/>
          <w:szCs w:val="22"/>
          <w:lang w:eastAsia="en-US"/>
        </w:rPr>
        <w:t xml:space="preserve"> třídní</w:t>
      </w:r>
      <w:r w:rsidR="003F4DA0">
        <w:rPr>
          <w:rFonts w:eastAsia="Calibri"/>
          <w:sz w:val="22"/>
          <w:szCs w:val="22"/>
          <w:lang w:eastAsia="en-US"/>
        </w:rPr>
        <w:t xml:space="preserve"> učitele.</w:t>
      </w:r>
    </w:p>
    <w:p xmlns:wp14="http://schemas.microsoft.com/office/word/2010/wordml" w:rsidR="003F4DA0" w:rsidP="000544EE" w:rsidRDefault="003F4DA0" w14:paraId="1075AC0C" wp14:textId="77777777">
      <w:pPr>
        <w:spacing w:after="200"/>
        <w:jc w:val="both"/>
        <w:rPr>
          <w:rFonts w:eastAsia="Calibri"/>
          <w:sz w:val="22"/>
          <w:szCs w:val="22"/>
          <w:lang w:eastAsia="en-US"/>
        </w:rPr>
      </w:pPr>
      <w:r>
        <w:rPr>
          <w:rFonts w:eastAsia="Calibri"/>
          <w:sz w:val="22"/>
          <w:szCs w:val="22"/>
          <w:lang w:eastAsia="en-US"/>
        </w:rPr>
        <w:t>Nedílnou součástí budovy D je školní aula, která bude sloužit k</w:t>
      </w:r>
      <w:r w:rsidR="00236325">
        <w:rPr>
          <w:rFonts w:eastAsia="Calibri"/>
          <w:sz w:val="22"/>
          <w:szCs w:val="22"/>
          <w:lang w:eastAsia="en-US"/>
        </w:rPr>
        <w:t> </w:t>
      </w:r>
      <w:r w:rsidRPr="003A0ACB" w:rsidR="00236325">
        <w:rPr>
          <w:rFonts w:eastAsia="Calibri"/>
          <w:sz w:val="22"/>
          <w:szCs w:val="22"/>
          <w:lang w:eastAsia="en-US"/>
        </w:rPr>
        <w:t xml:space="preserve">poradám početného pedagogického sboru, ke </w:t>
      </w:r>
      <w:r w:rsidRPr="003A0ACB">
        <w:rPr>
          <w:rFonts w:eastAsia="Calibri"/>
          <w:sz w:val="22"/>
          <w:szCs w:val="22"/>
          <w:lang w:eastAsia="en-US"/>
        </w:rPr>
        <w:t xml:space="preserve">kulturním akcím školy, k výstavám, k přednáškám a </w:t>
      </w:r>
      <w:r w:rsidRPr="003A0ACB" w:rsidR="00D866C4">
        <w:rPr>
          <w:rFonts w:eastAsia="Calibri"/>
          <w:sz w:val="22"/>
          <w:szCs w:val="22"/>
          <w:lang w:eastAsia="en-US"/>
        </w:rPr>
        <w:t xml:space="preserve">k </w:t>
      </w:r>
      <w:r w:rsidRPr="003A0ACB">
        <w:rPr>
          <w:rFonts w:eastAsia="Calibri"/>
          <w:sz w:val="22"/>
          <w:szCs w:val="22"/>
          <w:lang w:eastAsia="en-US"/>
        </w:rPr>
        <w:t>seminářům a k setkávání</w:t>
      </w:r>
      <w:r w:rsidRPr="003A0ACB" w:rsidR="00D866C4">
        <w:rPr>
          <w:rFonts w:eastAsia="Calibri"/>
          <w:sz w:val="22"/>
          <w:szCs w:val="22"/>
          <w:lang w:eastAsia="en-US"/>
        </w:rPr>
        <w:t>m</w:t>
      </w:r>
      <w:r w:rsidRPr="003A0ACB">
        <w:rPr>
          <w:rFonts w:eastAsia="Calibri"/>
          <w:sz w:val="22"/>
          <w:szCs w:val="22"/>
          <w:lang w:eastAsia="en-US"/>
        </w:rPr>
        <w:t xml:space="preserve"> představitelů školy s rodiči.</w:t>
      </w:r>
    </w:p>
    <w:p xmlns:wp14="http://schemas.microsoft.com/office/word/2010/wordml" w:rsidR="003F4DA0" w:rsidP="000544EE" w:rsidRDefault="00770CF0" w14:paraId="4B026198" wp14:textId="77777777">
      <w:pPr>
        <w:spacing w:after="200"/>
        <w:jc w:val="both"/>
        <w:rPr>
          <w:rFonts w:eastAsia="Calibri"/>
          <w:sz w:val="22"/>
          <w:szCs w:val="22"/>
          <w:lang w:eastAsia="en-US"/>
        </w:rPr>
      </w:pPr>
      <w:r>
        <w:rPr>
          <w:rFonts w:eastAsia="Calibri"/>
          <w:sz w:val="22"/>
          <w:szCs w:val="22"/>
          <w:lang w:eastAsia="en-US"/>
        </w:rPr>
        <w:t>Sportovní areál se nachází v těsné blízkosti školy, součásti areálu je atletický ovál, hřiště s umělým povrchem pro fotbal, basket</w:t>
      </w:r>
      <w:r w:rsidR="00470D7A">
        <w:rPr>
          <w:rFonts w:eastAsia="Calibri"/>
          <w:sz w:val="22"/>
          <w:szCs w:val="22"/>
          <w:lang w:eastAsia="en-US"/>
        </w:rPr>
        <w:t>bal</w:t>
      </w:r>
      <w:r>
        <w:rPr>
          <w:rFonts w:eastAsia="Calibri"/>
          <w:sz w:val="22"/>
          <w:szCs w:val="22"/>
          <w:lang w:eastAsia="en-US"/>
        </w:rPr>
        <w:t xml:space="preserve">, florbal, volejbal, dále pak kurt na plážový </w:t>
      </w:r>
      <w:r w:rsidR="00BB3B1C">
        <w:rPr>
          <w:rFonts w:eastAsia="Calibri"/>
          <w:sz w:val="22"/>
          <w:szCs w:val="22"/>
          <w:lang w:eastAsia="en-US"/>
        </w:rPr>
        <w:t>volejbal</w:t>
      </w:r>
      <w:r>
        <w:rPr>
          <w:rFonts w:eastAsia="Calibri"/>
          <w:sz w:val="22"/>
          <w:szCs w:val="22"/>
          <w:lang w:eastAsia="en-US"/>
        </w:rPr>
        <w:t>. Provozovatelem sportovního areálu je město Černošice a škola využívá atletický ovál se sportovními hřišti i vybavením pro výuku tělesné výchovy</w:t>
      </w:r>
      <w:r w:rsidR="00BB3B1C">
        <w:rPr>
          <w:rFonts w:eastAsia="Calibri"/>
          <w:sz w:val="22"/>
          <w:szCs w:val="22"/>
          <w:lang w:eastAsia="en-US"/>
        </w:rPr>
        <w:t xml:space="preserve"> v podzimním, jarním a letním období</w:t>
      </w:r>
      <w:r>
        <w:rPr>
          <w:rFonts w:eastAsia="Calibri"/>
          <w:sz w:val="22"/>
          <w:szCs w:val="22"/>
          <w:lang w:eastAsia="en-US"/>
        </w:rPr>
        <w:t xml:space="preserve">. </w:t>
      </w:r>
    </w:p>
    <w:p xmlns:wp14="http://schemas.microsoft.com/office/word/2010/wordml" w:rsidR="00770CF0" w:rsidP="000544EE" w:rsidRDefault="00BB3B1C" w14:paraId="150465EA" wp14:textId="77777777">
      <w:pPr>
        <w:spacing w:after="200"/>
        <w:jc w:val="both"/>
        <w:rPr>
          <w:rFonts w:eastAsia="Calibri"/>
          <w:sz w:val="22"/>
          <w:szCs w:val="22"/>
          <w:lang w:eastAsia="en-US"/>
        </w:rPr>
      </w:pPr>
      <w:r>
        <w:rPr>
          <w:rFonts w:eastAsia="Calibri"/>
          <w:sz w:val="22"/>
          <w:szCs w:val="22"/>
          <w:lang w:eastAsia="en-US"/>
        </w:rPr>
        <w:t>Pro výuku envir</w:t>
      </w:r>
      <w:r w:rsidRPr="003A0ACB">
        <w:rPr>
          <w:rFonts w:eastAsia="Calibri"/>
          <w:sz w:val="22"/>
          <w:szCs w:val="22"/>
          <w:lang w:eastAsia="en-US"/>
        </w:rPr>
        <w:t>o</w:t>
      </w:r>
      <w:r w:rsidRPr="003A0ACB" w:rsidR="00236325">
        <w:rPr>
          <w:rFonts w:eastAsia="Calibri"/>
          <w:sz w:val="22"/>
          <w:szCs w:val="22"/>
          <w:lang w:eastAsia="en-US"/>
        </w:rPr>
        <w:t>n</w:t>
      </w:r>
      <w:r>
        <w:rPr>
          <w:rFonts w:eastAsia="Calibri"/>
          <w:sz w:val="22"/>
          <w:szCs w:val="22"/>
          <w:lang w:eastAsia="en-US"/>
        </w:rPr>
        <w:t xml:space="preserve">mentální výchovy bude sloužit venkovní učebna – amfiteátr situovaný poblíž budovy A. Venkovní učebna – amfiteátr </w:t>
      </w:r>
      <w:r w:rsidR="00470D7A">
        <w:rPr>
          <w:rFonts w:eastAsia="Calibri"/>
          <w:sz w:val="22"/>
          <w:szCs w:val="22"/>
          <w:lang w:eastAsia="en-US"/>
        </w:rPr>
        <w:t>má kapacitu pro jednu třídu s vyučujícím. Žáci školy ji mohou využívat i ke kulturním účelům a akcím školy organizovaným v přírodě.</w:t>
      </w:r>
    </w:p>
    <w:p xmlns:wp14="http://schemas.microsoft.com/office/word/2010/wordml" w:rsidRPr="00DC2D25" w:rsidR="00DC2D25" w:rsidP="000544EE" w:rsidRDefault="005E1C3A" w14:paraId="332B5F9F" wp14:textId="3FB88D95">
      <w:pPr>
        <w:spacing w:after="200"/>
        <w:jc w:val="both"/>
        <w:rPr>
          <w:rFonts w:eastAsia="Calibri"/>
          <w:color w:val="FF0000"/>
          <w:sz w:val="22"/>
          <w:szCs w:val="22"/>
          <w:lang w:eastAsia="en-US"/>
        </w:rPr>
      </w:pPr>
      <w:r w:rsidRPr="595112FE" w:rsidR="005E1C3A">
        <w:rPr>
          <w:rFonts w:eastAsia="Calibri"/>
          <w:color w:val="FF0000"/>
          <w:sz w:val="22"/>
          <w:szCs w:val="22"/>
          <w:lang w:eastAsia="en-US"/>
        </w:rPr>
        <w:t xml:space="preserve">Ve spolupráci se </w:t>
      </w:r>
      <w:r w:rsidRPr="595112FE" w:rsidR="005E1C3A">
        <w:rPr>
          <w:rFonts w:eastAsia="Calibri"/>
          <w:color w:val="FF0000"/>
          <w:sz w:val="22"/>
          <w:szCs w:val="22"/>
          <w:lang w:eastAsia="en-US"/>
        </w:rPr>
        <w:t>zřizovatelem</w:t>
      </w:r>
      <w:r w:rsidRPr="595112FE" w:rsidR="005E1C3A">
        <w:rPr>
          <w:rFonts w:eastAsia="Calibri"/>
          <w:color w:val="FF0000"/>
          <w:sz w:val="22"/>
          <w:szCs w:val="22"/>
          <w:lang w:eastAsia="en-US"/>
        </w:rPr>
        <w:t xml:space="preserve"> byla</w:t>
      </w:r>
      <w:r w:rsidRPr="595112FE" w:rsidR="005E1C3A">
        <w:rPr>
          <w:rFonts w:eastAsia="Calibri"/>
          <w:color w:val="FF0000"/>
          <w:sz w:val="22"/>
          <w:szCs w:val="22"/>
          <w:lang w:eastAsia="en-US"/>
        </w:rPr>
        <w:t xml:space="preserve"> vybudována a od dubna 2023 slouží žákům n</w:t>
      </w:r>
      <w:r w:rsidRPr="595112FE" w:rsidR="00DC2D25">
        <w:rPr>
          <w:rFonts w:eastAsia="Calibri"/>
          <w:color w:val="FF0000"/>
          <w:sz w:val="22"/>
          <w:szCs w:val="22"/>
          <w:lang w:eastAsia="en-US"/>
        </w:rPr>
        <w:t>ová venkovní učebna s možností výuky enviro</w:t>
      </w:r>
      <w:r w:rsidRPr="595112FE" w:rsidR="005E1C3A">
        <w:rPr>
          <w:rFonts w:eastAsia="Calibri"/>
          <w:color w:val="FF0000"/>
          <w:sz w:val="22"/>
          <w:szCs w:val="22"/>
          <w:lang w:eastAsia="en-US"/>
        </w:rPr>
        <w:t xml:space="preserve">nmentální výchovy. Na části pozemku je vybudováno zázemí </w:t>
      </w:r>
      <w:r w:rsidRPr="595112FE" w:rsidR="005E1C3A">
        <w:rPr>
          <w:rFonts w:eastAsia="Calibri"/>
          <w:color w:val="FF0000"/>
          <w:sz w:val="22"/>
          <w:szCs w:val="22"/>
          <w:lang w:eastAsia="en-US"/>
        </w:rPr>
        <w:t xml:space="preserve">pro </w:t>
      </w:r>
      <w:r w:rsidRPr="595112FE" w:rsidR="00DC2D25">
        <w:rPr>
          <w:rFonts w:eastAsia="Calibri"/>
          <w:color w:val="FF0000"/>
          <w:sz w:val="22"/>
          <w:szCs w:val="22"/>
          <w:lang w:eastAsia="en-US"/>
        </w:rPr>
        <w:t xml:space="preserve"> ch</w:t>
      </w:r>
      <w:r w:rsidRPr="595112FE" w:rsidR="005E1C3A">
        <w:rPr>
          <w:rFonts w:eastAsia="Calibri"/>
          <w:color w:val="FF0000"/>
          <w:sz w:val="22"/>
          <w:szCs w:val="22"/>
          <w:lang w:eastAsia="en-US"/>
        </w:rPr>
        <w:t>ovatelství</w:t>
      </w:r>
      <w:r w:rsidRPr="595112FE" w:rsidR="005E1C3A">
        <w:rPr>
          <w:rFonts w:eastAsia="Calibri"/>
          <w:color w:val="FF0000"/>
          <w:sz w:val="22"/>
          <w:szCs w:val="22"/>
          <w:lang w:eastAsia="en-US"/>
        </w:rPr>
        <w:t xml:space="preserve"> a pěstitelské práce.</w:t>
      </w:r>
      <w:r w:rsidRPr="595112FE" w:rsidR="00DC2D25">
        <w:rPr>
          <w:rFonts w:eastAsia="Calibri"/>
          <w:color w:val="FF0000"/>
          <w:sz w:val="22"/>
          <w:szCs w:val="22"/>
          <w:lang w:eastAsia="en-US"/>
        </w:rPr>
        <w:t xml:space="preserve"> Žáci se moh</w:t>
      </w:r>
      <w:r w:rsidRPr="595112FE" w:rsidR="00C34999">
        <w:rPr>
          <w:rFonts w:eastAsia="Calibri"/>
          <w:color w:val="FF0000"/>
          <w:sz w:val="22"/>
          <w:szCs w:val="22"/>
          <w:lang w:eastAsia="en-US"/>
        </w:rPr>
        <w:t>o</w:t>
      </w:r>
      <w:r w:rsidRPr="595112FE" w:rsidR="00DC2D25">
        <w:rPr>
          <w:rFonts w:eastAsia="Calibri"/>
          <w:color w:val="FF0000"/>
          <w:sz w:val="22"/>
          <w:szCs w:val="22"/>
          <w:lang w:eastAsia="en-US"/>
        </w:rPr>
        <w:t xml:space="preserve">u seznámit </w:t>
      </w:r>
      <w:r w:rsidRPr="595112FE" w:rsidR="00C34999">
        <w:rPr>
          <w:rFonts w:eastAsia="Calibri"/>
          <w:color w:val="FF0000"/>
          <w:sz w:val="22"/>
          <w:szCs w:val="22"/>
          <w:lang w:eastAsia="en-US"/>
        </w:rPr>
        <w:t>s</w:t>
      </w:r>
      <w:r w:rsidRPr="595112FE" w:rsidR="00DC2D25">
        <w:rPr>
          <w:rFonts w:eastAsia="Calibri"/>
          <w:color w:val="FF0000"/>
          <w:sz w:val="22"/>
          <w:szCs w:val="22"/>
          <w:lang w:eastAsia="en-US"/>
        </w:rPr>
        <w:t xml:space="preserve"> chov</w:t>
      </w:r>
      <w:r w:rsidRPr="595112FE" w:rsidR="00C34999">
        <w:rPr>
          <w:rFonts w:eastAsia="Calibri"/>
          <w:color w:val="FF0000"/>
          <w:sz w:val="22"/>
          <w:szCs w:val="22"/>
          <w:lang w:eastAsia="en-US"/>
        </w:rPr>
        <w:t>em</w:t>
      </w:r>
      <w:r w:rsidRPr="595112FE" w:rsidR="005E1C3A">
        <w:rPr>
          <w:rFonts w:eastAsia="Calibri"/>
          <w:color w:val="FF0000"/>
          <w:sz w:val="22"/>
          <w:szCs w:val="22"/>
          <w:lang w:eastAsia="en-US"/>
        </w:rPr>
        <w:t xml:space="preserve"> koz</w:t>
      </w:r>
      <w:r w:rsidRPr="595112FE" w:rsidR="00574112">
        <w:rPr>
          <w:rFonts w:eastAsia="Calibri"/>
          <w:color w:val="FF0000"/>
          <w:sz w:val="22"/>
          <w:szCs w:val="22"/>
          <w:lang w:eastAsia="en-US"/>
        </w:rPr>
        <w:t xml:space="preserve">, </w:t>
      </w:r>
      <w:r w:rsidRPr="595112FE" w:rsidR="00574112">
        <w:rPr>
          <w:rFonts w:eastAsia="Calibri"/>
          <w:color w:val="FF0000"/>
          <w:sz w:val="22"/>
          <w:szCs w:val="22"/>
          <w:lang w:eastAsia="en-US"/>
        </w:rPr>
        <w:t xml:space="preserve">slepic </w:t>
      </w:r>
      <w:r w:rsidRPr="595112FE" w:rsidR="00DC2D25">
        <w:rPr>
          <w:rFonts w:eastAsia="Calibri"/>
          <w:color w:val="FF0000"/>
          <w:sz w:val="22"/>
          <w:szCs w:val="22"/>
          <w:lang w:eastAsia="en-US"/>
        </w:rPr>
        <w:t xml:space="preserve">a </w:t>
      </w:r>
      <w:r w:rsidRPr="595112FE" w:rsidR="00574112">
        <w:rPr>
          <w:rFonts w:eastAsia="Calibri"/>
          <w:color w:val="FF0000"/>
          <w:sz w:val="22"/>
          <w:szCs w:val="22"/>
          <w:lang w:eastAsia="en-US"/>
        </w:rPr>
        <w:t xml:space="preserve">ostatního </w:t>
      </w:r>
      <w:r w:rsidRPr="595112FE" w:rsidR="00DC2D25">
        <w:rPr>
          <w:rFonts w:eastAsia="Calibri"/>
          <w:color w:val="FF0000"/>
          <w:sz w:val="22"/>
          <w:szCs w:val="22"/>
          <w:lang w:eastAsia="en-US"/>
        </w:rPr>
        <w:t>zvířectva</w:t>
      </w:r>
      <w:r w:rsidRPr="595112FE" w:rsidR="00574112">
        <w:rPr>
          <w:rFonts w:eastAsia="Calibri"/>
          <w:color w:val="FF0000"/>
          <w:sz w:val="22"/>
          <w:szCs w:val="22"/>
          <w:lang w:eastAsia="en-US"/>
        </w:rPr>
        <w:t xml:space="preserve">, </w:t>
      </w:r>
      <w:r w:rsidRPr="595112FE" w:rsidR="00C34999">
        <w:rPr>
          <w:rFonts w:eastAsia="Calibri"/>
          <w:color w:val="FF0000"/>
          <w:sz w:val="22"/>
          <w:szCs w:val="22"/>
          <w:lang w:eastAsia="en-US"/>
        </w:rPr>
        <w:t>prakticky si je</w:t>
      </w:r>
      <w:r w:rsidRPr="595112FE" w:rsidR="00574112">
        <w:rPr>
          <w:rFonts w:eastAsia="Calibri"/>
          <w:color w:val="FF0000"/>
          <w:sz w:val="22"/>
          <w:szCs w:val="22"/>
          <w:lang w:eastAsia="en-US"/>
        </w:rPr>
        <w:t>j</w:t>
      </w:r>
      <w:r w:rsidRPr="595112FE" w:rsidR="00C34999">
        <w:rPr>
          <w:rFonts w:eastAsia="Calibri"/>
          <w:color w:val="FF0000"/>
          <w:sz w:val="22"/>
          <w:szCs w:val="22"/>
          <w:lang w:eastAsia="en-US"/>
        </w:rPr>
        <w:t xml:space="preserve"> vyzkoušet</w:t>
      </w:r>
      <w:r w:rsidRPr="595112FE" w:rsidR="00574112">
        <w:rPr>
          <w:rFonts w:eastAsia="Calibri"/>
          <w:color w:val="FF0000"/>
          <w:sz w:val="22"/>
          <w:szCs w:val="22"/>
          <w:lang w:eastAsia="en-US"/>
        </w:rPr>
        <w:t xml:space="preserve"> a </w:t>
      </w:r>
      <w:r w:rsidRPr="595112FE" w:rsidR="00C34999">
        <w:rPr>
          <w:rFonts w:eastAsia="Calibri"/>
          <w:color w:val="FF0000"/>
          <w:sz w:val="22"/>
          <w:szCs w:val="22"/>
          <w:lang w:eastAsia="en-US"/>
        </w:rPr>
        <w:t xml:space="preserve">pěstovat </w:t>
      </w:r>
      <w:r w:rsidRPr="595112FE" w:rsidR="00DC2D25">
        <w:rPr>
          <w:rFonts w:eastAsia="Calibri"/>
          <w:color w:val="FF0000"/>
          <w:sz w:val="22"/>
          <w:szCs w:val="22"/>
          <w:lang w:eastAsia="en-US"/>
        </w:rPr>
        <w:t>květiny a zeleninu</w:t>
      </w:r>
      <w:r w:rsidRPr="595112FE" w:rsidR="00574112">
        <w:rPr>
          <w:rFonts w:eastAsia="Calibri"/>
          <w:color w:val="FF0000"/>
          <w:sz w:val="22"/>
          <w:szCs w:val="22"/>
          <w:lang w:eastAsia="en-US"/>
        </w:rPr>
        <w:t>.</w:t>
      </w:r>
      <w:r w:rsidRPr="595112FE" w:rsidR="00DC2D25">
        <w:rPr>
          <w:rFonts w:eastAsia="Calibri"/>
          <w:color w:val="FF0000"/>
          <w:sz w:val="22"/>
          <w:szCs w:val="22"/>
          <w:lang w:eastAsia="en-US"/>
        </w:rPr>
        <w:t xml:space="preserve"> </w:t>
      </w:r>
    </w:p>
    <w:p xmlns:wp14="http://schemas.microsoft.com/office/word/2010/wordml" w:rsidR="00D866C4" w:rsidP="000544EE" w:rsidRDefault="003D031A" w14:paraId="11BACFF9" wp14:textId="77777777">
      <w:pPr>
        <w:outlineLvl w:val="0"/>
        <w:rPr>
          <w:rFonts w:eastAsia="Calibri"/>
          <w:sz w:val="22"/>
          <w:szCs w:val="22"/>
          <w:lang w:eastAsia="en-US"/>
        </w:rPr>
      </w:pPr>
      <w:r w:rsidRPr="003A0ACB">
        <w:rPr>
          <w:rFonts w:eastAsia="Calibri"/>
          <w:sz w:val="22"/>
          <w:szCs w:val="22"/>
          <w:lang w:eastAsia="en-US"/>
        </w:rPr>
        <w:t>Škola je</w:t>
      </w:r>
      <w:r w:rsidRPr="003A0ACB" w:rsidR="00CA651C">
        <w:rPr>
          <w:rFonts w:eastAsia="Calibri"/>
          <w:sz w:val="22"/>
          <w:szCs w:val="22"/>
          <w:lang w:eastAsia="en-US"/>
        </w:rPr>
        <w:t xml:space="preserve"> od září 2019 díky uskutečněnému projektu tzv. konektivity  připojena </w:t>
      </w:r>
      <w:r w:rsidRPr="003A0ACB">
        <w:rPr>
          <w:rFonts w:eastAsia="Calibri"/>
          <w:sz w:val="22"/>
          <w:szCs w:val="22"/>
          <w:lang w:eastAsia="en-US"/>
        </w:rPr>
        <w:t xml:space="preserve"> k</w:t>
      </w:r>
      <w:r w:rsidRPr="003A0ACB" w:rsidR="00CA651C">
        <w:rPr>
          <w:rFonts w:eastAsia="Calibri"/>
          <w:sz w:val="22"/>
          <w:szCs w:val="22"/>
          <w:lang w:eastAsia="en-US"/>
        </w:rPr>
        <w:t> </w:t>
      </w:r>
      <w:r w:rsidRPr="003A0ACB" w:rsidR="000544EE">
        <w:rPr>
          <w:rFonts w:eastAsia="Calibri"/>
          <w:sz w:val="22"/>
          <w:szCs w:val="22"/>
          <w:lang w:eastAsia="en-US"/>
        </w:rPr>
        <w:t>internetu</w:t>
      </w:r>
      <w:r w:rsidRPr="003A0ACB" w:rsidR="00CA651C">
        <w:rPr>
          <w:rFonts w:eastAsia="Calibri"/>
          <w:sz w:val="22"/>
          <w:szCs w:val="22"/>
          <w:lang w:eastAsia="en-US"/>
        </w:rPr>
        <w:t xml:space="preserve"> ve všech učebnách i kabi</w:t>
      </w:r>
      <w:r w:rsidRPr="003A0ACB" w:rsidR="005B4473">
        <w:rPr>
          <w:rFonts w:eastAsia="Calibri"/>
          <w:sz w:val="22"/>
          <w:szCs w:val="22"/>
          <w:lang w:eastAsia="en-US"/>
        </w:rPr>
        <w:t>netech</w:t>
      </w:r>
      <w:r w:rsidRPr="003A0ACB" w:rsidR="000544EE">
        <w:rPr>
          <w:rFonts w:eastAsia="Calibri"/>
          <w:sz w:val="22"/>
          <w:szCs w:val="22"/>
          <w:lang w:eastAsia="en-US"/>
        </w:rPr>
        <w:t>.</w:t>
      </w:r>
      <w:r w:rsidRPr="003D031A" w:rsidR="000544EE">
        <w:rPr>
          <w:rFonts w:eastAsia="Calibri"/>
          <w:sz w:val="22"/>
          <w:szCs w:val="22"/>
          <w:lang w:eastAsia="en-US"/>
        </w:rPr>
        <w:t xml:space="preserve"> Ve</w:t>
      </w:r>
      <w:r w:rsidRPr="003D031A">
        <w:rPr>
          <w:rFonts w:eastAsia="Calibri"/>
          <w:sz w:val="22"/>
          <w:szCs w:val="22"/>
          <w:lang w:eastAsia="en-US"/>
        </w:rPr>
        <w:t xml:space="preserve"> všech kabinetech je připojení na lokální školní síť. </w:t>
      </w:r>
      <w:bookmarkStart w:name="_GoBack" w:id="0"/>
      <w:bookmarkEnd w:id="0"/>
    </w:p>
    <w:p xmlns:wp14="http://schemas.microsoft.com/office/word/2010/wordml" w:rsidR="003D031A" w:rsidP="000544EE" w:rsidRDefault="003D031A" w14:paraId="57D7D92D" wp14:textId="77777777">
      <w:pPr>
        <w:outlineLvl w:val="0"/>
        <w:rPr>
          <w:rFonts w:eastAsia="Calibri"/>
          <w:sz w:val="22"/>
          <w:szCs w:val="22"/>
          <w:lang w:eastAsia="en-US"/>
        </w:rPr>
      </w:pPr>
      <w:r w:rsidRPr="003D031A">
        <w:rPr>
          <w:rFonts w:eastAsia="Calibri"/>
          <w:sz w:val="22"/>
          <w:szCs w:val="22"/>
          <w:lang w:eastAsia="en-US"/>
        </w:rPr>
        <w:t>Třídní učitelé jsou vybaveni notebooky</w:t>
      </w:r>
      <w:r w:rsidR="00470D7A">
        <w:rPr>
          <w:rFonts w:eastAsia="Calibri"/>
          <w:sz w:val="22"/>
          <w:szCs w:val="22"/>
          <w:lang w:eastAsia="en-US"/>
        </w:rPr>
        <w:t xml:space="preserve">. Učitelé a všichni pedagogičtí pracovníci mají k dispozici počítače ve všech třídách, </w:t>
      </w:r>
      <w:r w:rsidR="003D397A">
        <w:rPr>
          <w:rFonts w:eastAsia="Calibri"/>
          <w:sz w:val="22"/>
          <w:szCs w:val="22"/>
          <w:lang w:eastAsia="en-US"/>
        </w:rPr>
        <w:t>učitelé</w:t>
      </w:r>
      <w:r w:rsidR="00470D7A">
        <w:rPr>
          <w:rFonts w:eastAsia="Calibri"/>
          <w:sz w:val="22"/>
          <w:szCs w:val="22"/>
          <w:lang w:eastAsia="en-US"/>
        </w:rPr>
        <w:t xml:space="preserve"> zapisují školní evidenci do elektronické třídn</w:t>
      </w:r>
      <w:r w:rsidR="00D866C4">
        <w:rPr>
          <w:rFonts w:eastAsia="Calibri"/>
          <w:sz w:val="22"/>
          <w:szCs w:val="22"/>
          <w:lang w:eastAsia="en-US"/>
        </w:rPr>
        <w:t>í knihy a hodnocení žáků do elektronické žákovské knížky v programu Bakaláři</w:t>
      </w:r>
      <w:r w:rsidR="003D397A">
        <w:rPr>
          <w:rFonts w:eastAsia="Calibri"/>
          <w:sz w:val="22"/>
          <w:szCs w:val="22"/>
          <w:lang w:eastAsia="en-US"/>
        </w:rPr>
        <w:t>, který slouží jako komunikační prostředek mezi učiteli a žáky a jejich rodiči.</w:t>
      </w:r>
    </w:p>
    <w:p xmlns:wp14="http://schemas.microsoft.com/office/word/2010/wordml" w:rsidRPr="00470D7A" w:rsidR="003D397A" w:rsidP="000544EE" w:rsidRDefault="003D397A" w14:paraId="61829076" wp14:textId="77777777">
      <w:pPr>
        <w:outlineLvl w:val="0"/>
        <w:rPr>
          <w:rFonts w:eastAsia="Calibri"/>
          <w:sz w:val="22"/>
          <w:szCs w:val="22"/>
          <w:lang w:eastAsia="en-US"/>
        </w:rPr>
      </w:pPr>
    </w:p>
    <w:p xmlns:wp14="http://schemas.microsoft.com/office/word/2010/wordml" w:rsidR="003D031A" w:rsidP="000544EE" w:rsidRDefault="00523534" w14:paraId="0AC08EA3" wp14:textId="77777777">
      <w:pPr>
        <w:jc w:val="both"/>
        <w:rPr>
          <w:sz w:val="22"/>
          <w:szCs w:val="22"/>
        </w:rPr>
      </w:pPr>
      <w:r>
        <w:rPr>
          <w:sz w:val="22"/>
          <w:szCs w:val="22"/>
        </w:rPr>
        <w:t>Většina tříd je vybavena moderní výpočetní technikou – počítači, projektory</w:t>
      </w:r>
      <w:r w:rsidR="007B472E">
        <w:rPr>
          <w:sz w:val="22"/>
          <w:szCs w:val="22"/>
        </w:rPr>
        <w:t>, interaktivními tabulemi s využitím e- učebnic. Součástí vybavení jsou i reproduktory pro lepší ozvučení třídy, zejména při výuce cizích jazyků.</w:t>
      </w:r>
      <w:r w:rsidR="00F80DCE">
        <w:rPr>
          <w:sz w:val="22"/>
          <w:szCs w:val="22"/>
        </w:rPr>
        <w:t xml:space="preserve"> </w:t>
      </w:r>
      <w:r w:rsidR="0079235F">
        <w:rPr>
          <w:sz w:val="22"/>
          <w:szCs w:val="22"/>
        </w:rPr>
        <w:t xml:space="preserve">Vybavení </w:t>
      </w:r>
      <w:r w:rsidR="00F80DCE">
        <w:rPr>
          <w:sz w:val="22"/>
          <w:szCs w:val="22"/>
        </w:rPr>
        <w:t xml:space="preserve">školy zajišťuje </w:t>
      </w:r>
      <w:r w:rsidR="0079235F">
        <w:rPr>
          <w:sz w:val="22"/>
          <w:szCs w:val="22"/>
        </w:rPr>
        <w:t>prostorové, materiální a hygienické podmínky pro bezpečné vzdělávání žáků, snažíme se vytvářet přátelské prostředí a podmínky pro zdravé učení, přičemž respektujeme nároky žáků se speciálními vzdělávacími potřebami.</w:t>
      </w:r>
    </w:p>
    <w:p xmlns:wp14="http://schemas.microsoft.com/office/word/2010/wordml" w:rsidR="003D031A" w:rsidP="00DB4268" w:rsidRDefault="003D031A" w14:paraId="2BA226A1" wp14:textId="77777777">
      <w:pPr>
        <w:jc w:val="both"/>
        <w:rPr>
          <w:sz w:val="22"/>
          <w:szCs w:val="22"/>
        </w:rPr>
      </w:pPr>
    </w:p>
    <w:p xmlns:wp14="http://schemas.microsoft.com/office/word/2010/wordml" w:rsidR="00504B0B" w:rsidP="003D031A" w:rsidRDefault="00504B0B" w14:paraId="29D6B04F" wp14:textId="77777777">
      <w:pPr>
        <w:jc w:val="both"/>
        <w:rPr>
          <w:sz w:val="22"/>
          <w:szCs w:val="22"/>
        </w:rPr>
      </w:pPr>
      <w:r>
        <w:rPr>
          <w:sz w:val="22"/>
          <w:szCs w:val="22"/>
        </w:rPr>
        <w:t xml:space="preserve"> </w:t>
      </w:r>
    </w:p>
    <w:p xmlns:wp14="http://schemas.microsoft.com/office/word/2010/wordml" w:rsidR="00504B0B" w:rsidP="00504B0B" w:rsidRDefault="00504B0B" w14:paraId="17AD93B2" wp14:textId="77777777">
      <w:pPr>
        <w:rPr>
          <w:b/>
          <w:sz w:val="28"/>
          <w:szCs w:val="28"/>
        </w:rPr>
      </w:pPr>
    </w:p>
    <w:p xmlns:wp14="http://schemas.microsoft.com/office/word/2010/wordml" w:rsidRPr="00572C85" w:rsidR="00504B0B" w:rsidP="009F08CF" w:rsidRDefault="00504B0B" w14:paraId="54E2470F" wp14:textId="77777777">
      <w:pPr>
        <w:outlineLvl w:val="0"/>
        <w:rPr>
          <w:b/>
        </w:rPr>
      </w:pPr>
      <w:r w:rsidRPr="00572C85">
        <w:rPr>
          <w:b/>
        </w:rPr>
        <w:t>1.2.3 Spolupráce se zřizovatelem, rodiči a jinými subjekty</w:t>
      </w:r>
    </w:p>
    <w:p xmlns:wp14="http://schemas.microsoft.com/office/word/2010/wordml" w:rsidR="00504B0B" w:rsidP="00504B0B" w:rsidRDefault="00504B0B" w14:paraId="0DE4B5B7" wp14:textId="77777777"/>
    <w:p xmlns:wp14="http://schemas.microsoft.com/office/word/2010/wordml" w:rsidR="00B84F82" w:rsidP="00504B0B" w:rsidRDefault="00504B0B" w14:paraId="2F063863" wp14:textId="77777777">
      <w:pPr>
        <w:jc w:val="both"/>
        <w:rPr>
          <w:sz w:val="22"/>
          <w:szCs w:val="22"/>
        </w:rPr>
      </w:pPr>
      <w:r>
        <w:rPr>
          <w:sz w:val="22"/>
          <w:szCs w:val="22"/>
        </w:rPr>
        <w:t>Zřizovatelem školy je Město Černošice. Spolupráce s ním probíhá na partnerské</w:t>
      </w:r>
      <w:r w:rsidR="00B42011">
        <w:rPr>
          <w:sz w:val="22"/>
          <w:szCs w:val="22"/>
        </w:rPr>
        <w:t xml:space="preserve"> a kooperativní</w:t>
      </w:r>
      <w:r>
        <w:rPr>
          <w:sz w:val="22"/>
          <w:szCs w:val="22"/>
        </w:rPr>
        <w:t xml:space="preserve"> úrovni.</w:t>
      </w:r>
    </w:p>
    <w:p xmlns:wp14="http://schemas.microsoft.com/office/word/2010/wordml" w:rsidR="00B42011" w:rsidP="00504B0B" w:rsidRDefault="00B42011" w14:paraId="66204FF1" wp14:textId="77777777">
      <w:pPr>
        <w:jc w:val="both"/>
        <w:rPr>
          <w:sz w:val="22"/>
          <w:szCs w:val="22"/>
        </w:rPr>
      </w:pPr>
    </w:p>
    <w:p xmlns:wp14="http://schemas.microsoft.com/office/word/2010/wordml" w:rsidR="00D866C4" w:rsidP="00504B0B" w:rsidRDefault="00504B0B" w14:paraId="61D9DCB7" wp14:textId="77777777">
      <w:pPr>
        <w:jc w:val="both"/>
        <w:rPr>
          <w:sz w:val="22"/>
          <w:szCs w:val="22"/>
        </w:rPr>
      </w:pPr>
      <w:r>
        <w:rPr>
          <w:sz w:val="22"/>
          <w:szCs w:val="22"/>
        </w:rPr>
        <w:t xml:space="preserve">Spolupráce s rodiči funguje prostřednictvím </w:t>
      </w:r>
      <w:r w:rsidR="00D866C4">
        <w:rPr>
          <w:sz w:val="22"/>
          <w:szCs w:val="22"/>
        </w:rPr>
        <w:t>Spolku přátel školy, š</w:t>
      </w:r>
      <w:r>
        <w:rPr>
          <w:sz w:val="22"/>
          <w:szCs w:val="22"/>
        </w:rPr>
        <w:t>kolské rady a dále pak prostřednictvím pravidelných třídních schůzek a konzultací</w:t>
      </w:r>
      <w:r w:rsidR="00D866C4">
        <w:rPr>
          <w:sz w:val="22"/>
          <w:szCs w:val="22"/>
        </w:rPr>
        <w:t xml:space="preserve">, </w:t>
      </w:r>
      <w:r>
        <w:rPr>
          <w:sz w:val="22"/>
          <w:szCs w:val="22"/>
        </w:rPr>
        <w:t xml:space="preserve">také pomocí </w:t>
      </w:r>
      <w:r w:rsidR="00D866C4">
        <w:rPr>
          <w:sz w:val="22"/>
          <w:szCs w:val="22"/>
        </w:rPr>
        <w:t>webových stránek školy a programu Bakaláři.</w:t>
      </w:r>
    </w:p>
    <w:p xmlns:wp14="http://schemas.microsoft.com/office/word/2010/wordml" w:rsidR="00D866C4" w:rsidP="00504B0B" w:rsidRDefault="00D866C4" w14:paraId="2DBF0D7D" wp14:textId="77777777">
      <w:pPr>
        <w:jc w:val="both"/>
        <w:rPr>
          <w:sz w:val="22"/>
          <w:szCs w:val="22"/>
        </w:rPr>
      </w:pPr>
    </w:p>
    <w:p xmlns:wp14="http://schemas.microsoft.com/office/word/2010/wordml" w:rsidRPr="003823A9" w:rsidR="00D866C4" w:rsidP="000544EE" w:rsidRDefault="00D866C4" w14:paraId="18BAC0A1" wp14:textId="77777777">
      <w:pPr>
        <w:jc w:val="both"/>
        <w:rPr>
          <w:color w:val="FF0000"/>
          <w:sz w:val="22"/>
          <w:szCs w:val="22"/>
        </w:rPr>
      </w:pPr>
      <w:r w:rsidRPr="003823A9">
        <w:rPr>
          <w:sz w:val="22"/>
          <w:szCs w:val="22"/>
        </w:rPr>
        <w:t>Od září 2016 zprovoznila škola nové webové stránky, kde rodiče i veřejnost najdou všechny informace týkající se organizace výchovně vzdělávacího procesu, pořádaných akcí, stravování atd. na naší škole.</w:t>
      </w:r>
      <w:r w:rsidRPr="003823A9">
        <w:rPr>
          <w:color w:val="FF0000"/>
          <w:sz w:val="22"/>
          <w:szCs w:val="22"/>
        </w:rPr>
        <w:t xml:space="preserve"> </w:t>
      </w:r>
    </w:p>
    <w:p xmlns:wp14="http://schemas.microsoft.com/office/word/2010/wordml" w:rsidRPr="003823A9" w:rsidR="00D866C4" w:rsidP="00D866C4" w:rsidRDefault="00D866C4" w14:paraId="5F0D57B5" wp14:textId="77777777">
      <w:pPr>
        <w:spacing w:line="360" w:lineRule="auto"/>
        <w:jc w:val="both"/>
        <w:rPr>
          <w:sz w:val="22"/>
          <w:szCs w:val="22"/>
        </w:rPr>
      </w:pPr>
      <w:r w:rsidRPr="003823A9">
        <w:rPr>
          <w:sz w:val="22"/>
          <w:szCs w:val="22"/>
        </w:rPr>
        <w:t>Škola dále spolupracuje se státními organizacemi a občanskými sdruženími, především jde o:</w:t>
      </w:r>
    </w:p>
    <w:p xmlns:wp14="http://schemas.microsoft.com/office/word/2010/wordml" w:rsidRPr="003823A9" w:rsidR="00D866C4" w:rsidP="00D866C4" w:rsidRDefault="00D866C4" w14:paraId="7440C8A3" wp14:textId="77777777">
      <w:pPr>
        <w:numPr>
          <w:ilvl w:val="0"/>
          <w:numId w:val="28"/>
        </w:numPr>
        <w:spacing w:line="360" w:lineRule="auto"/>
        <w:rPr>
          <w:sz w:val="22"/>
          <w:szCs w:val="22"/>
        </w:rPr>
      </w:pPr>
      <w:r w:rsidRPr="003823A9">
        <w:rPr>
          <w:sz w:val="22"/>
          <w:szCs w:val="22"/>
        </w:rPr>
        <w:t xml:space="preserve">Mateřské školy v nejbližším okolí </w:t>
      </w:r>
    </w:p>
    <w:p xmlns:wp14="http://schemas.microsoft.com/office/word/2010/wordml" w:rsidRPr="003823A9" w:rsidR="00D866C4" w:rsidP="00D866C4" w:rsidRDefault="00CA651C" w14:paraId="01CDB48A" wp14:textId="77777777">
      <w:pPr>
        <w:numPr>
          <w:ilvl w:val="0"/>
          <w:numId w:val="28"/>
        </w:numPr>
        <w:spacing w:line="360" w:lineRule="auto"/>
        <w:rPr>
          <w:sz w:val="22"/>
          <w:szCs w:val="22"/>
        </w:rPr>
      </w:pPr>
      <w:r>
        <w:rPr>
          <w:sz w:val="22"/>
          <w:szCs w:val="22"/>
        </w:rPr>
        <w:t>SŠ pedagogick</w:t>
      </w:r>
      <w:r w:rsidRPr="003A0ACB">
        <w:rPr>
          <w:sz w:val="22"/>
          <w:szCs w:val="22"/>
        </w:rPr>
        <w:t>ou</w:t>
      </w:r>
    </w:p>
    <w:p xmlns:wp14="http://schemas.microsoft.com/office/word/2010/wordml" w:rsidRPr="003823A9" w:rsidR="00D866C4" w:rsidP="00D866C4" w:rsidRDefault="00D866C4" w14:paraId="0D282158" wp14:textId="77777777">
      <w:pPr>
        <w:numPr>
          <w:ilvl w:val="0"/>
          <w:numId w:val="28"/>
        </w:numPr>
        <w:spacing w:line="360" w:lineRule="auto"/>
        <w:rPr>
          <w:sz w:val="22"/>
          <w:szCs w:val="22"/>
        </w:rPr>
      </w:pPr>
      <w:r w:rsidRPr="003823A9">
        <w:rPr>
          <w:sz w:val="22"/>
          <w:szCs w:val="22"/>
        </w:rPr>
        <w:t>UK FTVS v Praze</w:t>
      </w:r>
    </w:p>
    <w:p xmlns:wp14="http://schemas.microsoft.com/office/word/2010/wordml" w:rsidRPr="003A0ACB" w:rsidR="00D866C4" w:rsidP="00D866C4" w:rsidRDefault="00CA651C" w14:paraId="23A79FF3" wp14:textId="77777777">
      <w:pPr>
        <w:numPr>
          <w:ilvl w:val="0"/>
          <w:numId w:val="28"/>
        </w:numPr>
        <w:spacing w:line="360" w:lineRule="auto"/>
        <w:rPr>
          <w:sz w:val="22"/>
          <w:szCs w:val="22"/>
        </w:rPr>
      </w:pPr>
      <w:r w:rsidRPr="003A0ACB">
        <w:rPr>
          <w:sz w:val="22"/>
          <w:szCs w:val="22"/>
        </w:rPr>
        <w:t>Zahraniční partnerskou</w:t>
      </w:r>
      <w:r w:rsidRPr="003A0ACB" w:rsidR="00D866C4">
        <w:rPr>
          <w:sz w:val="22"/>
          <w:szCs w:val="22"/>
        </w:rPr>
        <w:t xml:space="preserve"> škol</w:t>
      </w:r>
      <w:r w:rsidRPr="003A0ACB">
        <w:rPr>
          <w:sz w:val="22"/>
          <w:szCs w:val="22"/>
        </w:rPr>
        <w:t xml:space="preserve">u v německém </w:t>
      </w:r>
      <w:proofErr w:type="spellStart"/>
      <w:r w:rsidRPr="003A0ACB">
        <w:rPr>
          <w:sz w:val="22"/>
          <w:szCs w:val="22"/>
        </w:rPr>
        <w:t>Themaru</w:t>
      </w:r>
      <w:proofErr w:type="spellEnd"/>
      <w:r w:rsidRPr="003A0ACB" w:rsidR="00D866C4">
        <w:rPr>
          <w:sz w:val="22"/>
          <w:szCs w:val="22"/>
        </w:rPr>
        <w:t xml:space="preserve"> </w:t>
      </w:r>
    </w:p>
    <w:p xmlns:wp14="http://schemas.microsoft.com/office/word/2010/wordml" w:rsidRPr="003823A9" w:rsidR="00D866C4" w:rsidP="00D866C4" w:rsidRDefault="00D866C4" w14:paraId="2805CF98" wp14:textId="77777777">
      <w:pPr>
        <w:numPr>
          <w:ilvl w:val="0"/>
          <w:numId w:val="28"/>
        </w:numPr>
        <w:spacing w:line="360" w:lineRule="auto"/>
        <w:rPr>
          <w:sz w:val="22"/>
          <w:szCs w:val="22"/>
        </w:rPr>
      </w:pPr>
      <w:r w:rsidRPr="003823A9">
        <w:rPr>
          <w:sz w:val="22"/>
          <w:szCs w:val="22"/>
        </w:rPr>
        <w:t xml:space="preserve">Nadace WOMEN FOR </w:t>
      </w:r>
      <w:proofErr w:type="spellStart"/>
      <w:r w:rsidRPr="003823A9">
        <w:rPr>
          <w:sz w:val="22"/>
          <w:szCs w:val="22"/>
        </w:rPr>
        <w:t>WOMEN,o.p.s</w:t>
      </w:r>
      <w:proofErr w:type="spellEnd"/>
      <w:r w:rsidRPr="003823A9">
        <w:rPr>
          <w:sz w:val="22"/>
          <w:szCs w:val="22"/>
        </w:rPr>
        <w:t>. (projekt Obědy pro děti)</w:t>
      </w:r>
    </w:p>
    <w:p xmlns:wp14="http://schemas.microsoft.com/office/word/2010/wordml" w:rsidRPr="003823A9" w:rsidR="00D866C4" w:rsidP="00D866C4" w:rsidRDefault="00D866C4" w14:paraId="236EF73C" wp14:textId="77777777">
      <w:pPr>
        <w:numPr>
          <w:ilvl w:val="0"/>
          <w:numId w:val="28"/>
        </w:numPr>
        <w:spacing w:line="360" w:lineRule="auto"/>
        <w:rPr>
          <w:sz w:val="22"/>
          <w:szCs w:val="22"/>
        </w:rPr>
      </w:pPr>
      <w:r w:rsidRPr="003823A9">
        <w:rPr>
          <w:sz w:val="22"/>
          <w:szCs w:val="22"/>
        </w:rPr>
        <w:t>Odbor sociální prevence a pomoci města Černošice</w:t>
      </w:r>
    </w:p>
    <w:p xmlns:wp14="http://schemas.microsoft.com/office/word/2010/wordml" w:rsidRPr="003823A9" w:rsidR="00D866C4" w:rsidP="00D866C4" w:rsidRDefault="00CA651C" w14:paraId="2305AEB7" wp14:textId="77777777">
      <w:pPr>
        <w:numPr>
          <w:ilvl w:val="0"/>
          <w:numId w:val="28"/>
        </w:numPr>
        <w:spacing w:line="360" w:lineRule="auto"/>
        <w:rPr>
          <w:sz w:val="22"/>
          <w:szCs w:val="22"/>
        </w:rPr>
      </w:pPr>
      <w:r>
        <w:rPr>
          <w:sz w:val="22"/>
          <w:szCs w:val="22"/>
        </w:rPr>
        <w:t>Pedagogicko-</w:t>
      </w:r>
      <w:r w:rsidRPr="003A0ACB">
        <w:rPr>
          <w:sz w:val="22"/>
          <w:szCs w:val="22"/>
        </w:rPr>
        <w:t>psychologické poradny</w:t>
      </w:r>
      <w:r w:rsidRPr="003823A9" w:rsidR="00D866C4">
        <w:rPr>
          <w:sz w:val="22"/>
          <w:szCs w:val="22"/>
        </w:rPr>
        <w:t xml:space="preserve"> </w:t>
      </w:r>
    </w:p>
    <w:p xmlns:wp14="http://schemas.microsoft.com/office/word/2010/wordml" w:rsidRPr="003823A9" w:rsidR="00D866C4" w:rsidP="00D866C4" w:rsidRDefault="00D866C4" w14:paraId="2DA7BB3E" wp14:textId="77777777">
      <w:pPr>
        <w:numPr>
          <w:ilvl w:val="0"/>
          <w:numId w:val="28"/>
        </w:numPr>
        <w:spacing w:line="360" w:lineRule="auto"/>
        <w:rPr>
          <w:sz w:val="22"/>
          <w:szCs w:val="22"/>
        </w:rPr>
      </w:pPr>
      <w:r w:rsidRPr="003823A9">
        <w:rPr>
          <w:sz w:val="22"/>
          <w:szCs w:val="22"/>
        </w:rPr>
        <w:t>Úřad práce Praha - západ</w:t>
      </w:r>
    </w:p>
    <w:p xmlns:wp14="http://schemas.microsoft.com/office/word/2010/wordml" w:rsidRPr="003823A9" w:rsidR="00D866C4" w:rsidP="00D866C4" w:rsidRDefault="00D866C4" w14:paraId="789DA3FE" wp14:textId="77777777">
      <w:pPr>
        <w:numPr>
          <w:ilvl w:val="0"/>
          <w:numId w:val="28"/>
        </w:numPr>
        <w:spacing w:line="360" w:lineRule="auto"/>
        <w:rPr>
          <w:sz w:val="22"/>
          <w:szCs w:val="22"/>
        </w:rPr>
      </w:pPr>
      <w:r w:rsidRPr="003823A9">
        <w:rPr>
          <w:sz w:val="22"/>
          <w:szCs w:val="22"/>
        </w:rPr>
        <w:t>Policie ČR a Městská policie Černošice</w:t>
      </w:r>
    </w:p>
    <w:p xmlns:wp14="http://schemas.microsoft.com/office/word/2010/wordml" w:rsidRPr="003823A9" w:rsidR="00D866C4" w:rsidP="00D866C4" w:rsidRDefault="00D866C4" w14:paraId="33DA4129" wp14:textId="77777777">
      <w:pPr>
        <w:numPr>
          <w:ilvl w:val="0"/>
          <w:numId w:val="28"/>
        </w:numPr>
        <w:spacing w:line="360" w:lineRule="auto"/>
        <w:rPr>
          <w:sz w:val="22"/>
          <w:szCs w:val="22"/>
        </w:rPr>
      </w:pPr>
      <w:r w:rsidRPr="003823A9">
        <w:rPr>
          <w:sz w:val="22"/>
          <w:szCs w:val="22"/>
        </w:rPr>
        <w:t>Místní knihovna</w:t>
      </w:r>
    </w:p>
    <w:p xmlns:wp14="http://schemas.microsoft.com/office/word/2010/wordml" w:rsidRPr="003823A9" w:rsidR="00D866C4" w:rsidP="00D866C4" w:rsidRDefault="00D866C4" w14:paraId="206386B4" wp14:textId="77777777">
      <w:pPr>
        <w:numPr>
          <w:ilvl w:val="0"/>
          <w:numId w:val="28"/>
        </w:numPr>
        <w:spacing w:line="360" w:lineRule="auto"/>
        <w:rPr>
          <w:sz w:val="22"/>
          <w:szCs w:val="22"/>
        </w:rPr>
      </w:pPr>
      <w:r w:rsidRPr="003823A9">
        <w:rPr>
          <w:sz w:val="22"/>
          <w:szCs w:val="22"/>
        </w:rPr>
        <w:t>Státní oblastní archív Dobřichovice</w:t>
      </w:r>
    </w:p>
    <w:p xmlns:wp14="http://schemas.microsoft.com/office/word/2010/wordml" w:rsidRPr="003823A9" w:rsidR="00D866C4" w:rsidP="00D866C4" w:rsidRDefault="00D866C4" w14:paraId="19E22006" wp14:textId="77777777">
      <w:pPr>
        <w:numPr>
          <w:ilvl w:val="0"/>
          <w:numId w:val="28"/>
        </w:numPr>
        <w:spacing w:line="360" w:lineRule="auto"/>
        <w:rPr>
          <w:sz w:val="22"/>
          <w:szCs w:val="22"/>
        </w:rPr>
      </w:pPr>
      <w:r w:rsidRPr="003823A9">
        <w:rPr>
          <w:sz w:val="22"/>
          <w:szCs w:val="22"/>
        </w:rPr>
        <w:t>Fond ohrožených dětí</w:t>
      </w:r>
    </w:p>
    <w:p xmlns:wp14="http://schemas.microsoft.com/office/word/2010/wordml" w:rsidRPr="003823A9" w:rsidR="00D866C4" w:rsidP="00D866C4" w:rsidRDefault="00D866C4" w14:paraId="5DCE2576" wp14:textId="77777777">
      <w:pPr>
        <w:numPr>
          <w:ilvl w:val="0"/>
          <w:numId w:val="28"/>
        </w:numPr>
        <w:spacing w:line="360" w:lineRule="auto"/>
        <w:rPr>
          <w:sz w:val="22"/>
          <w:szCs w:val="22"/>
        </w:rPr>
      </w:pPr>
      <w:r w:rsidRPr="003823A9">
        <w:rPr>
          <w:sz w:val="22"/>
          <w:szCs w:val="22"/>
        </w:rPr>
        <w:t>Sbor hasičů Černošice</w:t>
      </w:r>
    </w:p>
    <w:p xmlns:wp14="http://schemas.microsoft.com/office/word/2010/wordml" w:rsidRPr="003823A9" w:rsidR="00D866C4" w:rsidP="00D866C4" w:rsidRDefault="00D866C4" w14:paraId="7CF95A8F" wp14:textId="77777777">
      <w:pPr>
        <w:numPr>
          <w:ilvl w:val="0"/>
          <w:numId w:val="28"/>
        </w:numPr>
        <w:spacing w:line="360" w:lineRule="auto"/>
        <w:rPr>
          <w:sz w:val="22"/>
          <w:szCs w:val="22"/>
        </w:rPr>
      </w:pPr>
      <w:r w:rsidRPr="003823A9">
        <w:rPr>
          <w:sz w:val="22"/>
          <w:szCs w:val="22"/>
        </w:rPr>
        <w:t>BESIP</w:t>
      </w:r>
    </w:p>
    <w:p xmlns:wp14="http://schemas.microsoft.com/office/word/2010/wordml" w:rsidRPr="00CA651C" w:rsidR="00D866C4" w:rsidP="00504B0B" w:rsidRDefault="00D866C4" w14:paraId="6B62F1B3" wp14:textId="77777777">
      <w:pPr>
        <w:jc w:val="both"/>
        <w:rPr>
          <w:strike/>
          <w:sz w:val="22"/>
          <w:szCs w:val="22"/>
        </w:rPr>
      </w:pPr>
    </w:p>
    <w:p xmlns:wp14="http://schemas.microsoft.com/office/word/2010/wordml" w:rsidR="00504B0B" w:rsidP="00504B0B" w:rsidRDefault="00504B0B" w14:paraId="02F2C34E" wp14:textId="77777777"/>
    <w:p xmlns:wp14="http://schemas.microsoft.com/office/word/2010/wordml" w:rsidR="00504B0B" w:rsidP="00504B0B" w:rsidRDefault="00504B0B" w14:paraId="680A4E5D" wp14:textId="77777777"/>
    <w:p xmlns:wp14="http://schemas.microsoft.com/office/word/2010/wordml" w:rsidRPr="00572C85" w:rsidR="00504B0B" w:rsidP="009F08CF" w:rsidRDefault="00504B0B" w14:paraId="23159D62" wp14:textId="77777777">
      <w:pPr>
        <w:outlineLvl w:val="0"/>
        <w:rPr>
          <w:b/>
        </w:rPr>
      </w:pPr>
      <w:r w:rsidRPr="00572C85">
        <w:rPr>
          <w:b/>
        </w:rPr>
        <w:t>1.2.4 Školská rada</w:t>
      </w:r>
    </w:p>
    <w:p xmlns:wp14="http://schemas.microsoft.com/office/word/2010/wordml" w:rsidR="00504B0B" w:rsidP="00504B0B" w:rsidRDefault="00504B0B" w14:paraId="19219836" wp14:textId="77777777"/>
    <w:p xmlns:wp14="http://schemas.microsoft.com/office/word/2010/wordml" w:rsidR="00504B0B" w:rsidP="00A368D4" w:rsidRDefault="00504B0B" w14:paraId="7E6C6405" wp14:textId="77777777">
      <w:pPr>
        <w:jc w:val="both"/>
      </w:pPr>
      <w:r>
        <w:rPr>
          <w:sz w:val="22"/>
          <w:szCs w:val="22"/>
        </w:rPr>
        <w:t>Školská rada byla zřízena podle zákona 561/2004 Sb. (školský zákon), zahájila svou činnost v roce 2006. Má 9 členů, 3 členové jsou voleni rodiči, 3 pedagogick</w:t>
      </w:r>
      <w:r w:rsidR="00A368D4">
        <w:rPr>
          <w:sz w:val="22"/>
          <w:szCs w:val="22"/>
        </w:rPr>
        <w:t xml:space="preserve">ými pracovníky a 3 členové jsou </w:t>
      </w:r>
      <w:r>
        <w:rPr>
          <w:sz w:val="22"/>
          <w:szCs w:val="22"/>
        </w:rPr>
        <w:t>jmenováni zřizovatelem</w:t>
      </w:r>
      <w:r>
        <w:t>.</w:t>
      </w:r>
    </w:p>
    <w:p xmlns:wp14="http://schemas.microsoft.com/office/word/2010/wordml" w:rsidR="00504B0B" w:rsidP="00504B0B" w:rsidRDefault="00504B0B" w14:paraId="296FEF7D" wp14:textId="77777777"/>
    <w:p xmlns:wp14="http://schemas.microsoft.com/office/word/2010/wordml" w:rsidR="0027666F" w:rsidP="00504B0B" w:rsidRDefault="0027666F" w14:paraId="7194DBDC" wp14:textId="77777777"/>
    <w:p xmlns:wp14="http://schemas.microsoft.com/office/word/2010/wordml" w:rsidR="0027666F" w:rsidP="00504B0B" w:rsidRDefault="0027666F" w14:paraId="769D0D3C" wp14:textId="77777777"/>
    <w:p xmlns:wp14="http://schemas.microsoft.com/office/word/2010/wordml" w:rsidRPr="008C445C" w:rsidR="00504B0B" w:rsidP="009F08CF" w:rsidRDefault="00504B0B" w14:paraId="0E8969DA" wp14:textId="77777777">
      <w:pPr>
        <w:outlineLvl w:val="0"/>
        <w:rPr>
          <w:b/>
        </w:rPr>
      </w:pPr>
      <w:r w:rsidRPr="008C445C">
        <w:rPr>
          <w:b/>
        </w:rPr>
        <w:t>1.2.5 Výchovné poradenství</w:t>
      </w:r>
    </w:p>
    <w:p xmlns:wp14="http://schemas.microsoft.com/office/word/2010/wordml" w:rsidRPr="008C445C" w:rsidR="00504B0B" w:rsidP="00504B0B" w:rsidRDefault="00504B0B" w14:paraId="54CD245A" wp14:textId="77777777"/>
    <w:p xmlns:wp14="http://schemas.microsoft.com/office/word/2010/wordml" w:rsidR="00BA4AF5" w:rsidP="00262EAF" w:rsidRDefault="008C445C" w14:paraId="00C8D867" wp14:textId="77777777">
      <w:pPr>
        <w:jc w:val="both"/>
        <w:rPr>
          <w:sz w:val="22"/>
          <w:szCs w:val="22"/>
        </w:rPr>
      </w:pPr>
      <w:r>
        <w:rPr>
          <w:sz w:val="22"/>
          <w:szCs w:val="22"/>
        </w:rPr>
        <w:t>Na naší základní škole věnujeme velkou pozornost výchovnému poradenství</w:t>
      </w:r>
      <w:r w:rsidR="00CA651C">
        <w:rPr>
          <w:sz w:val="22"/>
          <w:szCs w:val="22"/>
        </w:rPr>
        <w:t xml:space="preserve">. Ve škole </w:t>
      </w:r>
      <w:r w:rsidRPr="003A0ACB" w:rsidR="00CA651C">
        <w:rPr>
          <w:sz w:val="22"/>
          <w:szCs w:val="22"/>
        </w:rPr>
        <w:t>je zřízeno</w:t>
      </w:r>
      <w:r w:rsidRPr="003A0ACB">
        <w:rPr>
          <w:sz w:val="22"/>
          <w:szCs w:val="22"/>
        </w:rPr>
        <w:t xml:space="preserve"> Školní porad</w:t>
      </w:r>
      <w:r w:rsidRPr="003A0ACB" w:rsidR="00CA651C">
        <w:rPr>
          <w:sz w:val="22"/>
          <w:szCs w:val="22"/>
        </w:rPr>
        <w:t>enské pracoviště</w:t>
      </w:r>
      <w:r w:rsidRPr="003A0ACB">
        <w:rPr>
          <w:sz w:val="22"/>
          <w:szCs w:val="22"/>
        </w:rPr>
        <w:t xml:space="preserve">, pomoc rodičům, žákům a pedagogům poskytuje školní psycholog, </w:t>
      </w:r>
      <w:r w:rsidRPr="003A0ACB" w:rsidR="00CA651C">
        <w:rPr>
          <w:sz w:val="22"/>
          <w:szCs w:val="22"/>
        </w:rPr>
        <w:t xml:space="preserve">metodik prevence, </w:t>
      </w:r>
      <w:r w:rsidRPr="003A0ACB">
        <w:rPr>
          <w:sz w:val="22"/>
          <w:szCs w:val="22"/>
        </w:rPr>
        <w:t xml:space="preserve">dva výchovní poradci, z nichž </w:t>
      </w:r>
      <w:proofErr w:type="gramStart"/>
      <w:r w:rsidRPr="003A0ACB">
        <w:rPr>
          <w:sz w:val="22"/>
          <w:szCs w:val="22"/>
        </w:rPr>
        <w:t>jeden se specializuje</w:t>
      </w:r>
      <w:proofErr w:type="gramEnd"/>
      <w:r w:rsidRPr="003A0ACB">
        <w:rPr>
          <w:sz w:val="22"/>
          <w:szCs w:val="22"/>
        </w:rPr>
        <w:t xml:space="preserve"> na kariérní poradenství</w:t>
      </w:r>
      <w:r>
        <w:rPr>
          <w:sz w:val="22"/>
          <w:szCs w:val="22"/>
        </w:rPr>
        <w:t xml:space="preserve"> pro žáky na 2. stupni. </w:t>
      </w:r>
      <w:r w:rsidR="005B4473">
        <w:rPr>
          <w:sz w:val="22"/>
          <w:szCs w:val="22"/>
        </w:rPr>
        <w:t>Dále v oblasti péče a společného</w:t>
      </w:r>
      <w:r>
        <w:rPr>
          <w:sz w:val="22"/>
          <w:szCs w:val="22"/>
        </w:rPr>
        <w:t xml:space="preserve"> vzdělávání pracují v našem poradenském praco</w:t>
      </w:r>
      <w:r w:rsidR="005B4473">
        <w:rPr>
          <w:sz w:val="22"/>
          <w:szCs w:val="22"/>
        </w:rPr>
        <w:t>višti speciální pedagogové a koordinátor společného vzdělávání.</w:t>
      </w:r>
    </w:p>
    <w:p xmlns:wp14="http://schemas.microsoft.com/office/word/2010/wordml" w:rsidRPr="008C445C" w:rsidR="008C445C" w:rsidP="008C445C" w:rsidRDefault="008C445C" w14:paraId="1231BE67" wp14:textId="77777777">
      <w:pPr>
        <w:ind w:left="360"/>
        <w:rPr>
          <w:b/>
        </w:rPr>
      </w:pPr>
    </w:p>
    <w:p xmlns:wp14="http://schemas.microsoft.com/office/word/2010/wordml" w:rsidRPr="0010003B" w:rsidR="00957037" w:rsidP="00957037" w:rsidRDefault="00957037" w14:paraId="36FEB5B0" wp14:textId="77777777">
      <w:pPr>
        <w:ind w:left="360"/>
        <w:rPr>
          <w:b/>
        </w:rPr>
      </w:pPr>
    </w:p>
    <w:p xmlns:wp14="http://schemas.microsoft.com/office/word/2010/wordml" w:rsidR="00957037" w:rsidP="00957037" w:rsidRDefault="00957037" w14:paraId="30D7AA69" wp14:textId="77777777"/>
    <w:p xmlns:wp14="http://schemas.microsoft.com/office/word/2010/wordml" w:rsidRPr="00572C85" w:rsidR="00957037" w:rsidP="009F08CF" w:rsidRDefault="00957037" w14:paraId="568A2F4A" wp14:textId="77777777">
      <w:pPr>
        <w:outlineLvl w:val="0"/>
        <w:rPr>
          <w:b/>
          <w:sz w:val="28"/>
          <w:szCs w:val="28"/>
        </w:rPr>
      </w:pPr>
      <w:r w:rsidRPr="00572C85">
        <w:rPr>
          <w:b/>
          <w:sz w:val="28"/>
          <w:szCs w:val="28"/>
        </w:rPr>
        <w:t>1.3 Charakteristika školního vzdělávacího programu</w:t>
      </w:r>
    </w:p>
    <w:p xmlns:wp14="http://schemas.microsoft.com/office/word/2010/wordml" w:rsidR="00957037" w:rsidP="00957037" w:rsidRDefault="00957037" w14:paraId="7196D064" wp14:textId="77777777"/>
    <w:p xmlns:wp14="http://schemas.microsoft.com/office/word/2010/wordml" w:rsidR="00957037" w:rsidP="002A4B58" w:rsidRDefault="00957037" w14:paraId="62B39EBC" wp14:textId="77777777">
      <w:pPr>
        <w:jc w:val="both"/>
        <w:rPr>
          <w:sz w:val="22"/>
          <w:szCs w:val="22"/>
        </w:rPr>
      </w:pPr>
      <w:r w:rsidRPr="00E5246D">
        <w:rPr>
          <w:sz w:val="22"/>
          <w:szCs w:val="22"/>
        </w:rPr>
        <w:t>Školní vzdělávací program naší školy vychází z obecných vzdělávacích cíl</w:t>
      </w:r>
      <w:r>
        <w:rPr>
          <w:sz w:val="22"/>
          <w:szCs w:val="22"/>
        </w:rPr>
        <w:t>ů a klíčových kompetencí Rámcového</w:t>
      </w:r>
      <w:r w:rsidRPr="00E5246D">
        <w:rPr>
          <w:sz w:val="22"/>
          <w:szCs w:val="22"/>
        </w:rPr>
        <w:t xml:space="preserve"> vzdělávacího programu pro základní vzdělávání a</w:t>
      </w:r>
      <w:r>
        <w:rPr>
          <w:sz w:val="22"/>
          <w:szCs w:val="22"/>
        </w:rPr>
        <w:t xml:space="preserve"> z</w:t>
      </w:r>
      <w:r w:rsidRPr="00E5246D">
        <w:rPr>
          <w:sz w:val="22"/>
          <w:szCs w:val="22"/>
        </w:rPr>
        <w:t xml:space="preserve"> koncepce školy, která vznikla několikaletou snahou o kvalitní všeobecně zaměřené vzdělávání žáků, analýzou vlastních možností</w:t>
      </w:r>
      <w:r>
        <w:rPr>
          <w:sz w:val="22"/>
          <w:szCs w:val="22"/>
        </w:rPr>
        <w:t>,</w:t>
      </w:r>
      <w:r w:rsidR="000034FE">
        <w:rPr>
          <w:sz w:val="22"/>
          <w:szCs w:val="22"/>
        </w:rPr>
        <w:t xml:space="preserve"> </w:t>
      </w:r>
      <w:r w:rsidRPr="00E5246D">
        <w:rPr>
          <w:sz w:val="22"/>
          <w:szCs w:val="22"/>
        </w:rPr>
        <w:t>požadavků rodičů</w:t>
      </w:r>
      <w:r>
        <w:rPr>
          <w:sz w:val="22"/>
          <w:szCs w:val="22"/>
        </w:rPr>
        <w:t xml:space="preserve"> a zájmu </w:t>
      </w:r>
      <w:r w:rsidR="00047630">
        <w:rPr>
          <w:sz w:val="22"/>
          <w:szCs w:val="22"/>
        </w:rPr>
        <w:t>dětí.</w:t>
      </w:r>
      <w:r w:rsidRPr="00E5246D" w:rsidR="00047630">
        <w:rPr>
          <w:sz w:val="22"/>
          <w:szCs w:val="22"/>
        </w:rPr>
        <w:t xml:space="preserve"> Snahou</w:t>
      </w:r>
      <w:r w:rsidRPr="00E5246D">
        <w:rPr>
          <w:sz w:val="22"/>
          <w:szCs w:val="22"/>
        </w:rPr>
        <w:t xml:space="preserve"> pedagogů naší školy je vytvořit u </w:t>
      </w:r>
      <w:r w:rsidR="00B42011">
        <w:rPr>
          <w:sz w:val="22"/>
          <w:szCs w:val="22"/>
        </w:rPr>
        <w:t xml:space="preserve">všech </w:t>
      </w:r>
      <w:r w:rsidRPr="00E5246D">
        <w:rPr>
          <w:sz w:val="22"/>
          <w:szCs w:val="22"/>
        </w:rPr>
        <w:t xml:space="preserve">žáků kvalitní základ znalostí a dovedností, který by </w:t>
      </w:r>
      <w:r>
        <w:rPr>
          <w:sz w:val="22"/>
          <w:szCs w:val="22"/>
        </w:rPr>
        <w:t xml:space="preserve">vedl k postupnému získávání </w:t>
      </w:r>
      <w:r w:rsidRPr="00CB78B3">
        <w:rPr>
          <w:b/>
          <w:sz w:val="22"/>
          <w:szCs w:val="22"/>
        </w:rPr>
        <w:t>klíčových kompetencí žáků</w:t>
      </w:r>
      <w:r>
        <w:rPr>
          <w:sz w:val="22"/>
          <w:szCs w:val="22"/>
        </w:rPr>
        <w:t>.</w:t>
      </w:r>
    </w:p>
    <w:p xmlns:wp14="http://schemas.microsoft.com/office/word/2010/wordml" w:rsidR="00B42011" w:rsidP="002A4B58" w:rsidRDefault="00B42011" w14:paraId="34FF1C98" wp14:textId="77777777">
      <w:pPr>
        <w:jc w:val="both"/>
        <w:rPr>
          <w:sz w:val="22"/>
          <w:szCs w:val="22"/>
        </w:rPr>
      </w:pPr>
    </w:p>
    <w:p xmlns:wp14="http://schemas.microsoft.com/office/word/2010/wordml" w:rsidR="00B42011" w:rsidP="002A4B58" w:rsidRDefault="006E6465" w14:paraId="1D4F0E96" wp14:textId="77777777">
      <w:pPr>
        <w:jc w:val="both"/>
        <w:rPr>
          <w:sz w:val="22"/>
          <w:szCs w:val="22"/>
        </w:rPr>
      </w:pPr>
      <w:r>
        <w:rPr>
          <w:sz w:val="22"/>
          <w:szCs w:val="22"/>
        </w:rPr>
        <w:t>Vzdělávání na naší škole je založeno</w:t>
      </w:r>
      <w:r w:rsidRPr="00B42011" w:rsidR="00B42011">
        <w:rPr>
          <w:sz w:val="22"/>
          <w:szCs w:val="22"/>
        </w:rPr>
        <w:t xml:space="preserve"> na poznávání, respektování a rozvíjení individuálních potřeb, možností a zájmů každého žáka, a to včetně žáků se speciálními vzdělávacími potřebami. Zajišťuje, aby se každý žák prostřednictvím výuky přizpůsobené individuálním potřebám, případně s využitím podpůrných opatření, optimálně vyvíjel a dosahoval svého osobního maxima. K</w:t>
      </w:r>
      <w:r w:rsidR="00B42011">
        <w:rPr>
          <w:sz w:val="22"/>
          <w:szCs w:val="22"/>
        </w:rPr>
        <w:t> tomu vytváříme</w:t>
      </w:r>
      <w:r w:rsidRPr="00B42011" w:rsidR="00B42011">
        <w:rPr>
          <w:sz w:val="22"/>
          <w:szCs w:val="22"/>
        </w:rPr>
        <w:t xml:space="preserve"> i odpovídající podmínky pro vzdělávání všech žáků</w:t>
      </w:r>
      <w:r w:rsidR="00B42011">
        <w:rPr>
          <w:sz w:val="22"/>
          <w:szCs w:val="22"/>
        </w:rPr>
        <w:t xml:space="preserve"> naší školy.</w:t>
      </w:r>
    </w:p>
    <w:p xmlns:wp14="http://schemas.microsoft.com/office/word/2010/wordml" w:rsidR="00B42011" w:rsidP="002A4B58" w:rsidRDefault="00B42011" w14:paraId="6D072C0D" wp14:textId="77777777">
      <w:pPr>
        <w:jc w:val="both"/>
        <w:rPr>
          <w:sz w:val="22"/>
          <w:szCs w:val="22"/>
        </w:rPr>
      </w:pPr>
    </w:p>
    <w:p xmlns:wp14="http://schemas.microsoft.com/office/word/2010/wordml" w:rsidR="00DA5855" w:rsidP="002A4B58" w:rsidRDefault="00DA5855" w14:paraId="48A21919" wp14:textId="77777777">
      <w:pPr>
        <w:jc w:val="both"/>
        <w:rPr>
          <w:sz w:val="22"/>
          <w:szCs w:val="22"/>
        </w:rPr>
      </w:pPr>
    </w:p>
    <w:p xmlns:wp14="http://schemas.microsoft.com/office/word/2010/wordml" w:rsidR="00957037" w:rsidP="002A4B58" w:rsidRDefault="00957037" w14:paraId="0BFE7E17" wp14:textId="77777777">
      <w:pPr>
        <w:jc w:val="both"/>
        <w:rPr>
          <w:sz w:val="22"/>
          <w:szCs w:val="22"/>
        </w:rPr>
      </w:pPr>
      <w:r w:rsidRPr="00CB78B3">
        <w:rPr>
          <w:b/>
          <w:sz w:val="22"/>
          <w:szCs w:val="22"/>
        </w:rPr>
        <w:t>Klíčové kompetence slouží jako základ pro</w:t>
      </w:r>
      <w:r>
        <w:rPr>
          <w:b/>
          <w:sz w:val="22"/>
          <w:szCs w:val="22"/>
        </w:rPr>
        <w:t xml:space="preserve"> jejich</w:t>
      </w:r>
      <w:r w:rsidRPr="00CB78B3">
        <w:rPr>
          <w:b/>
          <w:sz w:val="22"/>
          <w:szCs w:val="22"/>
        </w:rPr>
        <w:t xml:space="preserve"> další učení. </w:t>
      </w:r>
      <w:r>
        <w:rPr>
          <w:sz w:val="22"/>
          <w:szCs w:val="22"/>
        </w:rPr>
        <w:t>Schopnost řešit problémy, kreativita, schopnost myslet a učit se, zdůvodňovat, hodnotit a kooperovat, schopnost nést odpovědnost a samostatnost prolínají celým školním vzdělávacím programem. Klíčové kompetence vybízejí k</w:t>
      </w:r>
      <w:r w:rsidR="00E72F50">
        <w:rPr>
          <w:sz w:val="22"/>
          <w:szCs w:val="22"/>
        </w:rPr>
        <w:t xml:space="preserve"> celoživotnímu vzdělávání, ale </w:t>
      </w:r>
      <w:r>
        <w:rPr>
          <w:sz w:val="22"/>
          <w:szCs w:val="22"/>
        </w:rPr>
        <w:t>nemohou v žádném případě nahradit znalosti, mohou však vést k jejich lepšímu využívání v dalším životě.</w:t>
      </w:r>
    </w:p>
    <w:p xmlns:wp14="http://schemas.microsoft.com/office/word/2010/wordml" w:rsidRPr="00B41744" w:rsidR="00DA5855" w:rsidP="002A4B58" w:rsidRDefault="00DA5855" w14:paraId="6BD18F9B" wp14:textId="77777777">
      <w:pPr>
        <w:jc w:val="both"/>
        <w:rPr>
          <w:sz w:val="22"/>
          <w:szCs w:val="22"/>
        </w:rPr>
      </w:pPr>
    </w:p>
    <w:p xmlns:wp14="http://schemas.microsoft.com/office/word/2010/wordml" w:rsidRPr="00B41744" w:rsidR="00957037" w:rsidP="002A4B58" w:rsidRDefault="00957037" w14:paraId="03FC6F4F" wp14:textId="77777777">
      <w:pPr>
        <w:jc w:val="both"/>
        <w:rPr>
          <w:sz w:val="22"/>
          <w:szCs w:val="22"/>
        </w:rPr>
      </w:pPr>
      <w:r>
        <w:rPr>
          <w:sz w:val="22"/>
          <w:szCs w:val="22"/>
        </w:rPr>
        <w:t xml:space="preserve">Získávání klíčových kompetencí je </w:t>
      </w:r>
      <w:r w:rsidRPr="00CB78B3">
        <w:rPr>
          <w:b/>
          <w:sz w:val="22"/>
          <w:szCs w:val="22"/>
        </w:rPr>
        <w:t>celoživotní individuální proces</w:t>
      </w:r>
      <w:r>
        <w:rPr>
          <w:sz w:val="22"/>
          <w:szCs w:val="22"/>
        </w:rPr>
        <w:t>, který slouží k rozvoji osobnosti.</w:t>
      </w:r>
    </w:p>
    <w:p xmlns:wp14="http://schemas.microsoft.com/office/word/2010/wordml" w:rsidRPr="00E5246D" w:rsidR="00957037" w:rsidP="002A4B58" w:rsidRDefault="00957037" w14:paraId="238601FE" wp14:textId="77777777">
      <w:pPr>
        <w:jc w:val="both"/>
        <w:rPr>
          <w:b/>
          <w:sz w:val="22"/>
          <w:szCs w:val="22"/>
        </w:rPr>
      </w:pPr>
    </w:p>
    <w:p xmlns:wp14="http://schemas.microsoft.com/office/word/2010/wordml" w:rsidR="00B42011" w:rsidP="002A4B58" w:rsidRDefault="00957037" w14:paraId="3CDED56B" wp14:textId="77777777">
      <w:pPr>
        <w:jc w:val="both"/>
        <w:rPr>
          <w:sz w:val="22"/>
          <w:szCs w:val="22"/>
        </w:rPr>
      </w:pPr>
      <w:r w:rsidRPr="00E5246D">
        <w:rPr>
          <w:sz w:val="22"/>
          <w:szCs w:val="22"/>
        </w:rPr>
        <w:t xml:space="preserve">U žáků podporujeme schopnost svobodné tvůrčí práce, samostatného myšlení a odpovědného rozhodování. </w:t>
      </w:r>
    </w:p>
    <w:p xmlns:wp14="http://schemas.microsoft.com/office/word/2010/wordml" w:rsidR="00957037" w:rsidP="002A4B58" w:rsidRDefault="00957037" w14:paraId="21BF492E" wp14:textId="77777777">
      <w:pPr>
        <w:jc w:val="both"/>
        <w:rPr>
          <w:sz w:val="22"/>
          <w:szCs w:val="22"/>
        </w:rPr>
      </w:pPr>
      <w:r w:rsidRPr="00E5246D">
        <w:rPr>
          <w:sz w:val="22"/>
          <w:szCs w:val="22"/>
        </w:rPr>
        <w:t xml:space="preserve">Velký důraz je ve školním vzdělávacím programu kladen na chápání globálních vztahů, </w:t>
      </w:r>
      <w:r w:rsidR="00160559">
        <w:rPr>
          <w:b/>
          <w:sz w:val="22"/>
          <w:szCs w:val="22"/>
        </w:rPr>
        <w:t>enviro</w:t>
      </w:r>
      <w:r w:rsidRPr="003A0ACB" w:rsidR="00CA651C">
        <w:rPr>
          <w:b/>
          <w:sz w:val="22"/>
          <w:szCs w:val="22"/>
        </w:rPr>
        <w:t>n</w:t>
      </w:r>
      <w:r w:rsidRPr="003A0ACB">
        <w:rPr>
          <w:b/>
          <w:sz w:val="22"/>
          <w:szCs w:val="22"/>
        </w:rPr>
        <w:t>m</w:t>
      </w:r>
      <w:r w:rsidRPr="00E5246D">
        <w:rPr>
          <w:b/>
          <w:sz w:val="22"/>
          <w:szCs w:val="22"/>
        </w:rPr>
        <w:t>entální výchovu</w:t>
      </w:r>
      <w:r w:rsidRPr="00E5246D">
        <w:rPr>
          <w:sz w:val="22"/>
          <w:szCs w:val="22"/>
        </w:rPr>
        <w:t xml:space="preserve"> a uznávání základních životních a mravních hodnot.</w:t>
      </w:r>
    </w:p>
    <w:p xmlns:wp14="http://schemas.microsoft.com/office/word/2010/wordml" w:rsidR="00B42011" w:rsidP="002A4B58" w:rsidRDefault="00B42011" w14:paraId="0F3CABC7" wp14:textId="77777777">
      <w:pPr>
        <w:jc w:val="both"/>
        <w:rPr>
          <w:sz w:val="22"/>
          <w:szCs w:val="22"/>
        </w:rPr>
      </w:pPr>
    </w:p>
    <w:p xmlns:wp14="http://schemas.microsoft.com/office/word/2010/wordml" w:rsidRPr="00160559" w:rsidR="00160559" w:rsidP="002A4B58" w:rsidRDefault="00160559" w14:paraId="0ACBBCD1" wp14:textId="77777777">
      <w:pPr>
        <w:pStyle w:val="Zkladntext2"/>
        <w:rPr>
          <w:i/>
          <w:iCs/>
          <w:sz w:val="22"/>
          <w:szCs w:val="22"/>
        </w:rPr>
      </w:pPr>
      <w:r w:rsidRPr="00160559">
        <w:rPr>
          <w:iCs/>
          <w:sz w:val="22"/>
          <w:szCs w:val="22"/>
        </w:rPr>
        <w:t xml:space="preserve">Filozofie naší školy se snaží vycházet ze stále platných </w:t>
      </w:r>
      <w:proofErr w:type="spellStart"/>
      <w:r w:rsidRPr="00160559">
        <w:rPr>
          <w:iCs/>
          <w:sz w:val="22"/>
          <w:szCs w:val="22"/>
        </w:rPr>
        <w:t>pedagogicko</w:t>
      </w:r>
      <w:proofErr w:type="spellEnd"/>
      <w:r w:rsidRPr="00160559">
        <w:rPr>
          <w:iCs/>
          <w:sz w:val="22"/>
          <w:szCs w:val="22"/>
        </w:rPr>
        <w:t xml:space="preserve"> psychologických cílů, kter</w:t>
      </w:r>
      <w:r>
        <w:rPr>
          <w:iCs/>
          <w:sz w:val="22"/>
          <w:szCs w:val="22"/>
        </w:rPr>
        <w:t>é</w:t>
      </w:r>
      <w:r w:rsidRPr="00160559">
        <w:rPr>
          <w:iCs/>
          <w:sz w:val="22"/>
          <w:szCs w:val="22"/>
        </w:rPr>
        <w:t xml:space="preserve"> nejsou determinovány žádným společenským klišé. Jde tedy o pravdivé poznání světa, jeho hodnot, cílů a způsobů jednání. </w:t>
      </w:r>
      <w:r w:rsidRPr="00160559">
        <w:rPr>
          <w:sz w:val="22"/>
          <w:szCs w:val="22"/>
        </w:rPr>
        <w:t xml:space="preserve">Základním východiskem práce při tvorbě vzdělávacího programu </w:t>
      </w:r>
      <w:r>
        <w:rPr>
          <w:sz w:val="22"/>
          <w:szCs w:val="22"/>
        </w:rPr>
        <w:t xml:space="preserve">je tedy důvěra v lidi, důvěra v možnost poznání, vzdělání a sebevzdělávání. </w:t>
      </w:r>
    </w:p>
    <w:p xmlns:wp14="http://schemas.microsoft.com/office/word/2010/wordml" w:rsidR="00957037" w:rsidP="002A4B58" w:rsidRDefault="00957037" w14:paraId="5B08B5D1" wp14:textId="77777777">
      <w:pPr>
        <w:jc w:val="both"/>
        <w:rPr>
          <w:sz w:val="22"/>
          <w:szCs w:val="22"/>
        </w:rPr>
      </w:pPr>
    </w:p>
    <w:p xmlns:wp14="http://schemas.microsoft.com/office/word/2010/wordml" w:rsidRPr="00B41744" w:rsidR="00957037" w:rsidP="002A4B58" w:rsidRDefault="00957037" w14:paraId="1E04E908" wp14:textId="77777777">
      <w:pPr>
        <w:jc w:val="both"/>
        <w:rPr>
          <w:b/>
          <w:sz w:val="22"/>
          <w:szCs w:val="22"/>
        </w:rPr>
      </w:pPr>
      <w:r>
        <w:rPr>
          <w:sz w:val="22"/>
          <w:szCs w:val="22"/>
        </w:rPr>
        <w:t xml:space="preserve">Naše škola si klade ve školním vzdělávacím programu tyto </w:t>
      </w:r>
      <w:r w:rsidRPr="00B41744">
        <w:rPr>
          <w:b/>
          <w:sz w:val="22"/>
          <w:szCs w:val="22"/>
        </w:rPr>
        <w:t>hlavní úkoly:</w:t>
      </w:r>
    </w:p>
    <w:p xmlns:wp14="http://schemas.microsoft.com/office/word/2010/wordml" w:rsidR="00957037" w:rsidP="002A4B58" w:rsidRDefault="00957037" w14:paraId="2613DD6F" wp14:textId="77777777">
      <w:pPr>
        <w:numPr>
          <w:ilvl w:val="0"/>
          <w:numId w:val="2"/>
        </w:numPr>
        <w:jc w:val="both"/>
        <w:rPr>
          <w:sz w:val="22"/>
          <w:szCs w:val="22"/>
        </w:rPr>
      </w:pPr>
      <w:r>
        <w:rPr>
          <w:sz w:val="22"/>
          <w:szCs w:val="22"/>
        </w:rPr>
        <w:t>podporovat osobní rozvoj každého žáka</w:t>
      </w:r>
    </w:p>
    <w:p xmlns:wp14="http://schemas.microsoft.com/office/word/2010/wordml" w:rsidR="00957037" w:rsidP="002A4B58" w:rsidRDefault="00957037" w14:paraId="5AB2B533" wp14:textId="77777777">
      <w:pPr>
        <w:numPr>
          <w:ilvl w:val="0"/>
          <w:numId w:val="2"/>
        </w:numPr>
        <w:jc w:val="both"/>
        <w:rPr>
          <w:sz w:val="22"/>
          <w:szCs w:val="22"/>
        </w:rPr>
      </w:pPr>
      <w:r>
        <w:rPr>
          <w:sz w:val="22"/>
          <w:szCs w:val="22"/>
        </w:rPr>
        <w:t xml:space="preserve">posilovat </w:t>
      </w:r>
      <w:r w:rsidR="00DD4F4C">
        <w:rPr>
          <w:sz w:val="22"/>
          <w:szCs w:val="22"/>
        </w:rPr>
        <w:t>globální</w:t>
      </w:r>
      <w:r>
        <w:rPr>
          <w:sz w:val="22"/>
          <w:szCs w:val="22"/>
        </w:rPr>
        <w:t xml:space="preserve"> vzdělávání a výchovu</w:t>
      </w:r>
    </w:p>
    <w:p xmlns:wp14="http://schemas.microsoft.com/office/word/2010/wordml" w:rsidR="00957037" w:rsidP="002A4B58" w:rsidRDefault="00957037" w14:paraId="7A1DACB3" wp14:textId="77777777">
      <w:pPr>
        <w:numPr>
          <w:ilvl w:val="0"/>
          <w:numId w:val="2"/>
        </w:numPr>
        <w:jc w:val="both"/>
        <w:rPr>
          <w:sz w:val="22"/>
          <w:szCs w:val="22"/>
        </w:rPr>
      </w:pPr>
      <w:r>
        <w:rPr>
          <w:sz w:val="22"/>
          <w:szCs w:val="22"/>
        </w:rPr>
        <w:t>podporovat sociální učení</w:t>
      </w:r>
    </w:p>
    <w:p xmlns:wp14="http://schemas.microsoft.com/office/word/2010/wordml" w:rsidR="00957037" w:rsidP="002A4B58" w:rsidRDefault="00957037" w14:paraId="5FEBBE19" wp14:textId="77777777">
      <w:pPr>
        <w:numPr>
          <w:ilvl w:val="0"/>
          <w:numId w:val="2"/>
        </w:numPr>
        <w:jc w:val="both"/>
        <w:rPr>
          <w:sz w:val="22"/>
          <w:szCs w:val="22"/>
        </w:rPr>
      </w:pPr>
      <w:r>
        <w:rPr>
          <w:sz w:val="22"/>
          <w:szCs w:val="22"/>
        </w:rPr>
        <w:t>profilovat ty oblasti učení, které vedou k výběru povolání u žáků</w:t>
      </w:r>
    </w:p>
    <w:p xmlns:wp14="http://schemas.microsoft.com/office/word/2010/wordml" w:rsidR="00B42011" w:rsidP="00FD4759" w:rsidRDefault="00B42011" w14:paraId="44FF6AD9" wp14:textId="77777777">
      <w:pPr>
        <w:numPr>
          <w:ilvl w:val="0"/>
          <w:numId w:val="2"/>
        </w:numPr>
        <w:jc w:val="both"/>
        <w:rPr>
          <w:sz w:val="22"/>
          <w:szCs w:val="22"/>
        </w:rPr>
      </w:pPr>
      <w:r w:rsidRPr="003E5814">
        <w:rPr>
          <w:sz w:val="22"/>
          <w:szCs w:val="22"/>
        </w:rPr>
        <w:t>utvářet u žáků takové hodnoty a postoje, které vedou k uvážlivému a kultivovanému chování</w:t>
      </w:r>
      <w:r w:rsidR="003E5814">
        <w:rPr>
          <w:sz w:val="22"/>
          <w:szCs w:val="22"/>
        </w:rPr>
        <w:t xml:space="preserve"> a </w:t>
      </w:r>
      <w:r w:rsidRPr="003E5814">
        <w:rPr>
          <w:sz w:val="22"/>
          <w:szCs w:val="22"/>
        </w:rPr>
        <w:t xml:space="preserve">k zodpovědnému rozhodování </w:t>
      </w:r>
    </w:p>
    <w:p xmlns:wp14="http://schemas.microsoft.com/office/word/2010/wordml" w:rsidRPr="003E5814" w:rsidR="003E5814" w:rsidP="003E5814" w:rsidRDefault="003E5814" w14:paraId="16DEB4AB" wp14:textId="77777777">
      <w:pPr>
        <w:ind w:left="720"/>
        <w:jc w:val="both"/>
        <w:rPr>
          <w:sz w:val="22"/>
          <w:szCs w:val="22"/>
        </w:rPr>
      </w:pPr>
    </w:p>
    <w:p xmlns:wp14="http://schemas.microsoft.com/office/word/2010/wordml" w:rsidRPr="003A0ACB" w:rsidR="00DE12A0" w:rsidP="003A0ACB" w:rsidRDefault="00957037" w14:paraId="72DC543D" wp14:textId="77777777">
      <w:pPr>
        <w:jc w:val="both"/>
        <w:rPr>
          <w:sz w:val="22"/>
          <w:szCs w:val="22"/>
        </w:rPr>
      </w:pPr>
      <w:r w:rsidRPr="00E5246D">
        <w:rPr>
          <w:sz w:val="22"/>
          <w:szCs w:val="22"/>
        </w:rPr>
        <w:t xml:space="preserve">Škola se ve svém programu také zaměřuje na kvalitní </w:t>
      </w:r>
      <w:r w:rsidRPr="00E5246D">
        <w:rPr>
          <w:b/>
          <w:sz w:val="22"/>
          <w:szCs w:val="22"/>
        </w:rPr>
        <w:t>jazykové vzdělání</w:t>
      </w:r>
      <w:r w:rsidRPr="00E5246D">
        <w:rPr>
          <w:sz w:val="22"/>
          <w:szCs w:val="22"/>
        </w:rPr>
        <w:t xml:space="preserve"> žáků. Anglický jazyk je do učebního plánu formou didaktických her</w:t>
      </w:r>
      <w:r>
        <w:rPr>
          <w:sz w:val="22"/>
          <w:szCs w:val="22"/>
        </w:rPr>
        <w:t xml:space="preserve"> a činností přiměřených věku</w:t>
      </w:r>
      <w:r w:rsidRPr="00E5246D">
        <w:rPr>
          <w:sz w:val="22"/>
          <w:szCs w:val="22"/>
        </w:rPr>
        <w:t xml:space="preserve"> zařazen již od 1. ročníku. Ve výuce cizího jazyka klademe důraz na komunikační dovednosti žáků.</w:t>
      </w:r>
      <w:r w:rsidR="00CA651C">
        <w:rPr>
          <w:sz w:val="22"/>
          <w:szCs w:val="22"/>
        </w:rPr>
        <w:t xml:space="preserve"> </w:t>
      </w:r>
      <w:r w:rsidRPr="003A0ACB" w:rsidR="00CA651C">
        <w:rPr>
          <w:sz w:val="22"/>
          <w:szCs w:val="22"/>
        </w:rPr>
        <w:t>Na škole působí na 1.</w:t>
      </w:r>
      <w:r w:rsidRPr="003A0ACB" w:rsidR="005B4473">
        <w:rPr>
          <w:sz w:val="22"/>
          <w:szCs w:val="22"/>
        </w:rPr>
        <w:t xml:space="preserve"> </w:t>
      </w:r>
    </w:p>
    <w:p xmlns:wp14="http://schemas.microsoft.com/office/word/2010/wordml" w:rsidRPr="00E5246D" w:rsidR="006E6465" w:rsidP="003A0ACB" w:rsidRDefault="00CA651C" w14:paraId="23764B45" wp14:textId="77777777">
      <w:pPr>
        <w:jc w:val="both"/>
        <w:rPr>
          <w:sz w:val="22"/>
          <w:szCs w:val="22"/>
        </w:rPr>
      </w:pPr>
      <w:r w:rsidRPr="003A0ACB">
        <w:rPr>
          <w:sz w:val="22"/>
          <w:szCs w:val="22"/>
        </w:rPr>
        <w:t xml:space="preserve">stupni </w:t>
      </w:r>
      <w:r w:rsidRPr="003A0ACB" w:rsidR="00D9786F">
        <w:rPr>
          <w:sz w:val="22"/>
          <w:szCs w:val="22"/>
        </w:rPr>
        <w:t>rodilý</w:t>
      </w:r>
      <w:r w:rsidRPr="003A0ACB">
        <w:rPr>
          <w:sz w:val="22"/>
          <w:szCs w:val="22"/>
        </w:rPr>
        <w:t xml:space="preserve"> mluvčí.</w:t>
      </w:r>
    </w:p>
    <w:p xmlns:wp14="http://schemas.microsoft.com/office/word/2010/wordml" w:rsidRPr="00E5246D" w:rsidR="00957037" w:rsidP="002A4B58" w:rsidRDefault="00957037" w14:paraId="0AD9C6F4" wp14:textId="77777777">
      <w:pPr>
        <w:jc w:val="both"/>
        <w:rPr>
          <w:sz w:val="22"/>
          <w:szCs w:val="22"/>
        </w:rPr>
      </w:pPr>
    </w:p>
    <w:p xmlns:wp14="http://schemas.microsoft.com/office/word/2010/wordml" w:rsidRPr="00DC2D25" w:rsidR="00957037" w:rsidP="002A4B58" w:rsidRDefault="000F62EA" w14:paraId="236A0FF6" wp14:textId="77777777">
      <w:pPr>
        <w:jc w:val="both"/>
        <w:rPr>
          <w:sz w:val="22"/>
          <w:szCs w:val="22"/>
        </w:rPr>
      </w:pPr>
      <w:r w:rsidRPr="00DC2D25">
        <w:rPr>
          <w:sz w:val="22"/>
          <w:szCs w:val="22"/>
        </w:rPr>
        <w:t xml:space="preserve">Od školního roku 2022 – 2023 klademe důraz na vzdělání v oblasti </w:t>
      </w:r>
      <w:r w:rsidRPr="00DC2D25" w:rsidR="00957037">
        <w:rPr>
          <w:b/>
          <w:sz w:val="22"/>
          <w:szCs w:val="22"/>
        </w:rPr>
        <w:t>informační a komunikační technologie</w:t>
      </w:r>
      <w:r w:rsidRPr="00DC2D25">
        <w:rPr>
          <w:b/>
          <w:sz w:val="22"/>
          <w:szCs w:val="22"/>
        </w:rPr>
        <w:t>, na základě nově vydaného RVP ZV z roku 2021 budeme vyučovat informatiku od 4. do 9. ročníku, digitální kompetence a jejich další</w:t>
      </w:r>
      <w:r w:rsidRPr="00DC2D25">
        <w:rPr>
          <w:sz w:val="22"/>
          <w:szCs w:val="22"/>
        </w:rPr>
        <w:t xml:space="preserve"> </w:t>
      </w:r>
      <w:r w:rsidRPr="00DC2D25">
        <w:rPr>
          <w:b/>
          <w:sz w:val="22"/>
          <w:szCs w:val="22"/>
        </w:rPr>
        <w:t xml:space="preserve">využívání v praxi patří mezi hlavní vzdělávací cíle našeho školního vzdělávacího programu. </w:t>
      </w:r>
    </w:p>
    <w:p xmlns:wp14="http://schemas.microsoft.com/office/word/2010/wordml" w:rsidR="006E6465" w:rsidP="002A4B58" w:rsidRDefault="006E6465" w14:paraId="4B1F511A" wp14:textId="77777777">
      <w:pPr>
        <w:jc w:val="both"/>
        <w:rPr>
          <w:sz w:val="22"/>
          <w:szCs w:val="22"/>
        </w:rPr>
      </w:pPr>
    </w:p>
    <w:p xmlns:wp14="http://schemas.microsoft.com/office/word/2010/wordml" w:rsidR="006E6465" w:rsidP="002A4B58" w:rsidRDefault="006E6465" w14:paraId="4472DB80" wp14:textId="77777777">
      <w:pPr>
        <w:jc w:val="both"/>
        <w:rPr>
          <w:sz w:val="22"/>
          <w:szCs w:val="22"/>
        </w:rPr>
      </w:pPr>
      <w:r>
        <w:rPr>
          <w:sz w:val="22"/>
          <w:szCs w:val="22"/>
        </w:rPr>
        <w:t xml:space="preserve">V naší škole podporujeme vzdělání a rozvoj </w:t>
      </w:r>
      <w:r w:rsidRPr="006E6465">
        <w:rPr>
          <w:b/>
          <w:bCs/>
          <w:sz w:val="22"/>
          <w:szCs w:val="22"/>
        </w:rPr>
        <w:t>nadaných žáků</w:t>
      </w:r>
      <w:r>
        <w:rPr>
          <w:sz w:val="22"/>
          <w:szCs w:val="22"/>
        </w:rPr>
        <w:t>, zejména v oblasti matematiky.</w:t>
      </w:r>
    </w:p>
    <w:p xmlns:wp14="http://schemas.microsoft.com/office/word/2010/wordml" w:rsidR="006E6465" w:rsidP="002A4B58" w:rsidRDefault="006E6465" w14:paraId="65F9C3DC" wp14:textId="77777777">
      <w:pPr>
        <w:jc w:val="both"/>
        <w:rPr>
          <w:sz w:val="22"/>
          <w:szCs w:val="22"/>
        </w:rPr>
      </w:pPr>
    </w:p>
    <w:p xmlns:wp14="http://schemas.microsoft.com/office/word/2010/wordml" w:rsidR="006E6465" w:rsidP="002A4B58" w:rsidRDefault="006E6465" w14:paraId="0C18BD86" wp14:textId="77777777">
      <w:pPr>
        <w:jc w:val="both"/>
        <w:rPr>
          <w:sz w:val="22"/>
          <w:szCs w:val="22"/>
        </w:rPr>
      </w:pPr>
      <w:r>
        <w:rPr>
          <w:sz w:val="22"/>
          <w:szCs w:val="22"/>
        </w:rPr>
        <w:t xml:space="preserve">V neposlední řadě se zaměřujeme na podporu žáků při </w:t>
      </w:r>
      <w:r w:rsidRPr="006E6465">
        <w:rPr>
          <w:b/>
          <w:bCs/>
          <w:sz w:val="22"/>
          <w:szCs w:val="22"/>
        </w:rPr>
        <w:t>výběru povolání</w:t>
      </w:r>
      <w:r>
        <w:rPr>
          <w:b/>
          <w:bCs/>
          <w:sz w:val="22"/>
          <w:szCs w:val="22"/>
        </w:rPr>
        <w:t xml:space="preserve"> </w:t>
      </w:r>
      <w:r>
        <w:rPr>
          <w:sz w:val="22"/>
          <w:szCs w:val="22"/>
        </w:rPr>
        <w:t>výukou volitelných předmětů – bloků, které se zaměřují na odborné i praktické činnosti a jejic</w:t>
      </w:r>
      <w:r w:rsidRPr="003A0ACB">
        <w:rPr>
          <w:sz w:val="22"/>
          <w:szCs w:val="22"/>
        </w:rPr>
        <w:t>h</w:t>
      </w:r>
      <w:r w:rsidRPr="003A0ACB" w:rsidR="00D9786F">
        <w:rPr>
          <w:sz w:val="22"/>
          <w:szCs w:val="22"/>
        </w:rPr>
        <w:t>ž</w:t>
      </w:r>
      <w:r>
        <w:rPr>
          <w:sz w:val="22"/>
          <w:szCs w:val="22"/>
        </w:rPr>
        <w:t xml:space="preserve"> výběrem se snažíme aktuálně reagovat na zájem žáků s přihlédnutím na situaci na trhu práce.</w:t>
      </w:r>
    </w:p>
    <w:p xmlns:wp14="http://schemas.microsoft.com/office/word/2010/wordml" w:rsidRPr="00E5246D" w:rsidR="00957037" w:rsidP="002A4B58" w:rsidRDefault="00957037" w14:paraId="5023141B" wp14:textId="77777777">
      <w:pPr>
        <w:jc w:val="both"/>
        <w:rPr>
          <w:sz w:val="22"/>
          <w:szCs w:val="22"/>
        </w:rPr>
      </w:pPr>
    </w:p>
    <w:p xmlns:wp14="http://schemas.microsoft.com/office/word/2010/wordml" w:rsidRPr="007E1544" w:rsidR="00957037" w:rsidP="009F08CF" w:rsidRDefault="00957037" w14:paraId="6FB007EB" wp14:textId="77777777">
      <w:pPr>
        <w:jc w:val="both"/>
        <w:outlineLvl w:val="0"/>
        <w:rPr>
          <w:b/>
        </w:rPr>
      </w:pPr>
      <w:r w:rsidRPr="007E1544">
        <w:rPr>
          <w:b/>
        </w:rPr>
        <w:t>1.3.1 Vzdělávání žáků se speciálními vzdělávacími potřebami</w:t>
      </w:r>
    </w:p>
    <w:p xmlns:wp14="http://schemas.microsoft.com/office/word/2010/wordml" w:rsidRPr="00572C85" w:rsidR="003E5814" w:rsidP="009F08CF" w:rsidRDefault="003E5814" w14:paraId="1F3B1409" wp14:textId="77777777">
      <w:pPr>
        <w:jc w:val="both"/>
        <w:outlineLvl w:val="0"/>
        <w:rPr>
          <w:b/>
        </w:rPr>
      </w:pPr>
    </w:p>
    <w:p xmlns:wp14="http://schemas.microsoft.com/office/word/2010/wordml" w:rsidR="003E5814" w:rsidP="00C53065" w:rsidRDefault="003227DB" w14:paraId="0D7BFE42" wp14:textId="77777777">
      <w:pPr>
        <w:jc w:val="both"/>
        <w:rPr>
          <w:sz w:val="22"/>
          <w:szCs w:val="22"/>
        </w:rPr>
      </w:pPr>
      <w:r>
        <w:rPr>
          <w:sz w:val="22"/>
          <w:szCs w:val="22"/>
        </w:rPr>
        <w:t xml:space="preserve">Jedním ze základních cílů školy je poskytnutí plnohodnotného vzdělávání žáků se speciálními </w:t>
      </w:r>
      <w:r w:rsidR="003E5814">
        <w:rPr>
          <w:sz w:val="22"/>
          <w:szCs w:val="22"/>
        </w:rPr>
        <w:t xml:space="preserve">vzdělávacími </w:t>
      </w:r>
      <w:r>
        <w:rPr>
          <w:sz w:val="22"/>
          <w:szCs w:val="22"/>
        </w:rPr>
        <w:t>potřebami.</w:t>
      </w:r>
    </w:p>
    <w:p xmlns:wp14="http://schemas.microsoft.com/office/word/2010/wordml" w:rsidR="003E5814" w:rsidP="00C53065" w:rsidRDefault="003E5814" w14:paraId="562C75D1" wp14:textId="77777777">
      <w:pPr>
        <w:jc w:val="both"/>
        <w:rPr>
          <w:sz w:val="22"/>
          <w:szCs w:val="22"/>
        </w:rPr>
      </w:pPr>
    </w:p>
    <w:p xmlns:wp14="http://schemas.microsoft.com/office/word/2010/wordml" w:rsidR="003E5814" w:rsidP="00C53065" w:rsidRDefault="0046138C" w14:paraId="5CF4D239" wp14:textId="77777777">
      <w:pPr>
        <w:jc w:val="both"/>
        <w:rPr>
          <w:sz w:val="22"/>
          <w:szCs w:val="22"/>
        </w:rPr>
      </w:pPr>
      <w:r>
        <w:rPr>
          <w:sz w:val="22"/>
          <w:szCs w:val="22"/>
        </w:rPr>
        <w:t xml:space="preserve">Filozofie školy vychází z přirozené integrace s podporou a </w:t>
      </w:r>
      <w:r w:rsidR="00A8208E">
        <w:rPr>
          <w:sz w:val="22"/>
          <w:szCs w:val="22"/>
        </w:rPr>
        <w:t xml:space="preserve">akceptováním odlišnosti a </w:t>
      </w:r>
      <w:r w:rsidR="00466C4C">
        <w:rPr>
          <w:sz w:val="22"/>
          <w:szCs w:val="22"/>
        </w:rPr>
        <w:t xml:space="preserve">individuálních potřeb každého jedince. Proces </w:t>
      </w:r>
      <w:r w:rsidR="003E5814">
        <w:rPr>
          <w:sz w:val="22"/>
          <w:szCs w:val="22"/>
        </w:rPr>
        <w:t xml:space="preserve">inkluze </w:t>
      </w:r>
      <w:r w:rsidR="00466C4C">
        <w:rPr>
          <w:sz w:val="22"/>
          <w:szCs w:val="22"/>
        </w:rPr>
        <w:t>vnímáme jako oboustranné obohacení nejen pro děti se speciálními</w:t>
      </w:r>
      <w:r w:rsidR="00925C48">
        <w:rPr>
          <w:sz w:val="22"/>
          <w:szCs w:val="22"/>
        </w:rPr>
        <w:t xml:space="preserve"> </w:t>
      </w:r>
      <w:r w:rsidR="00466C4C">
        <w:rPr>
          <w:sz w:val="22"/>
          <w:szCs w:val="22"/>
        </w:rPr>
        <w:t>vzdělávacími potřebami</w:t>
      </w:r>
      <w:r w:rsidR="00925C48">
        <w:rPr>
          <w:sz w:val="22"/>
          <w:szCs w:val="22"/>
        </w:rPr>
        <w:t xml:space="preserve">, ale i pro jejich spolužáky. </w:t>
      </w:r>
    </w:p>
    <w:p xmlns:wp14="http://schemas.microsoft.com/office/word/2010/wordml" w:rsidR="003E5814" w:rsidP="00C53065" w:rsidRDefault="003E5814" w14:paraId="664355AD" wp14:textId="77777777">
      <w:pPr>
        <w:jc w:val="both"/>
        <w:rPr>
          <w:sz w:val="22"/>
          <w:szCs w:val="22"/>
        </w:rPr>
      </w:pPr>
    </w:p>
    <w:p xmlns:wp14="http://schemas.microsoft.com/office/word/2010/wordml" w:rsidR="0046138C" w:rsidP="00C53065" w:rsidRDefault="00FD62BA" w14:paraId="7DA66015" wp14:textId="77777777">
      <w:pPr>
        <w:jc w:val="both"/>
        <w:rPr>
          <w:sz w:val="22"/>
          <w:szCs w:val="22"/>
        </w:rPr>
      </w:pPr>
      <w:r>
        <w:rPr>
          <w:sz w:val="22"/>
          <w:szCs w:val="22"/>
        </w:rPr>
        <w:t>Bezbariérový přístup do nové budovy</w:t>
      </w:r>
      <w:r w:rsidRPr="00E5246D">
        <w:rPr>
          <w:sz w:val="22"/>
          <w:szCs w:val="22"/>
        </w:rPr>
        <w:t xml:space="preserve"> </w:t>
      </w:r>
      <w:r>
        <w:rPr>
          <w:sz w:val="22"/>
          <w:szCs w:val="22"/>
        </w:rPr>
        <w:t xml:space="preserve">umožňuje i </w:t>
      </w:r>
      <w:r w:rsidRPr="0081092A">
        <w:rPr>
          <w:b/>
          <w:sz w:val="22"/>
          <w:szCs w:val="22"/>
        </w:rPr>
        <w:t>integraci dětí</w:t>
      </w:r>
      <w:r>
        <w:rPr>
          <w:sz w:val="22"/>
          <w:szCs w:val="22"/>
        </w:rPr>
        <w:t xml:space="preserve"> </w:t>
      </w:r>
      <w:r w:rsidRPr="0081092A">
        <w:rPr>
          <w:b/>
          <w:sz w:val="22"/>
          <w:szCs w:val="22"/>
        </w:rPr>
        <w:t>s tělesným postižením</w:t>
      </w:r>
      <w:r>
        <w:rPr>
          <w:sz w:val="22"/>
          <w:szCs w:val="22"/>
        </w:rPr>
        <w:t xml:space="preserve">. </w:t>
      </w:r>
    </w:p>
    <w:p xmlns:wp14="http://schemas.microsoft.com/office/word/2010/wordml" w:rsidR="003E5814" w:rsidP="00C53065" w:rsidRDefault="003E5814" w14:paraId="1A965116" wp14:textId="77777777">
      <w:pPr>
        <w:jc w:val="both"/>
        <w:rPr>
          <w:sz w:val="22"/>
          <w:szCs w:val="22"/>
        </w:rPr>
      </w:pPr>
    </w:p>
    <w:p xmlns:wp14="http://schemas.microsoft.com/office/word/2010/wordml" w:rsidRPr="003E5814" w:rsidR="003E5814" w:rsidP="003E5814" w:rsidRDefault="003E5814" w14:paraId="4FE28F64" wp14:textId="77777777">
      <w:pPr>
        <w:jc w:val="both"/>
        <w:rPr>
          <w:sz w:val="22"/>
          <w:szCs w:val="22"/>
        </w:rPr>
      </w:pPr>
      <w:r w:rsidRPr="003E5814">
        <w:rPr>
          <w:b/>
          <w:bCs/>
          <w:sz w:val="22"/>
          <w:szCs w:val="22"/>
        </w:rPr>
        <w:t>Žákem se speciálními vzdělávacími potřebami je žák</w:t>
      </w:r>
      <w:r w:rsidRPr="003E5814">
        <w:rPr>
          <w:sz w:val="22"/>
          <w:szCs w:val="22"/>
        </w:rPr>
        <w:t xml:space="preserve">, který k naplnění svých vzdělávacích možností nebo k uplatnění a užívání svých práv na rovnoprávném základě s ostatními potřebuje poskytnutí podpůrných opatření. Tito žáci mají právo na bezplatné poskytování podpůrných opatření z výčtu uvedeného v § 16 školského zákona. Podpůrná opatření realizuje škola a školské zařízení. </w:t>
      </w:r>
    </w:p>
    <w:p xmlns:wp14="http://schemas.microsoft.com/office/word/2010/wordml" w:rsidRPr="003E5814" w:rsidR="003E5814" w:rsidP="003E5814" w:rsidRDefault="003E5814" w14:paraId="0A6959E7" wp14:textId="77777777">
      <w:pPr>
        <w:jc w:val="both"/>
        <w:rPr>
          <w:sz w:val="22"/>
          <w:szCs w:val="22"/>
        </w:rPr>
      </w:pPr>
      <w:r w:rsidRPr="003E5814">
        <w:rPr>
          <w:sz w:val="22"/>
          <w:szCs w:val="22"/>
        </w:rPr>
        <w:t xml:space="preserve"> </w:t>
      </w:r>
    </w:p>
    <w:p xmlns:wp14="http://schemas.microsoft.com/office/word/2010/wordml" w:rsidR="003E5814" w:rsidP="003E5814" w:rsidRDefault="003E5814" w14:paraId="072E1785" wp14:textId="77777777">
      <w:pPr>
        <w:jc w:val="both"/>
        <w:rPr>
          <w:sz w:val="22"/>
          <w:szCs w:val="22"/>
        </w:rPr>
      </w:pPr>
      <w:r w:rsidRPr="003E5814">
        <w:rPr>
          <w:sz w:val="22"/>
          <w:szCs w:val="22"/>
        </w:rPr>
        <w:t xml:space="preserve">Podpůrná opatření se podle organizační, pedagogické a finanční náročnosti člení do pěti stupňů.  Podpůrná opatření prvního stupně uplatňuje škola i bez doporučení školského zařízení nebo školské zařízení ( ŠPZ) na základě plánu pedagogické podpory (PLPP).  Podpůrná opatření druhého až pátého stupně lze uplatnit pouze s doporučením ŠPZ. Začlenění podpůrných opatření do jednotlivých stupňů stanoví Příloha č. 1 vyhlášky č. 27/2016 Sb.  </w:t>
      </w:r>
    </w:p>
    <w:p xmlns:wp14="http://schemas.microsoft.com/office/word/2010/wordml" w:rsidR="003E5814" w:rsidP="003E5814" w:rsidRDefault="003E5814" w14:paraId="7DF4E37C" wp14:textId="77777777">
      <w:pPr>
        <w:jc w:val="both"/>
        <w:rPr>
          <w:sz w:val="22"/>
          <w:szCs w:val="22"/>
        </w:rPr>
      </w:pPr>
    </w:p>
    <w:p xmlns:wp14="http://schemas.microsoft.com/office/word/2010/wordml" w:rsidRPr="003E5814" w:rsidR="003E5814" w:rsidP="003E5814" w:rsidRDefault="003E5814" w14:paraId="10022B3F" wp14:textId="77777777">
      <w:pPr>
        <w:jc w:val="both"/>
        <w:rPr>
          <w:b/>
          <w:bCs/>
          <w:sz w:val="22"/>
          <w:szCs w:val="22"/>
        </w:rPr>
      </w:pPr>
      <w:r w:rsidRPr="003E5814">
        <w:rPr>
          <w:b/>
          <w:bCs/>
          <w:sz w:val="22"/>
          <w:szCs w:val="22"/>
        </w:rPr>
        <w:t xml:space="preserve">1. Pojetí vzdělávání žáků s přiznanými podpůrnými opatřeními </w:t>
      </w:r>
    </w:p>
    <w:p xmlns:wp14="http://schemas.microsoft.com/office/word/2010/wordml" w:rsidRPr="003E5814" w:rsidR="003E5814" w:rsidP="003E5814" w:rsidRDefault="003E5814" w14:paraId="100C5B58"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3F9D8F8E" wp14:textId="77777777">
      <w:pPr>
        <w:jc w:val="both"/>
        <w:rPr>
          <w:sz w:val="22"/>
          <w:szCs w:val="22"/>
        </w:rPr>
      </w:pPr>
      <w:r w:rsidRPr="003E5814">
        <w:rPr>
          <w:sz w:val="22"/>
          <w:szCs w:val="22"/>
        </w:rPr>
        <w:t xml:space="preserve">Při plánování a realizaci vzdělávání žáků s přiznanými podpůrnými opatřeními máme na zřeteli fakt, že se žáci ve svých individuálních vzdělávacích potřebách a možnostech liší. </w:t>
      </w:r>
    </w:p>
    <w:p xmlns:wp14="http://schemas.microsoft.com/office/word/2010/wordml" w:rsidRPr="003E5814" w:rsidR="003E5814" w:rsidP="003E5814" w:rsidRDefault="003E5814" w14:paraId="44FB30F8" wp14:textId="77777777">
      <w:pPr>
        <w:jc w:val="both"/>
        <w:rPr>
          <w:sz w:val="22"/>
          <w:szCs w:val="22"/>
        </w:rPr>
      </w:pPr>
    </w:p>
    <w:p xmlns:wp14="http://schemas.microsoft.com/office/word/2010/wordml" w:rsidR="003E5814" w:rsidP="003E5814" w:rsidRDefault="003E5814" w14:paraId="2951C975" wp14:textId="77777777">
      <w:pPr>
        <w:jc w:val="both"/>
        <w:rPr>
          <w:sz w:val="22"/>
          <w:szCs w:val="22"/>
        </w:rPr>
      </w:pPr>
      <w:r w:rsidRPr="003E5814">
        <w:rPr>
          <w:sz w:val="22"/>
          <w:szCs w:val="22"/>
        </w:rPr>
        <w:t xml:space="preserve">Účelem podpory vzdělávání těchto žáků je plné zapojení a maximální využití vzdělávacího potenciálu každého žáka s ohledem na jeho individuální možnosti a schopnosti.  Pedagog tomu přizpůsobuje své vzdělávací strategie na základě stanovených podpůrných opatření. </w:t>
      </w:r>
    </w:p>
    <w:p xmlns:wp14="http://schemas.microsoft.com/office/word/2010/wordml" w:rsidR="003E5814" w:rsidP="003E5814" w:rsidRDefault="003E5814" w14:paraId="1DA6542E" wp14:textId="77777777">
      <w:pPr>
        <w:jc w:val="both"/>
        <w:rPr>
          <w:sz w:val="22"/>
          <w:szCs w:val="22"/>
        </w:rPr>
      </w:pPr>
    </w:p>
    <w:p xmlns:wp14="http://schemas.microsoft.com/office/word/2010/wordml" w:rsidRPr="003E5814" w:rsidR="003E5814" w:rsidP="003E5814" w:rsidRDefault="003E5814" w14:paraId="03618DDE" wp14:textId="77777777">
      <w:pPr>
        <w:jc w:val="both"/>
        <w:rPr>
          <w:b/>
          <w:bCs/>
          <w:sz w:val="22"/>
          <w:szCs w:val="22"/>
        </w:rPr>
      </w:pPr>
      <w:r w:rsidRPr="003E5814">
        <w:rPr>
          <w:sz w:val="22"/>
          <w:szCs w:val="22"/>
        </w:rPr>
        <w:t xml:space="preserve">Pravidla pro použití podpůrných opatření školou a školským zařízením stanovuje vyhláška č. 27/2016 Sb. Závazný rámec pro obsahové a organizační zabezpečení základního vzdělávání všech žáků vymezuje RVP ZV, který je východiskem pro tvorbu ŠVP. Podle ŠVP uskutečňujeme vzdělávání všech žáků školy.  Pro žáky s přiznanými </w:t>
      </w:r>
      <w:r w:rsidRPr="003E5814">
        <w:rPr>
          <w:b/>
          <w:bCs/>
          <w:sz w:val="22"/>
          <w:szCs w:val="22"/>
        </w:rPr>
        <w:t>podpůrnými opatřeními prvního stupně je ŠVP podkladem pro zpracování PLPP</w:t>
      </w:r>
      <w:r w:rsidRPr="003E5814">
        <w:rPr>
          <w:sz w:val="22"/>
          <w:szCs w:val="22"/>
        </w:rPr>
        <w:t xml:space="preserve"> a pro žáky s </w:t>
      </w:r>
      <w:r w:rsidRPr="003E5814">
        <w:rPr>
          <w:b/>
          <w:bCs/>
          <w:sz w:val="22"/>
          <w:szCs w:val="22"/>
        </w:rPr>
        <w:t xml:space="preserve">přiznanými podpůrnými opatřeními od druhého stupně podkladem pro tvorbu IVP. </w:t>
      </w:r>
    </w:p>
    <w:p xmlns:wp14="http://schemas.microsoft.com/office/word/2010/wordml" w:rsidRPr="003E5814" w:rsidR="003E5814" w:rsidP="003E5814" w:rsidRDefault="003E5814" w14:paraId="12F40E89"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051E7AE8" wp14:textId="77777777">
      <w:pPr>
        <w:jc w:val="both"/>
        <w:rPr>
          <w:sz w:val="22"/>
          <w:szCs w:val="22"/>
        </w:rPr>
      </w:pPr>
      <w:r w:rsidRPr="003E5814">
        <w:rPr>
          <w:sz w:val="22"/>
          <w:szCs w:val="22"/>
        </w:rPr>
        <w:t xml:space="preserve">   Na úrovni IVP je možné na doporučení ŠPZ (v případech stanovených Přílohou č. 1 vyhlášky č. 27/2016 Sb.) v rámci podpůrných opatření upravit očekávané výstupy stanovené ŠVP, případně upravit vzdělávací obsah tak, aby byl zajištěn soulad mezi vzdělávacími požadavky a skutečnými možnostmi žáků a aby vzdělávání směřovalo k dosažení jejich osobního maxima.  </w:t>
      </w:r>
    </w:p>
    <w:p xmlns:wp14="http://schemas.microsoft.com/office/word/2010/wordml" w:rsidRPr="003823A9" w:rsidR="009F6D8E" w:rsidP="00987890" w:rsidRDefault="003E5814" w14:paraId="3975A755" wp14:textId="77777777">
      <w:pPr>
        <w:jc w:val="both"/>
        <w:rPr>
          <w:sz w:val="22"/>
          <w:szCs w:val="22"/>
        </w:rPr>
      </w:pPr>
      <w:r w:rsidRPr="003E5814">
        <w:rPr>
          <w:sz w:val="22"/>
          <w:szCs w:val="22"/>
        </w:rPr>
        <w:t xml:space="preserve"> </w:t>
      </w:r>
      <w:r w:rsidRPr="003823A9" w:rsidR="009F6D8E">
        <w:rPr>
          <w:sz w:val="22"/>
          <w:szCs w:val="22"/>
        </w:rPr>
        <w:t xml:space="preserve">V souladu s vyhláškou č. 27/2016 Sb., o vzdělávání žáků se speciálními vzdělávacími potřebami a žáků nadaných, se výstupy minimální doporučené úrovně využijí v případě podpůrných opatření od třetího stupně pouze u žáků s lehkým mentálním postižením. Výstupy, upravené v IVP žáků s lehkým mentálním postižením na základě minimální doporučené úrovně v rámci podpůrných opatření, jsou na vyšší úrovni než očekávané výstupy stanovené v RVP ZŠS. </w:t>
      </w:r>
    </w:p>
    <w:p xmlns:wp14="http://schemas.microsoft.com/office/word/2010/wordml" w:rsidRPr="003823A9" w:rsidR="003E5814" w:rsidP="00987890" w:rsidRDefault="009F6D8E" w14:paraId="2305FAA9" wp14:textId="77777777">
      <w:pPr>
        <w:pStyle w:val="Normlnweb"/>
        <w:jc w:val="both"/>
        <w:rPr>
          <w:sz w:val="22"/>
          <w:szCs w:val="22"/>
        </w:rPr>
      </w:pPr>
      <w:r w:rsidRPr="003823A9">
        <w:rPr>
          <w:sz w:val="22"/>
          <w:szCs w:val="22"/>
        </w:rPr>
        <w:t>Náhrada části vzdělávacích obsahů některých vzdělávacích oborů jinými vzdělávacími obsahy nebo náhrada celého vzdělávacího obsahu některého vzdělávacího oboru jiným, který lépe vyhovuje vzdělávacím možnostem žáků, se využívá podpůrné opatření úprava obsahů a výstupů ze vzdělávání, prostřednictvím podpůrného opatření IVP u žáků s přiznanými podpůrnými opatřeními, za podmínek stanovených školským zákonem a vyhláškou č. 27/2016 Sb. V IVP žáků s přiznanými podpůrnými opatřeními lze v souvislosti s touto náhradou části nebo celého vzdělávacího obsahu vzdělávacích oborů, změnit minimální časové dotace vzdělávacích oblastí (oborů) stanovené v kapitole 7 RVP ZV.</w:t>
      </w:r>
    </w:p>
    <w:p xmlns:wp14="http://schemas.microsoft.com/office/word/2010/wordml" w:rsidRPr="003E5814" w:rsidR="009F6D8E" w:rsidP="003E5814" w:rsidRDefault="009F6D8E" w14:paraId="3041E394" wp14:textId="77777777">
      <w:pPr>
        <w:jc w:val="both"/>
        <w:rPr>
          <w:sz w:val="22"/>
          <w:szCs w:val="22"/>
        </w:rPr>
      </w:pPr>
    </w:p>
    <w:p xmlns:wp14="http://schemas.microsoft.com/office/word/2010/wordml" w:rsidRPr="003E5814" w:rsidR="003E5814" w:rsidP="003E5814" w:rsidRDefault="003E5814" w14:paraId="0538D2C6" wp14:textId="77777777">
      <w:pPr>
        <w:jc w:val="both"/>
        <w:rPr>
          <w:sz w:val="22"/>
          <w:szCs w:val="22"/>
        </w:rPr>
      </w:pPr>
      <w:r w:rsidRPr="00987890">
        <w:rPr>
          <w:sz w:val="22"/>
          <w:szCs w:val="22"/>
        </w:rPr>
        <w:t>K úpravám</w:t>
      </w:r>
      <w:r w:rsidRPr="003E5814">
        <w:rPr>
          <w:sz w:val="22"/>
          <w:szCs w:val="22"/>
        </w:rPr>
        <w:t xml:space="preserve"> očekávaných výstupů stanovených v ŠVP se využívá podpůrné opatření IVP, které umožňuje u žáků s přiznanými podpůrnými opatřeními od třetího stupně podpory (týká se žáků s lehkým mentálním postižením upravovat očekávané výstupy vzdělávání, případně je možné přizpůsobit i výběr učiva. Upravené očekávané výstupy pro žáky s přiznanými podpůrnými opatřeními vzdělávané podle RVP ZV musí být na vyšší úrovni, než jsou očekávané výstupy stanovené v RVP ZŠS. </w:t>
      </w:r>
    </w:p>
    <w:p xmlns:wp14="http://schemas.microsoft.com/office/word/2010/wordml" w:rsidRPr="003E5814" w:rsidR="003E5814" w:rsidP="003E5814" w:rsidRDefault="003E5814" w14:paraId="608DEACE"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618CC208" wp14:textId="77777777">
      <w:pPr>
        <w:jc w:val="both"/>
        <w:rPr>
          <w:sz w:val="22"/>
          <w:szCs w:val="22"/>
        </w:rPr>
      </w:pPr>
      <w:r w:rsidRPr="003E5814">
        <w:rPr>
          <w:sz w:val="22"/>
          <w:szCs w:val="22"/>
        </w:rPr>
        <w:t xml:space="preserve">   Úpravy obsahu a realizace vzdělávání žáků s přiznanými podpůrnými opatřeními od třetího stupně podpůrných opatření jsou předmětem metodické podpory. Pedagogickým pracovníkům </w:t>
      </w:r>
      <w:r w:rsidR="005835A8">
        <w:rPr>
          <w:sz w:val="22"/>
          <w:szCs w:val="22"/>
        </w:rPr>
        <w:t>je</w:t>
      </w:r>
      <w:r w:rsidRPr="003E5814">
        <w:rPr>
          <w:sz w:val="22"/>
          <w:szCs w:val="22"/>
        </w:rPr>
        <w:t xml:space="preserve"> zajištěna metodická podpora formou dalšího vzdělávání pedagogických pracovníků.    K úpravám vzdělávacích obsahů stanovených v ŠVP dochází v IVP žáků s přiznanými podpůrnými opatřeními od třetího stupně (týká se žáků s lehkým mentálním postižením). To znamená, že části vzdělávacích obsahů některých vzdělávacích oborů lze nahradit jinými vzdělávacími obsahy nebo celý vzdělávací obsah některého vzdělávacího oboru lze nahradit obsahem jiného vzdělávacího oboru, který lépe vyhovuje jejich vzdělávacím možnostem. V IVP žáků s přiznanými podpůrnými opatřeními třetího stupně (týká se žáků s lehkým mentálním postižením) a čtvrtého stupně lze v souvislosti s náhradou části nebo celého vzdělávacího obsahu vzdělávacích oborů změnit minimální časové dotace vzdělávacích oblastí (oborů) stanovené v kapitole 7 RVP ZV. </w:t>
      </w:r>
    </w:p>
    <w:p xmlns:wp14="http://schemas.microsoft.com/office/word/2010/wordml" w:rsidRPr="003E5814" w:rsidR="003E5814" w:rsidP="003E5814" w:rsidRDefault="003E5814" w14:paraId="2BAC6FC9"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12C92269" wp14:textId="77777777">
      <w:pPr>
        <w:jc w:val="both"/>
        <w:rPr>
          <w:sz w:val="22"/>
          <w:szCs w:val="22"/>
        </w:rPr>
      </w:pPr>
      <w:r w:rsidRPr="003E5814">
        <w:rPr>
          <w:sz w:val="22"/>
          <w:szCs w:val="22"/>
        </w:rPr>
        <w:t xml:space="preserve">   Pro žáky s přiznanými podpůrnými opatřeními spočívajícími v úpravě vzdělávacích obsahů může být v souladu s principy individualizace a diferenciace vzdělávání zařazována do IVP na doporučení ŠPZ </w:t>
      </w:r>
      <w:r w:rsidRPr="003E5814">
        <w:rPr>
          <w:sz w:val="22"/>
          <w:szCs w:val="22"/>
        </w:rPr>
        <w:t xml:space="preserve">speciálně pedagogická a pedagogická intervence. Počet vyučovacích hodin předmětů speciálně pedagogické péče je v závislosti na stupni podpory stanoven v Příloze č. 1 vyhlášky č. 27/2016 Sb. </w:t>
      </w:r>
      <w:r w:rsidRPr="00DE12A0">
        <w:rPr>
          <w:sz w:val="22"/>
          <w:szCs w:val="22"/>
        </w:rPr>
        <w:t>Časová dotace na předměty speciálně pedagogické péče je poskytována z disponibilní časové dotace.</w:t>
      </w:r>
      <w:r w:rsidRPr="003E5814">
        <w:rPr>
          <w:sz w:val="22"/>
          <w:szCs w:val="22"/>
        </w:rPr>
        <w:t xml:space="preserve"> </w:t>
      </w:r>
    </w:p>
    <w:p xmlns:wp14="http://schemas.microsoft.com/office/word/2010/wordml" w:rsidRPr="003E5814" w:rsidR="003E5814" w:rsidP="003E5814" w:rsidRDefault="003E5814" w14:paraId="156A6281"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56F4F264" wp14:textId="77777777">
      <w:pPr>
        <w:jc w:val="both"/>
        <w:rPr>
          <w:sz w:val="22"/>
          <w:szCs w:val="22"/>
        </w:rPr>
      </w:pPr>
      <w:r w:rsidRPr="003E5814">
        <w:rPr>
          <w:sz w:val="22"/>
          <w:szCs w:val="22"/>
        </w:rPr>
        <w:t xml:space="preserve"> Při vzdělávání žáků s lehkým mentálním postižením je třeba zohledňovat jejich specifika: problémy v učení – čtení, psaní, počítání; nepřesné vnímání času; obtížné rozlišování podstatného a podružného; neschopnost pracovat s abstrakcí; snížená možnost učit se na základě zkušenosti, pracovat se změnou; problémy s technikou učení; problémy s porozuměním významu slov; krátkodobá paměť neumožňující dobré fungování pracovní paměti, malá představivost; nedostatečná jazyková způsobilost, nižší schopnost číst a pamatovat si čtené, řešit problémy a vnímat souvislosti.     Mezi podpůrná opatření, která se kromě běžných pedagogických opatření ve vzdělávání žáků s lehkým mentálním postižením osvědčují, patří například posilování kognitivních schopností s využitím dynamických a tréninkových postupů, intervence s využitím specifických, speciálně pedagogických metodik a rozvojových materiálů; pravidelné a systematické doučování ve škole, podpora přípravy na školu v rodině, podpora osvojování jazykových dovedností, podpora poskytovaná v součinnosti asistenta pedagoga </w:t>
      </w:r>
    </w:p>
    <w:p xmlns:wp14="http://schemas.microsoft.com/office/word/2010/wordml" w:rsidRPr="005835A8" w:rsidR="003E5814" w:rsidP="003E5814" w:rsidRDefault="003E5814" w14:paraId="20876B09" wp14:textId="77777777">
      <w:pPr>
        <w:jc w:val="both"/>
        <w:rPr>
          <w:b/>
          <w:bCs/>
          <w:sz w:val="22"/>
          <w:szCs w:val="22"/>
        </w:rPr>
      </w:pPr>
      <w:r w:rsidRPr="005835A8">
        <w:rPr>
          <w:b/>
          <w:bCs/>
          <w:sz w:val="22"/>
          <w:szCs w:val="22"/>
        </w:rPr>
        <w:t xml:space="preserve"> </w:t>
      </w:r>
    </w:p>
    <w:p xmlns:wp14="http://schemas.microsoft.com/office/word/2010/wordml" w:rsidRPr="005835A8" w:rsidR="003E5814" w:rsidP="003E5814" w:rsidRDefault="003E5814" w14:paraId="6A75E131" wp14:textId="77777777">
      <w:pPr>
        <w:jc w:val="both"/>
        <w:rPr>
          <w:b/>
          <w:bCs/>
          <w:sz w:val="22"/>
          <w:szCs w:val="22"/>
        </w:rPr>
      </w:pPr>
      <w:r w:rsidRPr="005835A8">
        <w:rPr>
          <w:b/>
          <w:bCs/>
          <w:sz w:val="22"/>
          <w:szCs w:val="22"/>
        </w:rPr>
        <w:t xml:space="preserve">2. Systém péče o žáky s přiznanými podpůrnými opatřeními ve škole  </w:t>
      </w:r>
    </w:p>
    <w:p xmlns:wp14="http://schemas.microsoft.com/office/word/2010/wordml" w:rsidR="003E5814" w:rsidP="003E5814" w:rsidRDefault="003E5814" w14:paraId="10146664" wp14:textId="77777777">
      <w:pPr>
        <w:jc w:val="both"/>
        <w:rPr>
          <w:sz w:val="22"/>
          <w:szCs w:val="22"/>
        </w:rPr>
      </w:pPr>
      <w:r w:rsidRPr="003E5814">
        <w:rPr>
          <w:sz w:val="22"/>
          <w:szCs w:val="22"/>
        </w:rPr>
        <w:t xml:space="preserve"> </w:t>
      </w:r>
    </w:p>
    <w:p xmlns:wp14="http://schemas.microsoft.com/office/word/2010/wordml" w:rsidR="005835A8" w:rsidP="003E5814" w:rsidRDefault="005835A8" w14:paraId="66029A6E" wp14:textId="77777777">
      <w:pPr>
        <w:jc w:val="both"/>
        <w:rPr>
          <w:sz w:val="22"/>
          <w:szCs w:val="22"/>
        </w:rPr>
      </w:pPr>
      <w:r>
        <w:rPr>
          <w:sz w:val="22"/>
          <w:szCs w:val="22"/>
        </w:rPr>
        <w:t xml:space="preserve">Systém péče o žáky s přiznanými podpůrnými opatřeními ve škole je koordinováno Školním poradenským </w:t>
      </w:r>
      <w:r w:rsidRPr="003A0ACB" w:rsidR="00D9786F">
        <w:rPr>
          <w:sz w:val="22"/>
          <w:szCs w:val="22"/>
        </w:rPr>
        <w:t>pracovištěm</w:t>
      </w:r>
      <w:r>
        <w:rPr>
          <w:sz w:val="22"/>
          <w:szCs w:val="22"/>
        </w:rPr>
        <w:t xml:space="preserve"> v budově školy v </w:t>
      </w:r>
      <w:r w:rsidR="003823A9">
        <w:rPr>
          <w:sz w:val="22"/>
          <w:szCs w:val="22"/>
        </w:rPr>
        <w:t>Mokropsech</w:t>
      </w:r>
      <w:r>
        <w:rPr>
          <w:sz w:val="22"/>
          <w:szCs w:val="22"/>
        </w:rPr>
        <w:t>.</w:t>
      </w:r>
    </w:p>
    <w:p xmlns:wp14="http://schemas.microsoft.com/office/word/2010/wordml" w:rsidRPr="003E5814" w:rsidR="005835A8" w:rsidP="003E5814" w:rsidRDefault="005835A8" w14:paraId="722B00AE" wp14:textId="77777777">
      <w:pPr>
        <w:jc w:val="both"/>
        <w:rPr>
          <w:sz w:val="22"/>
          <w:szCs w:val="22"/>
        </w:rPr>
      </w:pPr>
    </w:p>
    <w:p xmlns:wp14="http://schemas.microsoft.com/office/word/2010/wordml" w:rsidR="005835A8" w:rsidP="003E5814" w:rsidRDefault="003E5814" w14:paraId="0ADC7C58" wp14:textId="77777777">
      <w:pPr>
        <w:jc w:val="both"/>
        <w:rPr>
          <w:sz w:val="22"/>
          <w:szCs w:val="22"/>
        </w:rPr>
      </w:pPr>
      <w:r w:rsidRPr="003E5814">
        <w:rPr>
          <w:sz w:val="22"/>
          <w:szCs w:val="22"/>
        </w:rPr>
        <w:t>Školní porad</w:t>
      </w:r>
      <w:r w:rsidR="00D9786F">
        <w:rPr>
          <w:sz w:val="22"/>
          <w:szCs w:val="22"/>
        </w:rPr>
        <w:t xml:space="preserve">enské </w:t>
      </w:r>
      <w:r w:rsidRPr="003A0ACB" w:rsidR="00D9786F">
        <w:rPr>
          <w:sz w:val="22"/>
          <w:szCs w:val="22"/>
        </w:rPr>
        <w:t>pracoviště (ŠPP</w:t>
      </w:r>
      <w:r w:rsidRPr="003A0ACB">
        <w:rPr>
          <w:sz w:val="22"/>
          <w:szCs w:val="22"/>
        </w:rPr>
        <w:t>)</w:t>
      </w:r>
      <w:r w:rsidRPr="003E5814">
        <w:rPr>
          <w:sz w:val="22"/>
          <w:szCs w:val="22"/>
        </w:rPr>
        <w:t xml:space="preserve"> při ZŠ Černošice již několik let zajišťuje poskytování a koordinaci preventivních, speciálně pedagogických a psychologických poradenských služeb přímo ve škole. </w:t>
      </w:r>
    </w:p>
    <w:p xmlns:wp14="http://schemas.microsoft.com/office/word/2010/wordml" w:rsidR="005835A8" w:rsidP="003E5814" w:rsidRDefault="005835A8" w14:paraId="42C6D796" wp14:textId="77777777">
      <w:pPr>
        <w:jc w:val="both"/>
        <w:rPr>
          <w:sz w:val="22"/>
          <w:szCs w:val="22"/>
        </w:rPr>
      </w:pPr>
    </w:p>
    <w:p xmlns:wp14="http://schemas.microsoft.com/office/word/2010/wordml" w:rsidR="005835A8" w:rsidP="003E5814" w:rsidRDefault="003E5814" w14:paraId="05AD2A49" wp14:textId="77777777">
      <w:pPr>
        <w:jc w:val="both"/>
        <w:rPr>
          <w:sz w:val="22"/>
          <w:szCs w:val="22"/>
        </w:rPr>
      </w:pPr>
      <w:r w:rsidRPr="003E5814">
        <w:rPr>
          <w:sz w:val="22"/>
          <w:szCs w:val="22"/>
        </w:rPr>
        <w:t xml:space="preserve">Žákům a jejich zákonným zástupcům se tak snaží poskytnout odbornou speciálně pedagogickou nebo psychologickou podporu, pomáhat jim při řešení výchovných, výukových či vztahových problémů. </w:t>
      </w:r>
    </w:p>
    <w:p xmlns:wp14="http://schemas.microsoft.com/office/word/2010/wordml" w:rsidR="005835A8" w:rsidP="003E5814" w:rsidRDefault="005835A8" w14:paraId="6E1831B3" wp14:textId="77777777">
      <w:pPr>
        <w:jc w:val="both"/>
        <w:rPr>
          <w:sz w:val="22"/>
          <w:szCs w:val="22"/>
        </w:rPr>
      </w:pPr>
    </w:p>
    <w:p xmlns:wp14="http://schemas.microsoft.com/office/word/2010/wordml" w:rsidR="00E17CA1" w:rsidP="003E5814" w:rsidRDefault="003E5814" w14:paraId="5B98F3F1" wp14:textId="77777777">
      <w:pPr>
        <w:jc w:val="both"/>
        <w:rPr>
          <w:sz w:val="22"/>
          <w:szCs w:val="22"/>
        </w:rPr>
      </w:pPr>
      <w:r w:rsidRPr="003E5814">
        <w:rPr>
          <w:sz w:val="22"/>
          <w:szCs w:val="22"/>
        </w:rPr>
        <w:t xml:space="preserve">Ve škole péči o žáky se SVP zajišťují: </w:t>
      </w:r>
    </w:p>
    <w:p xmlns:wp14="http://schemas.microsoft.com/office/word/2010/wordml" w:rsidR="005835A8" w:rsidP="003E5814" w:rsidRDefault="003E5814" w14:paraId="39B6B1D1" wp14:textId="77777777">
      <w:pPr>
        <w:jc w:val="both"/>
        <w:rPr>
          <w:sz w:val="22"/>
          <w:szCs w:val="22"/>
        </w:rPr>
      </w:pPr>
      <w:r w:rsidRPr="003E5814">
        <w:rPr>
          <w:sz w:val="22"/>
          <w:szCs w:val="22"/>
        </w:rPr>
        <w:t xml:space="preserve">    </w:t>
      </w:r>
    </w:p>
    <w:p xmlns:wp14="http://schemas.microsoft.com/office/word/2010/wordml" w:rsidR="005835A8" w:rsidP="003E5814" w:rsidRDefault="00E17CA1" w14:paraId="3F600030" wp14:textId="77777777">
      <w:pPr>
        <w:jc w:val="both"/>
        <w:rPr>
          <w:sz w:val="22"/>
          <w:szCs w:val="22"/>
        </w:rPr>
      </w:pPr>
      <w:r>
        <w:rPr>
          <w:b/>
          <w:sz w:val="22"/>
          <w:szCs w:val="22"/>
        </w:rPr>
        <w:t>K</w:t>
      </w:r>
      <w:r w:rsidRPr="00E17CA1">
        <w:rPr>
          <w:b/>
          <w:sz w:val="22"/>
          <w:szCs w:val="22"/>
        </w:rPr>
        <w:t>oordinátor společného vzdělávání</w:t>
      </w:r>
      <w:r>
        <w:rPr>
          <w:b/>
          <w:sz w:val="22"/>
          <w:szCs w:val="22"/>
        </w:rPr>
        <w:t xml:space="preserve"> a </w:t>
      </w:r>
      <w:r>
        <w:rPr>
          <w:b/>
          <w:bCs/>
          <w:sz w:val="22"/>
          <w:szCs w:val="22"/>
        </w:rPr>
        <w:t>v</w:t>
      </w:r>
      <w:r w:rsidRPr="005835A8" w:rsidR="003E5814">
        <w:rPr>
          <w:b/>
          <w:bCs/>
          <w:sz w:val="22"/>
          <w:szCs w:val="22"/>
        </w:rPr>
        <w:t xml:space="preserve">ýchovný </w:t>
      </w:r>
      <w:r w:rsidRPr="005835A8" w:rsidR="005835A8">
        <w:rPr>
          <w:b/>
          <w:bCs/>
          <w:sz w:val="22"/>
          <w:szCs w:val="22"/>
        </w:rPr>
        <w:t>poradce</w:t>
      </w:r>
      <w:r>
        <w:rPr>
          <w:sz w:val="22"/>
          <w:szCs w:val="22"/>
        </w:rPr>
        <w:t xml:space="preserve"> – jsou </w:t>
      </w:r>
      <w:r w:rsidRPr="003E5814" w:rsidR="003E5814">
        <w:rPr>
          <w:sz w:val="22"/>
          <w:szCs w:val="22"/>
        </w:rPr>
        <w:t>pedagogickým</w:t>
      </w:r>
      <w:r>
        <w:rPr>
          <w:sz w:val="22"/>
          <w:szCs w:val="22"/>
        </w:rPr>
        <w:t>i pracovníky, kteří jsou</w:t>
      </w:r>
      <w:r w:rsidRPr="003E5814" w:rsidR="003E5814">
        <w:rPr>
          <w:sz w:val="22"/>
          <w:szCs w:val="22"/>
        </w:rPr>
        <w:t xml:space="preserve"> pověřen</w:t>
      </w:r>
      <w:r>
        <w:rPr>
          <w:sz w:val="22"/>
          <w:szCs w:val="22"/>
        </w:rPr>
        <w:t>i</w:t>
      </w:r>
      <w:r w:rsidRPr="003E5814" w:rsidR="003E5814">
        <w:rPr>
          <w:sz w:val="22"/>
          <w:szCs w:val="22"/>
        </w:rPr>
        <w:t xml:space="preserve"> spoluprací se školským poradenským</w:t>
      </w:r>
      <w:r w:rsidR="00512F16">
        <w:rPr>
          <w:sz w:val="22"/>
          <w:szCs w:val="22"/>
        </w:rPr>
        <w:t xml:space="preserve"> </w:t>
      </w:r>
      <w:r w:rsidRPr="00B954F8" w:rsidR="00512F16">
        <w:rPr>
          <w:sz w:val="22"/>
          <w:szCs w:val="22"/>
        </w:rPr>
        <w:t>pracovištěm</w:t>
      </w:r>
      <w:r w:rsidRPr="00B954F8" w:rsidR="005835A8">
        <w:rPr>
          <w:sz w:val="22"/>
          <w:szCs w:val="22"/>
        </w:rPr>
        <w:t xml:space="preserve"> a s </w:t>
      </w:r>
      <w:proofErr w:type="spellStart"/>
      <w:r w:rsidRPr="00B954F8" w:rsidR="00D9786F">
        <w:rPr>
          <w:sz w:val="22"/>
          <w:szCs w:val="22"/>
        </w:rPr>
        <w:t>p</w:t>
      </w:r>
      <w:r w:rsidRPr="00B954F8" w:rsidR="005835A8">
        <w:rPr>
          <w:sz w:val="22"/>
          <w:szCs w:val="22"/>
        </w:rPr>
        <w:t>edagogicko</w:t>
      </w:r>
      <w:proofErr w:type="spellEnd"/>
      <w:r w:rsidR="005835A8">
        <w:rPr>
          <w:sz w:val="22"/>
          <w:szCs w:val="22"/>
        </w:rPr>
        <w:t xml:space="preserve"> – psychologickou poradnou a ostatními akreditovanými pracovišti. Ve škole pracují dva</w:t>
      </w:r>
      <w:r>
        <w:rPr>
          <w:sz w:val="22"/>
          <w:szCs w:val="22"/>
        </w:rPr>
        <w:t xml:space="preserve"> výchovní poradci, výchovný poradce pro kariérové poradenství</w:t>
      </w:r>
      <w:r w:rsidR="005835A8">
        <w:rPr>
          <w:sz w:val="22"/>
          <w:szCs w:val="22"/>
        </w:rPr>
        <w:t xml:space="preserve"> se věnuje žákům a rodičům na druhém stupni a pomáhá při výběru povolání, jeho prioritou je řízení kariérního poradenství ve škole.</w:t>
      </w:r>
    </w:p>
    <w:p xmlns:wp14="http://schemas.microsoft.com/office/word/2010/wordml" w:rsidR="005835A8" w:rsidP="003E5814" w:rsidRDefault="003E5814" w14:paraId="6064A98C" wp14:textId="77777777">
      <w:pPr>
        <w:jc w:val="both"/>
        <w:rPr>
          <w:sz w:val="22"/>
          <w:szCs w:val="22"/>
        </w:rPr>
      </w:pPr>
      <w:r w:rsidRPr="005835A8">
        <w:rPr>
          <w:b/>
          <w:bCs/>
          <w:sz w:val="22"/>
          <w:szCs w:val="22"/>
        </w:rPr>
        <w:t>Školní psycholog</w:t>
      </w:r>
      <w:r w:rsidR="00512F16">
        <w:rPr>
          <w:sz w:val="22"/>
          <w:szCs w:val="22"/>
        </w:rPr>
        <w:t xml:space="preserve"> </w:t>
      </w:r>
    </w:p>
    <w:p xmlns:wp14="http://schemas.microsoft.com/office/word/2010/wordml" w:rsidRPr="005835A8" w:rsidR="005835A8" w:rsidP="003E5814" w:rsidRDefault="003E5814" w14:paraId="55C0300A" wp14:textId="77777777">
      <w:pPr>
        <w:jc w:val="both"/>
        <w:rPr>
          <w:b/>
          <w:bCs/>
          <w:sz w:val="22"/>
          <w:szCs w:val="22"/>
        </w:rPr>
      </w:pPr>
      <w:r w:rsidRPr="005835A8">
        <w:rPr>
          <w:b/>
          <w:bCs/>
          <w:sz w:val="22"/>
          <w:szCs w:val="22"/>
        </w:rPr>
        <w:t xml:space="preserve">Metodik prevence </w:t>
      </w:r>
    </w:p>
    <w:p xmlns:wp14="http://schemas.microsoft.com/office/word/2010/wordml" w:rsidR="00F5748D" w:rsidP="003E5814" w:rsidRDefault="00E17CA1" w14:paraId="5FE786AC" wp14:textId="77777777">
      <w:pPr>
        <w:jc w:val="both"/>
        <w:rPr>
          <w:sz w:val="22"/>
          <w:szCs w:val="22"/>
        </w:rPr>
      </w:pPr>
      <w:r>
        <w:rPr>
          <w:b/>
          <w:bCs/>
          <w:sz w:val="22"/>
          <w:szCs w:val="22"/>
        </w:rPr>
        <w:t>S</w:t>
      </w:r>
      <w:r w:rsidRPr="005835A8" w:rsidR="003E5814">
        <w:rPr>
          <w:b/>
          <w:bCs/>
          <w:sz w:val="22"/>
          <w:szCs w:val="22"/>
        </w:rPr>
        <w:t>peciální pedagogové</w:t>
      </w:r>
      <w:r>
        <w:rPr>
          <w:sz w:val="22"/>
          <w:szCs w:val="22"/>
        </w:rPr>
        <w:t xml:space="preserve"> </w:t>
      </w:r>
    </w:p>
    <w:p xmlns:wp14="http://schemas.microsoft.com/office/word/2010/wordml" w:rsidR="005835A8" w:rsidP="003E5814" w:rsidRDefault="005835A8" w14:paraId="54E11D2A" wp14:textId="77777777">
      <w:pPr>
        <w:jc w:val="both"/>
        <w:rPr>
          <w:sz w:val="22"/>
          <w:szCs w:val="22"/>
        </w:rPr>
      </w:pPr>
    </w:p>
    <w:p xmlns:wp14="http://schemas.microsoft.com/office/word/2010/wordml" w:rsidRPr="003E5814" w:rsidR="003E5814" w:rsidP="003E5814" w:rsidRDefault="003E5814" w14:paraId="2B3B8DAB" wp14:textId="77777777">
      <w:pPr>
        <w:jc w:val="both"/>
        <w:rPr>
          <w:sz w:val="22"/>
          <w:szCs w:val="22"/>
        </w:rPr>
      </w:pPr>
      <w:r w:rsidRPr="003E5814">
        <w:rPr>
          <w:sz w:val="22"/>
          <w:szCs w:val="22"/>
        </w:rPr>
        <w:t xml:space="preserve">Škola spolupracuje s </w:t>
      </w:r>
      <w:proofErr w:type="spellStart"/>
      <w:r w:rsidRPr="003E5814">
        <w:rPr>
          <w:sz w:val="22"/>
          <w:szCs w:val="22"/>
        </w:rPr>
        <w:t>Pedagogicko</w:t>
      </w:r>
      <w:proofErr w:type="spellEnd"/>
      <w:r w:rsidRPr="003E5814">
        <w:rPr>
          <w:sz w:val="22"/>
          <w:szCs w:val="22"/>
        </w:rPr>
        <w:t xml:space="preserve"> – psychologickou </w:t>
      </w:r>
      <w:proofErr w:type="gramStart"/>
      <w:r w:rsidRPr="003E5814">
        <w:rPr>
          <w:sz w:val="22"/>
          <w:szCs w:val="22"/>
        </w:rPr>
        <w:t>poradnou</w:t>
      </w:r>
      <w:r w:rsidR="005835A8">
        <w:rPr>
          <w:sz w:val="22"/>
          <w:szCs w:val="22"/>
        </w:rPr>
        <w:t xml:space="preserve"> ( dále</w:t>
      </w:r>
      <w:proofErr w:type="gramEnd"/>
      <w:r w:rsidR="005835A8">
        <w:rPr>
          <w:sz w:val="22"/>
          <w:szCs w:val="22"/>
        </w:rPr>
        <w:t xml:space="preserve"> jen PPP)</w:t>
      </w:r>
      <w:r w:rsidRPr="003E5814">
        <w:rPr>
          <w:sz w:val="22"/>
          <w:szCs w:val="22"/>
        </w:rPr>
        <w:t xml:space="preserve"> pro Středočeský kraj se sídlem v Králově Dvoře</w:t>
      </w:r>
      <w:r w:rsidR="004C4798">
        <w:rPr>
          <w:sz w:val="22"/>
          <w:szCs w:val="22"/>
        </w:rPr>
        <w:t xml:space="preserve"> a </w:t>
      </w:r>
      <w:r w:rsidRPr="00DC2D25" w:rsidR="004C4798">
        <w:rPr>
          <w:b/>
          <w:sz w:val="22"/>
          <w:szCs w:val="22"/>
        </w:rPr>
        <w:t>od roku 2022 v Černošicích</w:t>
      </w:r>
      <w:r w:rsidRPr="00DC2D25" w:rsidR="004C4798">
        <w:rPr>
          <w:sz w:val="22"/>
          <w:szCs w:val="22"/>
        </w:rPr>
        <w:t xml:space="preserve"> </w:t>
      </w:r>
      <w:r w:rsidRPr="00DC2D25">
        <w:rPr>
          <w:sz w:val="22"/>
          <w:szCs w:val="22"/>
        </w:rPr>
        <w:t xml:space="preserve"> a ostatními akreditovanými pracovišti.  Škola zajišťuje na základě doporučení PPP žákům se </w:t>
      </w:r>
      <w:r w:rsidRPr="00DC2D25" w:rsidR="005835A8">
        <w:rPr>
          <w:sz w:val="22"/>
          <w:szCs w:val="22"/>
        </w:rPr>
        <w:t>IVP</w:t>
      </w:r>
      <w:r w:rsidRPr="00DC2D25">
        <w:rPr>
          <w:sz w:val="22"/>
          <w:szCs w:val="22"/>
        </w:rPr>
        <w:t xml:space="preserve"> asistenta</w:t>
      </w:r>
      <w:r w:rsidR="005835A8">
        <w:rPr>
          <w:sz w:val="22"/>
          <w:szCs w:val="22"/>
        </w:rPr>
        <w:t xml:space="preserve"> nebo asistenta pedagoga.</w:t>
      </w:r>
      <w:r w:rsidRPr="003E5814">
        <w:rPr>
          <w:sz w:val="22"/>
          <w:szCs w:val="22"/>
        </w:rPr>
        <w:t xml:space="preserve"> </w:t>
      </w:r>
    </w:p>
    <w:p xmlns:wp14="http://schemas.microsoft.com/office/word/2010/wordml" w:rsidRPr="00687E5B" w:rsidR="003E5814" w:rsidP="003E5814" w:rsidRDefault="003E5814" w14:paraId="5B68B9CD" wp14:textId="77777777">
      <w:pPr>
        <w:jc w:val="both"/>
        <w:rPr>
          <w:b/>
          <w:bCs/>
          <w:sz w:val="22"/>
          <w:szCs w:val="22"/>
          <w:u w:val="single"/>
        </w:rPr>
      </w:pPr>
      <w:r w:rsidRPr="003E5814">
        <w:rPr>
          <w:sz w:val="22"/>
          <w:szCs w:val="22"/>
        </w:rPr>
        <w:t xml:space="preserve"> </w:t>
      </w:r>
    </w:p>
    <w:p xmlns:wp14="http://schemas.microsoft.com/office/word/2010/wordml" w:rsidRPr="003E5814" w:rsidR="003E5814" w:rsidP="003E5814" w:rsidRDefault="003E5814" w14:paraId="4537B29A" wp14:textId="77777777">
      <w:pPr>
        <w:jc w:val="both"/>
        <w:rPr>
          <w:sz w:val="22"/>
          <w:szCs w:val="22"/>
        </w:rPr>
      </w:pPr>
      <w:r w:rsidRPr="00687E5B">
        <w:rPr>
          <w:b/>
          <w:bCs/>
          <w:sz w:val="22"/>
          <w:szCs w:val="22"/>
          <w:u w:val="single"/>
        </w:rPr>
        <w:t>Plán pedagogické podpory (PLPP)</w:t>
      </w:r>
      <w:r w:rsidRPr="003E5814">
        <w:rPr>
          <w:sz w:val="22"/>
          <w:szCs w:val="22"/>
        </w:rPr>
        <w:t xml:space="preserve"> zpracovává škola pro žáka s prvním stupněm podpůrných </w:t>
      </w:r>
      <w:r w:rsidRPr="003E5814" w:rsidR="00687E5B">
        <w:rPr>
          <w:sz w:val="22"/>
          <w:szCs w:val="22"/>
        </w:rPr>
        <w:t>opatření,</w:t>
      </w:r>
      <w:r w:rsidRPr="003E5814">
        <w:rPr>
          <w:sz w:val="22"/>
          <w:szCs w:val="22"/>
        </w:rPr>
        <w:t xml:space="preserve"> a to na základě potřeb úprav ve vzdělávání nebo zapojení do kolektivu. S PLPP je seznámen žák, zákonný zástupce žáka a všichni vyučující. Obsahuje popis obtíží žáka, stanovení cílů podpory a způsobů vyhodnocování naplňování plánu. Naplňování cílů PLPP škola vyhodnocuje nejpozději po 3 měsících od zahájení poskytování podpůrných opatření. </w:t>
      </w:r>
    </w:p>
    <w:p xmlns:wp14="http://schemas.microsoft.com/office/word/2010/wordml" w:rsidRPr="003E5814" w:rsidR="003E5814" w:rsidP="003E5814" w:rsidRDefault="003E5814" w14:paraId="1B7172F4"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30BB5FA4" wp14:textId="77777777">
      <w:pPr>
        <w:jc w:val="both"/>
        <w:rPr>
          <w:sz w:val="22"/>
          <w:szCs w:val="22"/>
        </w:rPr>
      </w:pPr>
      <w:r w:rsidRPr="003E5814">
        <w:rPr>
          <w:sz w:val="22"/>
          <w:szCs w:val="22"/>
        </w:rPr>
        <w:t xml:space="preserve">Škola volí podpůrná opatření prvního stupně tehdy, pokud </w:t>
      </w:r>
      <w:r w:rsidRPr="00B954F8" w:rsidR="00512F16">
        <w:rPr>
          <w:sz w:val="22"/>
          <w:szCs w:val="22"/>
        </w:rPr>
        <w:t>má</w:t>
      </w:r>
      <w:r w:rsidR="00512F16">
        <w:rPr>
          <w:sz w:val="22"/>
          <w:szCs w:val="22"/>
        </w:rPr>
        <w:t xml:space="preserve"> žák </w:t>
      </w:r>
      <w:r w:rsidRPr="003E5814">
        <w:rPr>
          <w:sz w:val="22"/>
          <w:szCs w:val="22"/>
        </w:rPr>
        <w:t xml:space="preserve"> při vzdělávání takové obtíže, že je nezbytné jeho vzdělávání podpořit prostředky pedagogické intervence (změny v metodách a výukových postupech, změny v organizaci výuky žáka, úpravy v hodnocení, v začleňování do sociální a komunikační sí</w:t>
      </w:r>
      <w:r w:rsidR="00512F16">
        <w:rPr>
          <w:sz w:val="22"/>
          <w:szCs w:val="22"/>
        </w:rPr>
        <w:t>tě školní třídy</w:t>
      </w:r>
      <w:r w:rsidRPr="00B954F8" w:rsidR="00687E5B">
        <w:rPr>
          <w:sz w:val="22"/>
          <w:szCs w:val="22"/>
        </w:rPr>
        <w:t>)</w:t>
      </w:r>
      <w:r w:rsidRPr="00B954F8" w:rsidR="00512F16">
        <w:rPr>
          <w:sz w:val="22"/>
          <w:szCs w:val="22"/>
        </w:rPr>
        <w:t>.</w:t>
      </w:r>
    </w:p>
    <w:p xmlns:wp14="http://schemas.microsoft.com/office/word/2010/wordml" w:rsidRPr="003E5814" w:rsidR="003E5814" w:rsidP="003E5814" w:rsidRDefault="003E5814" w14:paraId="31126E5D" wp14:textId="77777777">
      <w:pPr>
        <w:jc w:val="both"/>
        <w:rPr>
          <w:sz w:val="22"/>
          <w:szCs w:val="22"/>
        </w:rPr>
      </w:pPr>
    </w:p>
    <w:p xmlns:wp14="http://schemas.microsoft.com/office/word/2010/wordml" w:rsidRPr="003E5814" w:rsidR="003E5814" w:rsidP="003E5814" w:rsidRDefault="003E5814" w14:paraId="325CE300"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3FED9F85" wp14:textId="77777777">
      <w:pPr>
        <w:jc w:val="both"/>
        <w:rPr>
          <w:sz w:val="22"/>
          <w:szCs w:val="22"/>
        </w:rPr>
      </w:pPr>
      <w:r w:rsidRPr="003E5814">
        <w:rPr>
          <w:sz w:val="22"/>
          <w:szCs w:val="22"/>
        </w:rPr>
        <w:t>•</w:t>
      </w:r>
      <w:r w:rsidRPr="00687E5B">
        <w:rPr>
          <w:b/>
          <w:bCs/>
          <w:sz w:val="22"/>
          <w:szCs w:val="22"/>
        </w:rPr>
        <w:t xml:space="preserve"> PLPP</w:t>
      </w:r>
      <w:r w:rsidRPr="003E5814">
        <w:rPr>
          <w:sz w:val="22"/>
          <w:szCs w:val="22"/>
        </w:rPr>
        <w:t xml:space="preserve"> sestavuje třídní učitel nebo učitel konkrétního vyučovacího předmětu za pomoci výchovného poradce, školního psychologa a speciálního pedagoga. Tvorba, realizace a vyhodnocování je prováděn</w:t>
      </w:r>
      <w:r w:rsidR="00687E5B">
        <w:rPr>
          <w:sz w:val="22"/>
          <w:szCs w:val="22"/>
        </w:rPr>
        <w:t>o</w:t>
      </w:r>
      <w:r w:rsidRPr="003E5814">
        <w:rPr>
          <w:sz w:val="22"/>
          <w:szCs w:val="22"/>
        </w:rPr>
        <w:t xml:space="preserve"> na základě pověření ředitele školy. </w:t>
      </w:r>
    </w:p>
    <w:p xmlns:wp14="http://schemas.microsoft.com/office/word/2010/wordml" w:rsidRPr="003E5814" w:rsidR="003E5814" w:rsidP="003E5814" w:rsidRDefault="003E5814" w14:paraId="25DD3341" wp14:textId="77777777">
      <w:pPr>
        <w:jc w:val="both"/>
        <w:rPr>
          <w:sz w:val="22"/>
          <w:szCs w:val="22"/>
        </w:rPr>
      </w:pPr>
      <w:r w:rsidRPr="003E5814">
        <w:rPr>
          <w:sz w:val="22"/>
          <w:szCs w:val="22"/>
        </w:rPr>
        <w:t xml:space="preserve"> </w:t>
      </w:r>
    </w:p>
    <w:p xmlns:wp14="http://schemas.microsoft.com/office/word/2010/wordml" w:rsidR="003E5814" w:rsidP="00D43F35" w:rsidRDefault="003E5814" w14:paraId="4A6F5C9D" wp14:textId="77777777">
      <w:pPr>
        <w:jc w:val="both"/>
        <w:rPr>
          <w:sz w:val="22"/>
          <w:szCs w:val="22"/>
        </w:rPr>
      </w:pPr>
      <w:r w:rsidRPr="003E5814">
        <w:rPr>
          <w:sz w:val="22"/>
          <w:szCs w:val="22"/>
        </w:rPr>
        <w:t xml:space="preserve">• </w:t>
      </w:r>
      <w:r w:rsidRPr="00687E5B">
        <w:rPr>
          <w:b/>
          <w:bCs/>
          <w:sz w:val="22"/>
          <w:szCs w:val="22"/>
        </w:rPr>
        <w:t xml:space="preserve">PLPP </w:t>
      </w:r>
      <w:r w:rsidRPr="003E5814">
        <w:rPr>
          <w:sz w:val="22"/>
          <w:szCs w:val="22"/>
        </w:rPr>
        <w:t xml:space="preserve">má písemnou podobu. Před jeho zpracováním budou probíhat rozhovory s jednotlivými vyučujícími, s cílem stanovení např. metod práce s žákem, způsobů kontroly osvojení znalostí a dovedností. </w:t>
      </w:r>
    </w:p>
    <w:p xmlns:wp14="http://schemas.microsoft.com/office/word/2010/wordml" w:rsidRPr="003E5814" w:rsidR="00D43F35" w:rsidP="00D43F35" w:rsidRDefault="00D43F35" w14:paraId="2DE403A5" wp14:textId="77777777">
      <w:pPr>
        <w:jc w:val="both"/>
        <w:rPr>
          <w:sz w:val="22"/>
          <w:szCs w:val="22"/>
        </w:rPr>
      </w:pPr>
    </w:p>
    <w:p xmlns:wp14="http://schemas.microsoft.com/office/word/2010/wordml" w:rsidR="00687E5B" w:rsidP="003E5814" w:rsidRDefault="003E5814" w14:paraId="3CDEB672" wp14:textId="77777777">
      <w:pPr>
        <w:jc w:val="both"/>
        <w:rPr>
          <w:sz w:val="22"/>
          <w:szCs w:val="22"/>
        </w:rPr>
      </w:pPr>
      <w:r w:rsidRPr="003E5814">
        <w:rPr>
          <w:sz w:val="22"/>
          <w:szCs w:val="22"/>
        </w:rPr>
        <w:t xml:space="preserve">• Pedagogové následně vyhodnocují efektivitu zvolených úprav. Pokud se ani s dodatečnou podporou pedagogů vzdělávání žáka nezlepší a nemá trend zlepšovat nebo je jeho stav naopak setrvalý nebo se </w:t>
      </w:r>
      <w:r w:rsidRPr="003E5814" w:rsidR="00687E5B">
        <w:rPr>
          <w:sz w:val="22"/>
          <w:szCs w:val="22"/>
        </w:rPr>
        <w:t>horší – pak</w:t>
      </w:r>
      <w:r w:rsidRPr="003E5814">
        <w:rPr>
          <w:sz w:val="22"/>
          <w:szCs w:val="22"/>
        </w:rPr>
        <w:t xml:space="preserve"> je vhodné žákovi a zákonným zástupcům doporučit, aby navštívili školské poradenské zařízení. </w:t>
      </w:r>
    </w:p>
    <w:p xmlns:wp14="http://schemas.microsoft.com/office/word/2010/wordml" w:rsidRPr="003E5814" w:rsidR="003E5814" w:rsidP="003E5814" w:rsidRDefault="003E5814" w14:paraId="543074D7" wp14:textId="77777777">
      <w:pPr>
        <w:jc w:val="both"/>
        <w:rPr>
          <w:sz w:val="22"/>
          <w:szCs w:val="22"/>
        </w:rPr>
      </w:pPr>
      <w:r w:rsidRPr="003E5814">
        <w:rPr>
          <w:sz w:val="22"/>
          <w:szCs w:val="22"/>
        </w:rPr>
        <w:t xml:space="preserve">• Škola zajistí předání PLPP školskému poradenskému zařízení, aby se předešlo uplatňování neúčinných podpůrných opatření. </w:t>
      </w:r>
    </w:p>
    <w:p xmlns:wp14="http://schemas.microsoft.com/office/word/2010/wordml" w:rsidRPr="003E5814" w:rsidR="003E5814" w:rsidP="003E5814" w:rsidRDefault="003E5814" w14:paraId="23DD831B"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4A00F4B5" wp14:textId="77777777">
      <w:pPr>
        <w:jc w:val="both"/>
        <w:rPr>
          <w:sz w:val="22"/>
          <w:szCs w:val="22"/>
        </w:rPr>
      </w:pPr>
      <w:r w:rsidRPr="00C565DD">
        <w:rPr>
          <w:b/>
          <w:bCs/>
          <w:sz w:val="22"/>
          <w:szCs w:val="22"/>
        </w:rPr>
        <w:t>Individuální vzdělávací plán (IVP)</w:t>
      </w:r>
      <w:r w:rsidRPr="003E5814">
        <w:rPr>
          <w:sz w:val="22"/>
          <w:szCs w:val="22"/>
        </w:rPr>
        <w:t xml:space="preserve"> zpracovává škola pro žáka </w:t>
      </w:r>
      <w:r w:rsidRPr="00687E5B">
        <w:rPr>
          <w:b/>
          <w:bCs/>
          <w:sz w:val="22"/>
          <w:szCs w:val="22"/>
        </w:rPr>
        <w:t xml:space="preserve">od druhého stupně podpůrných opatření </w:t>
      </w:r>
      <w:r w:rsidRPr="003E5814">
        <w:rPr>
          <w:sz w:val="22"/>
          <w:szCs w:val="22"/>
        </w:rPr>
        <w:t xml:space="preserve">a to na základě doporučení školského poradenského zařízení (ŠPZ) a žádosti zákonného zástupce.  IVP vychází ze školního vzdělávacího programu (ŠVP). Obsahuje mj. údaje o skladbě druhů a stupňů podpůrných opatření poskytovaných v kombinaci s tímto plánem. Naplňování IVP vyhodnocuje školské poradenské zařízení ve spolupráci se školou nejméně jednou ročně. </w:t>
      </w:r>
    </w:p>
    <w:p xmlns:wp14="http://schemas.microsoft.com/office/word/2010/wordml" w:rsidRPr="003E5814" w:rsidR="003E5814" w:rsidP="003E5814" w:rsidRDefault="003E5814" w14:paraId="28CE8CB7" wp14:textId="77777777">
      <w:pPr>
        <w:jc w:val="both"/>
        <w:rPr>
          <w:sz w:val="22"/>
          <w:szCs w:val="22"/>
        </w:rPr>
      </w:pPr>
      <w:r w:rsidRPr="003E5814">
        <w:rPr>
          <w:sz w:val="22"/>
          <w:szCs w:val="22"/>
        </w:rPr>
        <w:t xml:space="preserve"> </w:t>
      </w:r>
    </w:p>
    <w:p xmlns:wp14="http://schemas.microsoft.com/office/word/2010/wordml" w:rsidRPr="003E5814" w:rsidR="003E5814" w:rsidP="003E5814" w:rsidRDefault="003E5814" w14:paraId="22D03BE8" wp14:textId="77777777">
      <w:pPr>
        <w:jc w:val="both"/>
        <w:rPr>
          <w:sz w:val="22"/>
          <w:szCs w:val="22"/>
        </w:rPr>
      </w:pPr>
      <w:r w:rsidRPr="003E5814">
        <w:rPr>
          <w:sz w:val="22"/>
          <w:szCs w:val="22"/>
        </w:rPr>
        <w:t xml:space="preserve">• Tvorba, realizace a vyhodnocování individuálních vzdělávacích plánů žáku druhého stupně podpůrných opatření je prováděna na základě pověření ředitele školy a za spolupráce výchovného poradce, třídního učitele žáka, školního psychologa a speciálního pedagoga.   </w:t>
      </w:r>
    </w:p>
    <w:p xmlns:wp14="http://schemas.microsoft.com/office/word/2010/wordml" w:rsidRPr="003E5814" w:rsidR="003E5814" w:rsidP="003E5814" w:rsidRDefault="003E5814" w14:paraId="1895D3B7" wp14:textId="77777777">
      <w:pPr>
        <w:jc w:val="both"/>
        <w:rPr>
          <w:sz w:val="22"/>
          <w:szCs w:val="22"/>
        </w:rPr>
      </w:pPr>
      <w:r w:rsidRPr="003E5814">
        <w:rPr>
          <w:sz w:val="22"/>
          <w:szCs w:val="22"/>
        </w:rPr>
        <w:t xml:space="preserve"> </w:t>
      </w:r>
    </w:p>
    <w:p xmlns:wp14="http://schemas.microsoft.com/office/word/2010/wordml" w:rsidR="008F3895" w:rsidP="003E5814" w:rsidRDefault="003E5814" w14:paraId="2414F490" wp14:textId="77777777">
      <w:pPr>
        <w:jc w:val="both"/>
        <w:rPr>
          <w:sz w:val="22"/>
          <w:szCs w:val="22"/>
        </w:rPr>
      </w:pPr>
      <w:r w:rsidRPr="003E5814">
        <w:rPr>
          <w:sz w:val="22"/>
          <w:szCs w:val="22"/>
        </w:rPr>
        <w:t xml:space="preserve">• IVP má písemnou podobu a je vypracován na základě písemné žádosti rodičů. Před jeho zpracováním </w:t>
      </w:r>
      <w:r w:rsidR="00687E5B">
        <w:rPr>
          <w:sz w:val="22"/>
          <w:szCs w:val="22"/>
        </w:rPr>
        <w:t>probíhají</w:t>
      </w:r>
      <w:r w:rsidRPr="003E5814">
        <w:rPr>
          <w:sz w:val="22"/>
          <w:szCs w:val="22"/>
        </w:rPr>
        <w:t xml:space="preserve"> </w:t>
      </w:r>
      <w:r w:rsidR="00687E5B">
        <w:rPr>
          <w:sz w:val="22"/>
          <w:szCs w:val="22"/>
        </w:rPr>
        <w:t>jednání</w:t>
      </w:r>
      <w:r w:rsidRPr="003E5814">
        <w:rPr>
          <w:sz w:val="22"/>
          <w:szCs w:val="22"/>
        </w:rPr>
        <w:t xml:space="preserve"> s jednotlivými vyučujícími, s cílem stanovení např. metod práce s žákem, způsobů kontroly osvojení znalostí a dovedností. Výchovný poradce stanoví termín přípravy IVP a organizuje společné schůzky s rodiči, pedagogy, vedením školy i žákem samotným.</w:t>
      </w:r>
    </w:p>
    <w:p xmlns:wp14="http://schemas.microsoft.com/office/word/2010/wordml" w:rsidR="00512F16" w:rsidP="003E5814" w:rsidRDefault="00512F16" w14:paraId="62431CDC" wp14:textId="77777777">
      <w:pPr>
        <w:jc w:val="both"/>
        <w:rPr>
          <w:sz w:val="22"/>
          <w:szCs w:val="22"/>
        </w:rPr>
      </w:pPr>
    </w:p>
    <w:p xmlns:wp14="http://schemas.microsoft.com/office/word/2010/wordml" w:rsidRPr="003E5814" w:rsidR="003E5814" w:rsidP="003E5814" w:rsidRDefault="003E5814" w14:paraId="5771F227" wp14:textId="77777777">
      <w:pPr>
        <w:jc w:val="both"/>
        <w:rPr>
          <w:sz w:val="22"/>
          <w:szCs w:val="22"/>
        </w:rPr>
      </w:pPr>
      <w:r w:rsidRPr="003E5814">
        <w:rPr>
          <w:sz w:val="22"/>
          <w:szCs w:val="22"/>
        </w:rPr>
        <w:t xml:space="preserve">  • IVP je zpracováván nejpozději do 1 měsíce ode dne, kdy škola obdržela doporučení a žádost zákonného zástupce, IVP může být doplňován a upravován v průběhu celého školního roku podle potřeb žáka. </w:t>
      </w:r>
    </w:p>
    <w:p xmlns:wp14="http://schemas.microsoft.com/office/word/2010/wordml" w:rsidRPr="003E5814" w:rsidR="003E5814" w:rsidP="003E5814" w:rsidRDefault="003E5814" w14:paraId="7FDE0BDC" wp14:textId="77777777">
      <w:pPr>
        <w:jc w:val="both"/>
        <w:rPr>
          <w:sz w:val="22"/>
          <w:szCs w:val="22"/>
        </w:rPr>
      </w:pPr>
      <w:r w:rsidRPr="003E5814">
        <w:rPr>
          <w:sz w:val="22"/>
          <w:szCs w:val="22"/>
        </w:rPr>
        <w:t xml:space="preserve"> </w:t>
      </w:r>
    </w:p>
    <w:p xmlns:wp14="http://schemas.microsoft.com/office/word/2010/wordml" w:rsidR="00C565DD" w:rsidP="003E5814" w:rsidRDefault="003E5814" w14:paraId="2F2DC570" wp14:textId="77777777">
      <w:pPr>
        <w:jc w:val="both"/>
        <w:rPr>
          <w:sz w:val="22"/>
          <w:szCs w:val="22"/>
        </w:rPr>
      </w:pPr>
      <w:r w:rsidRPr="003E5814">
        <w:rPr>
          <w:sz w:val="22"/>
          <w:szCs w:val="22"/>
        </w:rPr>
        <w:t xml:space="preserve">• V případě podpůrného opatření (spočívajícího v úpravě očekávaných výstupů) </w:t>
      </w:r>
      <w:r w:rsidRPr="002B6FF8">
        <w:rPr>
          <w:b/>
          <w:bCs/>
          <w:sz w:val="22"/>
          <w:szCs w:val="22"/>
        </w:rPr>
        <w:t>pro žáky s LMP od třetího stupně podpory,</w:t>
      </w:r>
      <w:r w:rsidRPr="003E5814">
        <w:rPr>
          <w:sz w:val="22"/>
          <w:szCs w:val="22"/>
        </w:rPr>
        <w:t xml:space="preserve"> bude pro tvorbu IVP využívána minimální doporučená úroveň pro úpravy očekávaných výstupů. Minimální doporučená úroveň, která je stanovena v RVP ZV pro 3., 5. a 9. ročník, bude na základě doporučení školského poradenského zařízení rozpracována </w:t>
      </w:r>
      <w:r w:rsidRPr="002B6FF8">
        <w:rPr>
          <w:b/>
          <w:bCs/>
          <w:sz w:val="22"/>
          <w:szCs w:val="22"/>
        </w:rPr>
        <w:t>pro konkrétní ročník v IVP žáka s přiznaným podpůrným opatřením</w:t>
      </w:r>
      <w:r w:rsidRPr="003E5814">
        <w:rPr>
          <w:sz w:val="22"/>
          <w:szCs w:val="22"/>
        </w:rPr>
        <w:t xml:space="preserve">. Postup tvorby, realizace a vyhodnocování IVP je stejný jako v případě IVP ostatních žáků. IVP může být během </w:t>
      </w:r>
      <w:r w:rsidRPr="003E5814" w:rsidR="008F3895">
        <w:rPr>
          <w:sz w:val="22"/>
          <w:szCs w:val="22"/>
        </w:rPr>
        <w:t>roku upravován</w:t>
      </w:r>
      <w:r w:rsidRPr="003E5814">
        <w:rPr>
          <w:sz w:val="22"/>
          <w:szCs w:val="22"/>
        </w:rPr>
        <w:t xml:space="preserve"> podle </w:t>
      </w:r>
      <w:r w:rsidR="00C565DD">
        <w:rPr>
          <w:sz w:val="22"/>
          <w:szCs w:val="22"/>
        </w:rPr>
        <w:t>po</w:t>
      </w:r>
      <w:r w:rsidRPr="003E5814">
        <w:rPr>
          <w:sz w:val="22"/>
          <w:szCs w:val="22"/>
        </w:rPr>
        <w:t>třeb žáka.</w:t>
      </w:r>
    </w:p>
    <w:p xmlns:wp14="http://schemas.microsoft.com/office/word/2010/wordml" w:rsidR="00E604C9" w:rsidP="003E5814" w:rsidRDefault="003E5814" w14:paraId="4A876B7E" wp14:textId="77777777">
      <w:pPr>
        <w:jc w:val="both"/>
        <w:rPr>
          <w:sz w:val="22"/>
          <w:szCs w:val="22"/>
        </w:rPr>
      </w:pPr>
      <w:r w:rsidRPr="003E5814">
        <w:rPr>
          <w:sz w:val="22"/>
          <w:szCs w:val="22"/>
        </w:rPr>
        <w:t>Při tvorbě IVP</w:t>
      </w:r>
      <w:r w:rsidR="00C565DD">
        <w:rPr>
          <w:sz w:val="22"/>
          <w:szCs w:val="22"/>
        </w:rPr>
        <w:t xml:space="preserve"> je vždy</w:t>
      </w:r>
      <w:r w:rsidRPr="003E5814">
        <w:rPr>
          <w:sz w:val="22"/>
          <w:szCs w:val="22"/>
        </w:rPr>
        <w:t xml:space="preserve"> využíváno metodické podpory školního poradenského pracoviště.</w:t>
      </w:r>
    </w:p>
    <w:p xmlns:wp14="http://schemas.microsoft.com/office/word/2010/wordml" w:rsidR="003E5814" w:rsidP="003E5814" w:rsidRDefault="003E5814" w14:paraId="6C1031F9" wp14:textId="77777777">
      <w:pPr>
        <w:jc w:val="both"/>
        <w:rPr>
          <w:sz w:val="22"/>
          <w:szCs w:val="22"/>
        </w:rPr>
      </w:pPr>
      <w:r w:rsidRPr="003E5814">
        <w:rPr>
          <w:sz w:val="22"/>
          <w:szCs w:val="22"/>
        </w:rPr>
        <w:t xml:space="preserve"> </w:t>
      </w:r>
    </w:p>
    <w:p xmlns:wp14="http://schemas.microsoft.com/office/word/2010/wordml" w:rsidRPr="00E604C9" w:rsidR="00E604C9" w:rsidP="00E604C9" w:rsidRDefault="00E604C9" w14:paraId="4B4D1DE6" wp14:textId="77777777">
      <w:pPr>
        <w:jc w:val="both"/>
        <w:rPr>
          <w:sz w:val="22"/>
          <w:szCs w:val="22"/>
        </w:rPr>
      </w:pPr>
      <w:r w:rsidRPr="00E604C9">
        <w:rPr>
          <w:sz w:val="22"/>
          <w:szCs w:val="22"/>
        </w:rPr>
        <w:t>Pro žáky s jiným než mentálním postižením uvedené v § 16 odst. 9 školského zákona je možné ve školním vzdělávacím programu upravit očekávané výstupy nebo nahradit vzdělávací obsah, jehož realizaci objektivně neumožňuje jejich znevýhodnění, jiným vzdělávacím obsahem, pokud to vyžadují speciální vzdělávací potřeby žáků, a to pouze tehdy, pokud to vyplývá z doporučení školského poradenského zařízení</w:t>
      </w:r>
      <w:r w:rsidR="00987890">
        <w:rPr>
          <w:sz w:val="22"/>
          <w:szCs w:val="22"/>
        </w:rPr>
        <w:t>.</w:t>
      </w:r>
    </w:p>
    <w:p xmlns:wp14="http://schemas.microsoft.com/office/word/2010/wordml" w:rsidR="00E604C9" w:rsidP="003E5814" w:rsidRDefault="00E604C9" w14:paraId="49E398E2" wp14:textId="77777777">
      <w:pPr>
        <w:jc w:val="both"/>
        <w:rPr>
          <w:sz w:val="22"/>
          <w:szCs w:val="22"/>
        </w:rPr>
      </w:pPr>
    </w:p>
    <w:p xmlns:wp14="http://schemas.microsoft.com/office/word/2010/wordml" w:rsidR="00E604C9" w:rsidP="00E604C9" w:rsidRDefault="00E604C9" w14:paraId="16287F21" wp14:textId="77777777">
      <w:pPr>
        <w:jc w:val="both"/>
        <w:rPr>
          <w:sz w:val="22"/>
          <w:szCs w:val="22"/>
        </w:rPr>
      </w:pPr>
    </w:p>
    <w:p xmlns:wp14="http://schemas.microsoft.com/office/word/2010/wordml" w:rsidR="009F6D8E" w:rsidP="003E5814" w:rsidRDefault="009F6D8E" w14:paraId="5BE93A62" wp14:textId="77777777">
      <w:pPr>
        <w:jc w:val="both"/>
        <w:rPr>
          <w:sz w:val="22"/>
          <w:szCs w:val="22"/>
        </w:rPr>
      </w:pPr>
    </w:p>
    <w:p xmlns:wp14="http://schemas.microsoft.com/office/word/2010/wordml" w:rsidRPr="003E5814" w:rsidR="009F6D8E" w:rsidP="003E5814" w:rsidRDefault="009F6D8E" w14:paraId="384BA73E" wp14:textId="77777777">
      <w:pPr>
        <w:jc w:val="both"/>
        <w:rPr>
          <w:sz w:val="22"/>
          <w:szCs w:val="22"/>
        </w:rPr>
      </w:pPr>
    </w:p>
    <w:p xmlns:wp14="http://schemas.microsoft.com/office/word/2010/wordml" w:rsidRPr="003E5814" w:rsidR="003E5814" w:rsidP="003E5814" w:rsidRDefault="003E5814" w14:paraId="4CE745D7" wp14:textId="77777777">
      <w:pPr>
        <w:jc w:val="both"/>
        <w:rPr>
          <w:sz w:val="22"/>
          <w:szCs w:val="22"/>
        </w:rPr>
      </w:pPr>
      <w:r w:rsidRPr="003E5814">
        <w:rPr>
          <w:sz w:val="22"/>
          <w:szCs w:val="22"/>
        </w:rPr>
        <w:t xml:space="preserve"> </w:t>
      </w:r>
    </w:p>
    <w:p xmlns:wp14="http://schemas.microsoft.com/office/word/2010/wordml" w:rsidRPr="008F3895" w:rsidR="00C565DD" w:rsidP="003E5814" w:rsidRDefault="008F3895" w14:paraId="023FD9A3" wp14:textId="77777777">
      <w:pPr>
        <w:jc w:val="both"/>
        <w:rPr>
          <w:b/>
          <w:bCs/>
          <w:sz w:val="22"/>
          <w:szCs w:val="22"/>
        </w:rPr>
      </w:pPr>
      <w:r w:rsidRPr="008F3895">
        <w:rPr>
          <w:b/>
          <w:bCs/>
          <w:sz w:val="22"/>
          <w:szCs w:val="22"/>
        </w:rPr>
        <w:t>3.</w:t>
      </w:r>
      <w:r w:rsidRPr="008F3895" w:rsidR="003E5814">
        <w:rPr>
          <w:b/>
          <w:bCs/>
          <w:sz w:val="22"/>
          <w:szCs w:val="22"/>
        </w:rPr>
        <w:t xml:space="preserve"> Specifikace provádění podpůrných opatření a úprav vzdělávacího procesu žáků se speciálními vzdělávacími potřebami  </w:t>
      </w:r>
    </w:p>
    <w:p xmlns:wp14="http://schemas.microsoft.com/office/word/2010/wordml" w:rsidR="00C565DD" w:rsidP="003E5814" w:rsidRDefault="00C565DD" w14:paraId="34B3F2EB" wp14:textId="77777777">
      <w:pPr>
        <w:jc w:val="both"/>
        <w:rPr>
          <w:sz w:val="22"/>
          <w:szCs w:val="22"/>
        </w:rPr>
      </w:pPr>
    </w:p>
    <w:p xmlns:wp14="http://schemas.microsoft.com/office/word/2010/wordml" w:rsidR="002E23C2" w:rsidP="003E5814" w:rsidRDefault="003E5814" w14:paraId="680301A4" wp14:textId="77777777">
      <w:pPr>
        <w:jc w:val="both"/>
        <w:rPr>
          <w:sz w:val="22"/>
          <w:szCs w:val="22"/>
        </w:rPr>
      </w:pPr>
      <w:r w:rsidRPr="003E5814">
        <w:rPr>
          <w:sz w:val="22"/>
          <w:szCs w:val="22"/>
        </w:rPr>
        <w:t xml:space="preserve">Pro úspěšné vzdělávání žáků škola zajistí (viz § 16 odst. 2 školského zákona) </w:t>
      </w:r>
    </w:p>
    <w:p xmlns:wp14="http://schemas.microsoft.com/office/word/2010/wordml" w:rsidR="002E23C2" w:rsidP="003E5814" w:rsidRDefault="003E5814" w14:paraId="29A3FA42" wp14:textId="77777777">
      <w:pPr>
        <w:jc w:val="both"/>
        <w:rPr>
          <w:sz w:val="22"/>
          <w:szCs w:val="22"/>
        </w:rPr>
      </w:pPr>
      <w:r w:rsidRPr="003E5814">
        <w:rPr>
          <w:sz w:val="22"/>
          <w:szCs w:val="22"/>
        </w:rPr>
        <w:t xml:space="preserve">• uplatňování principu diferenciace a individualizace vzdělávacího procesu při organizaci činností a při stanovování obsahu, forem i metod výuky  </w:t>
      </w:r>
    </w:p>
    <w:p xmlns:wp14="http://schemas.microsoft.com/office/word/2010/wordml" w:rsidR="002E23C2" w:rsidP="003E5814" w:rsidRDefault="003E5814" w14:paraId="57A2B60C" wp14:textId="77777777">
      <w:pPr>
        <w:jc w:val="both"/>
        <w:rPr>
          <w:sz w:val="22"/>
          <w:szCs w:val="22"/>
        </w:rPr>
      </w:pPr>
      <w:r w:rsidRPr="003E5814">
        <w:rPr>
          <w:sz w:val="22"/>
          <w:szCs w:val="22"/>
        </w:rPr>
        <w:t xml:space="preserve">• při vzdělávání žáka, který nemůže vnímat řeč sluchem, jako součást podpůrných opatření vzdělávání v komunikačním systému, který odpovídá jeho potřebám a s jehož užíváním má zkušenost </w:t>
      </w:r>
    </w:p>
    <w:p xmlns:wp14="http://schemas.microsoft.com/office/word/2010/wordml" w:rsidR="002E23C2" w:rsidP="003E5814" w:rsidRDefault="003E5814" w14:paraId="24E2764F" wp14:textId="77777777">
      <w:pPr>
        <w:jc w:val="both"/>
        <w:rPr>
          <w:sz w:val="22"/>
          <w:szCs w:val="22"/>
        </w:rPr>
      </w:pPr>
      <w:r w:rsidRPr="003E5814">
        <w:rPr>
          <w:sz w:val="22"/>
          <w:szCs w:val="22"/>
        </w:rPr>
        <w:t xml:space="preserve">• při vzdělávání žáka, který při komunikaci využívá prostředky alternativní nebo augmentativní komunikace, jako součást podpůrných opatření vzdělávání v komunikačním systému, který odpovídá jeho vzdělávacím potřebám </w:t>
      </w:r>
    </w:p>
    <w:p xmlns:wp14="http://schemas.microsoft.com/office/word/2010/wordml" w:rsidR="002E23C2" w:rsidP="003E5814" w:rsidRDefault="003E5814" w14:paraId="78E36194" wp14:textId="77777777">
      <w:pPr>
        <w:jc w:val="both"/>
        <w:rPr>
          <w:sz w:val="22"/>
          <w:szCs w:val="22"/>
        </w:rPr>
      </w:pPr>
      <w:r w:rsidRPr="003E5814">
        <w:rPr>
          <w:sz w:val="22"/>
          <w:szCs w:val="22"/>
        </w:rPr>
        <w:t xml:space="preserve">• v odůvodněných případech odlišnou délku vyučovacích hodin pro žáky se speciálními vzdělávacími potřebami nebo dělení a spojování vyučovacích hodin </w:t>
      </w:r>
    </w:p>
    <w:p xmlns:wp14="http://schemas.microsoft.com/office/word/2010/wordml" w:rsidR="002E23C2" w:rsidP="003E5814" w:rsidRDefault="003E5814" w14:paraId="0AEBB9F7" wp14:textId="77777777">
      <w:pPr>
        <w:jc w:val="both"/>
        <w:rPr>
          <w:sz w:val="22"/>
          <w:szCs w:val="22"/>
        </w:rPr>
      </w:pPr>
      <w:r w:rsidRPr="003E5814">
        <w:rPr>
          <w:sz w:val="22"/>
          <w:szCs w:val="22"/>
        </w:rPr>
        <w:t xml:space="preserve">• pro žáky uvedené v § 16 odst. 9 školského zákona případné prodloužení základního vzdělávání na deset ročníků </w:t>
      </w:r>
    </w:p>
    <w:p xmlns:wp14="http://schemas.microsoft.com/office/word/2010/wordml" w:rsidR="002E23C2" w:rsidP="003E5814" w:rsidRDefault="003E5814" w14:paraId="72E09E77" wp14:textId="77777777">
      <w:pPr>
        <w:jc w:val="both"/>
        <w:rPr>
          <w:sz w:val="22"/>
          <w:szCs w:val="22"/>
        </w:rPr>
      </w:pPr>
      <w:r w:rsidRPr="003E5814">
        <w:rPr>
          <w:sz w:val="22"/>
          <w:szCs w:val="22"/>
        </w:rPr>
        <w:t xml:space="preserve">• formativní hodnocení vzdělávání žáků se speciálními vzdělávacími potřebami </w:t>
      </w:r>
    </w:p>
    <w:p xmlns:wp14="http://schemas.microsoft.com/office/word/2010/wordml" w:rsidR="002E23C2" w:rsidP="003E5814" w:rsidRDefault="003E5814" w14:paraId="3E9ADFFF" wp14:textId="77777777">
      <w:pPr>
        <w:jc w:val="both"/>
        <w:rPr>
          <w:sz w:val="22"/>
          <w:szCs w:val="22"/>
        </w:rPr>
      </w:pPr>
      <w:r w:rsidRPr="003E5814">
        <w:rPr>
          <w:sz w:val="22"/>
          <w:szCs w:val="22"/>
        </w:rPr>
        <w:t xml:space="preserve">• spolupráci se zákonnými zástupci žáka, školskými poradenskými zařízeními a odbornými pracovníky školního poradenského pracoviště, v případě potřeby spolupráci s odborníky mimo oblast školství (zejména při tvorbě IVP) </w:t>
      </w:r>
    </w:p>
    <w:p xmlns:wp14="http://schemas.microsoft.com/office/word/2010/wordml" w:rsidRPr="003E5814" w:rsidR="003E5814" w:rsidP="003E5814" w:rsidRDefault="003E5814" w14:paraId="65081A8E" wp14:textId="77777777">
      <w:pPr>
        <w:jc w:val="both"/>
        <w:rPr>
          <w:sz w:val="22"/>
          <w:szCs w:val="22"/>
        </w:rPr>
      </w:pPr>
      <w:r w:rsidRPr="003E5814">
        <w:rPr>
          <w:sz w:val="22"/>
          <w:szCs w:val="22"/>
        </w:rPr>
        <w:t xml:space="preserve">• spolupráci s ostatními školami </w:t>
      </w:r>
    </w:p>
    <w:p xmlns:wp14="http://schemas.microsoft.com/office/word/2010/wordml" w:rsidRPr="003E5814" w:rsidR="003E5814" w:rsidP="003E5814" w:rsidRDefault="003E5814" w14:paraId="7D149327" wp14:textId="77777777">
      <w:pPr>
        <w:jc w:val="both"/>
        <w:rPr>
          <w:sz w:val="22"/>
          <w:szCs w:val="22"/>
        </w:rPr>
      </w:pPr>
      <w:r w:rsidRPr="003E5814">
        <w:rPr>
          <w:sz w:val="22"/>
          <w:szCs w:val="22"/>
        </w:rPr>
        <w:t xml:space="preserve"> </w:t>
      </w:r>
    </w:p>
    <w:p xmlns:wp14="http://schemas.microsoft.com/office/word/2010/wordml" w:rsidR="002E23C2" w:rsidP="003E5814" w:rsidRDefault="003E5814" w14:paraId="189EBC6D" wp14:textId="77777777">
      <w:pPr>
        <w:jc w:val="both"/>
        <w:rPr>
          <w:sz w:val="22"/>
          <w:szCs w:val="22"/>
        </w:rPr>
      </w:pPr>
      <w:r w:rsidRPr="003E5814">
        <w:rPr>
          <w:sz w:val="22"/>
          <w:szCs w:val="22"/>
        </w:rPr>
        <w:t>Jako podpůrná opatření pro žáky se speciálními vzdělávacími potřebami jsou v naší škole využívána podle doporučení školského poradenského zařízení a přiznaného stupně podpory zejména:</w:t>
      </w:r>
    </w:p>
    <w:p xmlns:wp14="http://schemas.microsoft.com/office/word/2010/wordml" w:rsidR="002E23C2" w:rsidP="003E5814" w:rsidRDefault="003E5814" w14:paraId="253B9705" wp14:textId="77777777">
      <w:pPr>
        <w:jc w:val="both"/>
        <w:rPr>
          <w:sz w:val="22"/>
          <w:szCs w:val="22"/>
        </w:rPr>
      </w:pPr>
      <w:r w:rsidRPr="003E5814">
        <w:rPr>
          <w:sz w:val="22"/>
          <w:szCs w:val="22"/>
        </w:rPr>
        <w:t xml:space="preserve"> </w:t>
      </w:r>
    </w:p>
    <w:p xmlns:wp14="http://schemas.microsoft.com/office/word/2010/wordml" w:rsidRPr="002E23C2" w:rsidR="002E23C2" w:rsidP="003E5814" w:rsidRDefault="003E5814" w14:paraId="511AEAB4" wp14:textId="77777777">
      <w:pPr>
        <w:jc w:val="both"/>
        <w:rPr>
          <w:b/>
          <w:bCs/>
          <w:sz w:val="22"/>
          <w:szCs w:val="22"/>
        </w:rPr>
      </w:pPr>
      <w:r w:rsidRPr="002E23C2">
        <w:rPr>
          <w:b/>
          <w:bCs/>
          <w:sz w:val="22"/>
          <w:szCs w:val="22"/>
        </w:rPr>
        <w:t xml:space="preserve">a) v oblasti metod výuky: </w:t>
      </w:r>
    </w:p>
    <w:p xmlns:wp14="http://schemas.microsoft.com/office/word/2010/wordml" w:rsidR="002E23C2" w:rsidP="003E5814" w:rsidRDefault="003E5814" w14:paraId="0F00CD1A" wp14:textId="77777777">
      <w:pPr>
        <w:jc w:val="both"/>
        <w:rPr>
          <w:sz w:val="22"/>
          <w:szCs w:val="22"/>
        </w:rPr>
      </w:pPr>
      <w:r w:rsidRPr="003E5814">
        <w:rPr>
          <w:sz w:val="22"/>
          <w:szCs w:val="22"/>
        </w:rPr>
        <w:t xml:space="preserve">- respektování odlišných stylů učení jednotlivých </w:t>
      </w:r>
      <w:r w:rsidRPr="003E5814" w:rsidR="002E23C2">
        <w:rPr>
          <w:sz w:val="22"/>
          <w:szCs w:val="22"/>
        </w:rPr>
        <w:t>žáků – metody</w:t>
      </w:r>
      <w:r w:rsidRPr="003E5814">
        <w:rPr>
          <w:sz w:val="22"/>
          <w:szCs w:val="22"/>
        </w:rPr>
        <w:t xml:space="preserve"> a formy práce, které umožní častější kontrolu a poskytování zpětné vazby </w:t>
      </w:r>
      <w:r w:rsidRPr="003E5814" w:rsidR="002E23C2">
        <w:rPr>
          <w:sz w:val="22"/>
          <w:szCs w:val="22"/>
        </w:rPr>
        <w:t>žákovi – důraz</w:t>
      </w:r>
      <w:r w:rsidRPr="003E5814">
        <w:rPr>
          <w:sz w:val="22"/>
          <w:szCs w:val="22"/>
        </w:rPr>
        <w:t xml:space="preserve"> na logickou provázanost a smysluplnost vzdělávacího </w:t>
      </w:r>
      <w:r w:rsidRPr="003E5814" w:rsidR="002E23C2">
        <w:rPr>
          <w:sz w:val="22"/>
          <w:szCs w:val="22"/>
        </w:rPr>
        <w:t>obsahu – respektování</w:t>
      </w:r>
      <w:r w:rsidRPr="003E5814">
        <w:rPr>
          <w:sz w:val="22"/>
          <w:szCs w:val="22"/>
        </w:rPr>
        <w:t xml:space="preserve"> pracovního tempa žáků a poskytování dostatečného času k zvládnutí úkolů </w:t>
      </w:r>
    </w:p>
    <w:p xmlns:wp14="http://schemas.microsoft.com/office/word/2010/wordml" w:rsidR="002E23C2" w:rsidP="003E5814" w:rsidRDefault="003E5814" w14:paraId="0CDE1EDE" wp14:textId="77777777">
      <w:pPr>
        <w:jc w:val="both"/>
        <w:rPr>
          <w:sz w:val="22"/>
          <w:szCs w:val="22"/>
        </w:rPr>
      </w:pPr>
      <w:r w:rsidRPr="002E23C2">
        <w:rPr>
          <w:b/>
          <w:bCs/>
          <w:sz w:val="22"/>
          <w:szCs w:val="22"/>
        </w:rPr>
        <w:t>b) v oblasti organizace výuky:</w:t>
      </w:r>
      <w:r w:rsidRPr="003E5814">
        <w:rPr>
          <w:sz w:val="22"/>
          <w:szCs w:val="22"/>
        </w:rPr>
        <w:t xml:space="preserve"> - střídání forem a činností během výuky - u mladších žáků využívání skupinové výuky - postupný přechod k systému kooperativní výuky - v případě doporučení může být pro žáka vložena do vyučovací hodiny krátká přestávka </w:t>
      </w:r>
    </w:p>
    <w:p xmlns:wp14="http://schemas.microsoft.com/office/word/2010/wordml" w:rsidRPr="002E23C2" w:rsidR="002E23C2" w:rsidP="003E5814" w:rsidRDefault="003E5814" w14:paraId="4572C745" wp14:textId="77777777">
      <w:pPr>
        <w:jc w:val="both"/>
        <w:rPr>
          <w:b/>
          <w:bCs/>
          <w:sz w:val="22"/>
          <w:szCs w:val="22"/>
        </w:rPr>
      </w:pPr>
      <w:r w:rsidRPr="002E23C2">
        <w:rPr>
          <w:b/>
          <w:bCs/>
          <w:sz w:val="22"/>
          <w:szCs w:val="22"/>
        </w:rPr>
        <w:t>c) zařazení předmětů speciálně pedagogické péče</w:t>
      </w:r>
    </w:p>
    <w:p xmlns:wp14="http://schemas.microsoft.com/office/word/2010/wordml" w:rsidRPr="002E23C2" w:rsidR="002E23C2" w:rsidP="003E5814" w:rsidRDefault="003E5814" w14:paraId="66DE347E" wp14:textId="77777777">
      <w:pPr>
        <w:jc w:val="both"/>
        <w:rPr>
          <w:b/>
          <w:bCs/>
          <w:sz w:val="22"/>
          <w:szCs w:val="22"/>
        </w:rPr>
      </w:pPr>
      <w:r w:rsidRPr="002E23C2">
        <w:rPr>
          <w:b/>
          <w:bCs/>
          <w:sz w:val="22"/>
          <w:szCs w:val="22"/>
        </w:rPr>
        <w:t xml:space="preserve"> d)didaktické a kompenzační pomůcky </w:t>
      </w:r>
    </w:p>
    <w:p xmlns:wp14="http://schemas.microsoft.com/office/word/2010/wordml" w:rsidR="002E23C2" w:rsidP="003E5814" w:rsidRDefault="003E5814" w14:paraId="200D5380" wp14:textId="77777777">
      <w:pPr>
        <w:jc w:val="both"/>
        <w:rPr>
          <w:sz w:val="22"/>
          <w:szCs w:val="22"/>
        </w:rPr>
      </w:pPr>
      <w:r w:rsidRPr="003E5814">
        <w:rPr>
          <w:sz w:val="22"/>
          <w:szCs w:val="22"/>
        </w:rPr>
        <w:t xml:space="preserve">e) podpora poskytovaná v součinnosti asistenta pedagoga a speciálního pedagoga ve spolupráci s třídním učitelem </w:t>
      </w:r>
    </w:p>
    <w:p xmlns:wp14="http://schemas.microsoft.com/office/word/2010/wordml" w:rsidRPr="003E5814" w:rsidR="003E5814" w:rsidP="003E5814" w:rsidRDefault="003E5814" w14:paraId="522A2F59" wp14:textId="77777777">
      <w:pPr>
        <w:jc w:val="both"/>
        <w:rPr>
          <w:sz w:val="22"/>
          <w:szCs w:val="22"/>
        </w:rPr>
      </w:pPr>
      <w:r w:rsidRPr="003E5814">
        <w:rPr>
          <w:sz w:val="22"/>
          <w:szCs w:val="22"/>
        </w:rPr>
        <w:t xml:space="preserve">Nová je také možnost poskytovat podpůrná opatření ve školských zařízeních, která se podílejí na vzdělávání žáka, případně na přípravě na vzdělávání žáka. Jedná se především o družiny, školní kluby. Druh a rozsah podpůrných opatření vychází ze speciálních vzdělávacích potřeb žáka a také z toho, která podpůrná opatření má žák k dispozici ve škole a která jsou nezbytná i pro jeho činnost ve školských zařízeních.  </w:t>
      </w:r>
    </w:p>
    <w:p xmlns:wp14="http://schemas.microsoft.com/office/word/2010/wordml" w:rsidR="002E23C2" w:rsidP="003E5814" w:rsidRDefault="003E5814" w14:paraId="79C03801" wp14:textId="77777777">
      <w:pPr>
        <w:jc w:val="both"/>
        <w:rPr>
          <w:sz w:val="22"/>
          <w:szCs w:val="22"/>
        </w:rPr>
      </w:pPr>
      <w:r w:rsidRPr="003E5814">
        <w:rPr>
          <w:sz w:val="22"/>
          <w:szCs w:val="22"/>
        </w:rPr>
        <w:t xml:space="preserve">Rozsah podpory je limitován dobou, kterou dítě v těchto zařízeních tráví. </w:t>
      </w:r>
    </w:p>
    <w:p xmlns:wp14="http://schemas.microsoft.com/office/word/2010/wordml" w:rsidR="002E23C2" w:rsidP="003E5814" w:rsidRDefault="002E23C2" w14:paraId="7D34F5C7" wp14:textId="77777777">
      <w:pPr>
        <w:jc w:val="both"/>
        <w:rPr>
          <w:sz w:val="22"/>
          <w:szCs w:val="22"/>
        </w:rPr>
      </w:pPr>
    </w:p>
    <w:p xmlns:wp14="http://schemas.microsoft.com/office/word/2010/wordml" w:rsidR="002E23C2" w:rsidP="003E5814" w:rsidRDefault="003E5814" w14:paraId="7BF319F5" wp14:textId="77777777">
      <w:pPr>
        <w:jc w:val="both"/>
        <w:rPr>
          <w:sz w:val="22"/>
          <w:szCs w:val="22"/>
        </w:rPr>
      </w:pPr>
      <w:r w:rsidRPr="003E5814">
        <w:rPr>
          <w:sz w:val="22"/>
          <w:szCs w:val="22"/>
        </w:rPr>
        <w:t xml:space="preserve">Popis možné podpory je uveden ve vyhlášce č.27/2016 Sb., v přehledu podpůrných opatření. Pokud je školské zařízení součástí právnické </w:t>
      </w:r>
      <w:r w:rsidRPr="003E5814" w:rsidR="002E23C2">
        <w:rPr>
          <w:sz w:val="22"/>
          <w:szCs w:val="22"/>
        </w:rPr>
        <w:t>osoby – školy</w:t>
      </w:r>
      <w:r w:rsidRPr="003E5814">
        <w:rPr>
          <w:sz w:val="22"/>
          <w:szCs w:val="22"/>
        </w:rPr>
        <w:t xml:space="preserve">, obdrží škola jedno doporučení ke vzdělávání žáka. </w:t>
      </w:r>
    </w:p>
    <w:p xmlns:wp14="http://schemas.microsoft.com/office/word/2010/wordml" w:rsidR="002E23C2" w:rsidP="003E5814" w:rsidRDefault="002E23C2" w14:paraId="0B4020A7" wp14:textId="77777777">
      <w:pPr>
        <w:jc w:val="both"/>
        <w:rPr>
          <w:sz w:val="22"/>
          <w:szCs w:val="22"/>
        </w:rPr>
      </w:pPr>
    </w:p>
    <w:p xmlns:wp14="http://schemas.microsoft.com/office/word/2010/wordml" w:rsidR="005A0936" w:rsidP="00C53065" w:rsidRDefault="003E5814" w14:paraId="2FF6C68E" wp14:textId="77777777">
      <w:pPr>
        <w:jc w:val="both"/>
        <w:rPr>
          <w:sz w:val="22"/>
          <w:szCs w:val="22"/>
        </w:rPr>
      </w:pPr>
      <w:r w:rsidRPr="003E5814">
        <w:rPr>
          <w:sz w:val="22"/>
          <w:szCs w:val="22"/>
        </w:rPr>
        <w:t>Všechna podpůrná opatření jsou</w:t>
      </w:r>
      <w:r w:rsidR="002E23C2">
        <w:rPr>
          <w:sz w:val="22"/>
          <w:szCs w:val="22"/>
        </w:rPr>
        <w:t xml:space="preserve"> a budou</w:t>
      </w:r>
      <w:r w:rsidRPr="003E5814">
        <w:rPr>
          <w:sz w:val="22"/>
          <w:szCs w:val="22"/>
        </w:rPr>
        <w:t xml:space="preserve"> realizována v souladu s novelou školského zákona č. 82/2015 Sb. a vyhláškou č. 27/2016 Sb., o vzdělávání žáků se speciálními vzdělávacími potřebami a žáků nadaných</w:t>
      </w:r>
      <w:r w:rsidR="002E23C2">
        <w:rPr>
          <w:sz w:val="22"/>
          <w:szCs w:val="22"/>
        </w:rPr>
        <w:t>, ve znění pozdějších aktuálních změn.</w:t>
      </w:r>
    </w:p>
    <w:p xmlns:wp14="http://schemas.microsoft.com/office/word/2010/wordml" w:rsidR="005A2ECF" w:rsidP="00C53065" w:rsidRDefault="005A2ECF" w14:paraId="1D7B270A" wp14:textId="77777777">
      <w:pPr>
        <w:jc w:val="both"/>
        <w:rPr>
          <w:b/>
          <w:sz w:val="22"/>
          <w:szCs w:val="22"/>
        </w:rPr>
      </w:pPr>
    </w:p>
    <w:p xmlns:wp14="http://schemas.microsoft.com/office/word/2010/wordml" w:rsidR="00E24C27" w:rsidP="009F08CF" w:rsidRDefault="00E24C27" w14:paraId="4ED3969D" wp14:textId="77777777">
      <w:pPr>
        <w:jc w:val="both"/>
        <w:outlineLvl w:val="0"/>
        <w:rPr>
          <w:b/>
          <w:sz w:val="22"/>
          <w:szCs w:val="22"/>
        </w:rPr>
      </w:pPr>
      <w:r w:rsidRPr="005A2ECF">
        <w:rPr>
          <w:b/>
          <w:sz w:val="22"/>
          <w:szCs w:val="22"/>
        </w:rPr>
        <w:t>Organizace péče probíhá na několika úrovních:</w:t>
      </w:r>
    </w:p>
    <w:p xmlns:wp14="http://schemas.microsoft.com/office/word/2010/wordml" w:rsidRPr="005A2ECF" w:rsidR="00F5109C" w:rsidP="00C53065" w:rsidRDefault="00F5109C" w14:paraId="4F904CB7" wp14:textId="77777777">
      <w:pPr>
        <w:jc w:val="both"/>
        <w:rPr>
          <w:b/>
          <w:sz w:val="22"/>
          <w:szCs w:val="22"/>
        </w:rPr>
      </w:pPr>
    </w:p>
    <w:p xmlns:wp14="http://schemas.microsoft.com/office/word/2010/wordml" w:rsidRPr="0043496D" w:rsidR="00E24C27" w:rsidP="009F08CF" w:rsidRDefault="0043496D" w14:paraId="23CF06F5" wp14:textId="77777777">
      <w:pPr>
        <w:jc w:val="both"/>
        <w:outlineLvl w:val="0"/>
        <w:rPr>
          <w:b/>
          <w:sz w:val="22"/>
          <w:szCs w:val="22"/>
        </w:rPr>
      </w:pPr>
      <w:r w:rsidRPr="0043496D">
        <w:rPr>
          <w:b/>
          <w:sz w:val="22"/>
          <w:szCs w:val="22"/>
        </w:rPr>
        <w:t xml:space="preserve">1. </w:t>
      </w:r>
      <w:r w:rsidRPr="0043496D" w:rsidR="00E24C27">
        <w:rPr>
          <w:b/>
          <w:sz w:val="22"/>
          <w:szCs w:val="22"/>
        </w:rPr>
        <w:t>P</w:t>
      </w:r>
      <w:r w:rsidRPr="0043496D">
        <w:rPr>
          <w:b/>
          <w:sz w:val="22"/>
          <w:szCs w:val="22"/>
        </w:rPr>
        <w:t>oskytování péče na úrovni třídy</w:t>
      </w:r>
    </w:p>
    <w:p xmlns:wp14="http://schemas.microsoft.com/office/word/2010/wordml" w:rsidR="00E24C27" w:rsidP="00C53065" w:rsidRDefault="006D088D" w14:paraId="3468BE98" wp14:textId="77777777">
      <w:pPr>
        <w:jc w:val="both"/>
        <w:rPr>
          <w:sz w:val="22"/>
          <w:szCs w:val="22"/>
        </w:rPr>
      </w:pPr>
      <w:r>
        <w:rPr>
          <w:sz w:val="22"/>
          <w:szCs w:val="22"/>
        </w:rPr>
        <w:t>V rámci třídy je dětem se speciálním</w:t>
      </w:r>
      <w:r w:rsidR="00EC5660">
        <w:rPr>
          <w:sz w:val="22"/>
          <w:szCs w:val="22"/>
        </w:rPr>
        <w:t xml:space="preserve"> vzdělávacími potřebami poskytnuta individuální péče s využitím kompenzačních pomůcek</w:t>
      </w:r>
      <w:r w:rsidR="00D3560D">
        <w:rPr>
          <w:sz w:val="22"/>
          <w:szCs w:val="22"/>
        </w:rPr>
        <w:t xml:space="preserve"> a doplňkové literatury. Tito žáci využívají alternativní metody práce, které jsou součástí běžné výuky</w:t>
      </w:r>
      <w:r w:rsidR="002E23C2">
        <w:rPr>
          <w:sz w:val="22"/>
          <w:szCs w:val="22"/>
        </w:rPr>
        <w:t xml:space="preserve">. </w:t>
      </w:r>
      <w:r w:rsidR="006807BF">
        <w:rPr>
          <w:sz w:val="22"/>
          <w:szCs w:val="22"/>
        </w:rPr>
        <w:t xml:space="preserve">Za velmi žádoucí a přínosné u těchto žáků považujeme používání jakékoliv formy podpůrných kompenzačních prostředků (tabulky, přehled učiva, </w:t>
      </w:r>
      <w:r w:rsidR="005A2ECF">
        <w:rPr>
          <w:sz w:val="22"/>
          <w:szCs w:val="22"/>
        </w:rPr>
        <w:t>kalkulačky apod.).</w:t>
      </w:r>
    </w:p>
    <w:p xmlns:wp14="http://schemas.microsoft.com/office/word/2010/wordml" w:rsidRPr="0043496D" w:rsidR="005A2ECF" w:rsidP="009F08CF" w:rsidRDefault="0043496D" w14:paraId="7B6D457E" wp14:textId="77777777">
      <w:pPr>
        <w:jc w:val="both"/>
        <w:outlineLvl w:val="0"/>
        <w:rPr>
          <w:b/>
          <w:sz w:val="22"/>
          <w:szCs w:val="22"/>
        </w:rPr>
      </w:pPr>
      <w:r w:rsidRPr="0043496D">
        <w:rPr>
          <w:b/>
          <w:sz w:val="22"/>
          <w:szCs w:val="22"/>
        </w:rPr>
        <w:t xml:space="preserve">2. </w:t>
      </w:r>
      <w:r w:rsidRPr="0043496D" w:rsidR="005A2ECF">
        <w:rPr>
          <w:b/>
          <w:sz w:val="22"/>
          <w:szCs w:val="22"/>
        </w:rPr>
        <w:t>Poskytování péče speciálním pedagogem</w:t>
      </w:r>
    </w:p>
    <w:p xmlns:wp14="http://schemas.microsoft.com/office/word/2010/wordml" w:rsidR="0043496D" w:rsidP="00C53065" w:rsidRDefault="003D5CE1" w14:paraId="64DE1891" wp14:textId="77777777">
      <w:pPr>
        <w:jc w:val="both"/>
        <w:rPr>
          <w:sz w:val="22"/>
          <w:szCs w:val="22"/>
        </w:rPr>
      </w:pPr>
      <w:r>
        <w:rPr>
          <w:sz w:val="22"/>
          <w:szCs w:val="22"/>
        </w:rPr>
        <w:t>Dle potřeb jednotlivých žáků a po konzultaci s třídním učitelem tito žáci navštěvují program vedený speciálním pedagogem</w:t>
      </w:r>
      <w:r w:rsidR="002E23C2">
        <w:rPr>
          <w:sz w:val="22"/>
          <w:szCs w:val="22"/>
        </w:rPr>
        <w:t xml:space="preserve">. </w:t>
      </w:r>
      <w:r>
        <w:rPr>
          <w:sz w:val="22"/>
          <w:szCs w:val="22"/>
        </w:rPr>
        <w:t xml:space="preserve">Cílem programu je systematické posílení oslabených </w:t>
      </w:r>
      <w:r w:rsidR="009478D2">
        <w:rPr>
          <w:sz w:val="22"/>
          <w:szCs w:val="22"/>
        </w:rPr>
        <w:t>kognitivních funkcí s využitím speciálních cvičení pro nápravu specifických poruch učení. Tento program je individuální a probíhá mimo třídu</w:t>
      </w:r>
      <w:r w:rsidR="00086D13">
        <w:rPr>
          <w:sz w:val="22"/>
          <w:szCs w:val="22"/>
        </w:rPr>
        <w:t>.</w:t>
      </w:r>
    </w:p>
    <w:p xmlns:wp14="http://schemas.microsoft.com/office/word/2010/wordml" w:rsidRPr="00086D13" w:rsidR="00086D13" w:rsidP="009F08CF" w:rsidRDefault="00086D13" w14:paraId="53DD4F73" wp14:textId="77777777">
      <w:pPr>
        <w:jc w:val="both"/>
        <w:outlineLvl w:val="0"/>
        <w:rPr>
          <w:b/>
          <w:sz w:val="22"/>
          <w:szCs w:val="22"/>
        </w:rPr>
      </w:pPr>
      <w:r w:rsidRPr="00086D13">
        <w:rPr>
          <w:b/>
          <w:sz w:val="22"/>
          <w:szCs w:val="22"/>
        </w:rPr>
        <w:t>3. Metodické vedení a spolupráce se zákonnými zástupci žáka</w:t>
      </w:r>
    </w:p>
    <w:p xmlns:wp14="http://schemas.microsoft.com/office/word/2010/wordml" w:rsidR="00086D13" w:rsidP="00C53065" w:rsidRDefault="00F5109C" w14:paraId="78832B15" wp14:textId="77777777">
      <w:pPr>
        <w:jc w:val="both"/>
        <w:rPr>
          <w:sz w:val="22"/>
          <w:szCs w:val="22"/>
        </w:rPr>
      </w:pPr>
      <w:r>
        <w:rPr>
          <w:sz w:val="22"/>
          <w:szCs w:val="22"/>
        </w:rPr>
        <w:t>V rámci spolupráce s rodiči je dbáno na kvalitní domácí přípravu. Hlavním úk</w:t>
      </w:r>
      <w:r w:rsidR="00803D32">
        <w:rPr>
          <w:sz w:val="22"/>
          <w:szCs w:val="22"/>
        </w:rPr>
        <w:t>ol</w:t>
      </w:r>
      <w:r>
        <w:rPr>
          <w:sz w:val="22"/>
          <w:szCs w:val="22"/>
        </w:rPr>
        <w:t>em</w:t>
      </w:r>
      <w:r w:rsidR="00803D32">
        <w:rPr>
          <w:sz w:val="22"/>
          <w:szCs w:val="22"/>
        </w:rPr>
        <w:t xml:space="preserve"> domácí přípravy je zvolit takové metody, které dítě nepřetíží, ale vedou ke kompenzaci primární poruchy. </w:t>
      </w:r>
      <w:r w:rsidR="00F14FE4">
        <w:rPr>
          <w:sz w:val="22"/>
          <w:szCs w:val="22"/>
        </w:rPr>
        <w:t>Rodiče mají možnost pravidelně konzul</w:t>
      </w:r>
      <w:r w:rsidR="00C64D47">
        <w:rPr>
          <w:sz w:val="22"/>
          <w:szCs w:val="22"/>
        </w:rPr>
        <w:t>tovat postupy se speciálním pedago</w:t>
      </w:r>
      <w:r w:rsidR="00F14FE4">
        <w:rPr>
          <w:sz w:val="22"/>
          <w:szCs w:val="22"/>
        </w:rPr>
        <w:t>g</w:t>
      </w:r>
      <w:r w:rsidR="00C64D47">
        <w:rPr>
          <w:sz w:val="22"/>
          <w:szCs w:val="22"/>
        </w:rPr>
        <w:t>em, který jim poskytuje metodickou podporu a speciální vedení.</w:t>
      </w:r>
    </w:p>
    <w:p xmlns:wp14="http://schemas.microsoft.com/office/word/2010/wordml" w:rsidR="00957037" w:rsidP="00C53065" w:rsidRDefault="00957037" w14:paraId="06971CD3" wp14:textId="77777777">
      <w:pPr>
        <w:jc w:val="both"/>
        <w:rPr>
          <w:sz w:val="22"/>
          <w:szCs w:val="22"/>
        </w:rPr>
      </w:pPr>
    </w:p>
    <w:p xmlns:wp14="http://schemas.microsoft.com/office/word/2010/wordml" w:rsidR="00957037" w:rsidP="00C53065" w:rsidRDefault="00957037" w14:paraId="4C31D0D7" wp14:textId="77777777">
      <w:pPr>
        <w:jc w:val="both"/>
        <w:rPr>
          <w:sz w:val="22"/>
          <w:szCs w:val="22"/>
        </w:rPr>
      </w:pPr>
      <w:r>
        <w:rPr>
          <w:sz w:val="22"/>
          <w:szCs w:val="22"/>
        </w:rPr>
        <w:t xml:space="preserve">Náš školní vzdělávací program má na zřeteli, že pro </w:t>
      </w:r>
      <w:r w:rsidRPr="00E5246D">
        <w:rPr>
          <w:sz w:val="22"/>
          <w:szCs w:val="22"/>
        </w:rPr>
        <w:t>úspěšný rozvo</w:t>
      </w:r>
      <w:r>
        <w:rPr>
          <w:sz w:val="22"/>
          <w:szCs w:val="22"/>
        </w:rPr>
        <w:t>j každého</w:t>
      </w:r>
      <w:r w:rsidRPr="00E5246D">
        <w:rPr>
          <w:sz w:val="22"/>
          <w:szCs w:val="22"/>
        </w:rPr>
        <w:t xml:space="preserve"> dítěte má velký význam život v přirozené skupině vrstevníků, kde jsou zastoupeny děti s různými vlohami, nadáním </w:t>
      </w:r>
    </w:p>
    <w:p xmlns:wp14="http://schemas.microsoft.com/office/word/2010/wordml" w:rsidR="00957037" w:rsidP="00C53065" w:rsidRDefault="00957037" w14:paraId="235A9CAD" wp14:textId="77777777">
      <w:pPr>
        <w:jc w:val="both"/>
        <w:rPr>
          <w:sz w:val="22"/>
          <w:szCs w:val="22"/>
        </w:rPr>
      </w:pPr>
      <w:r w:rsidRPr="00E5246D">
        <w:rPr>
          <w:sz w:val="22"/>
          <w:szCs w:val="22"/>
        </w:rPr>
        <w:t>a vlastnostmi.</w:t>
      </w:r>
    </w:p>
    <w:p xmlns:wp14="http://schemas.microsoft.com/office/word/2010/wordml" w:rsidR="00957037" w:rsidP="00C53065" w:rsidRDefault="00957037" w14:paraId="2A1F701D" wp14:textId="77777777">
      <w:pPr>
        <w:jc w:val="both"/>
        <w:rPr>
          <w:sz w:val="22"/>
          <w:szCs w:val="22"/>
        </w:rPr>
      </w:pPr>
    </w:p>
    <w:p xmlns:wp14="http://schemas.microsoft.com/office/word/2010/wordml" w:rsidRPr="00775BD4" w:rsidR="00BA4AF5" w:rsidP="00C53065" w:rsidRDefault="00D858F5" w14:paraId="760B14FE" wp14:textId="77777777">
      <w:pPr>
        <w:jc w:val="both"/>
        <w:rPr>
          <w:b/>
          <w:bCs/>
          <w:sz w:val="22"/>
          <w:szCs w:val="22"/>
        </w:rPr>
      </w:pPr>
      <w:r w:rsidRPr="00775BD4">
        <w:rPr>
          <w:b/>
          <w:bCs/>
          <w:sz w:val="22"/>
          <w:szCs w:val="22"/>
        </w:rPr>
        <w:t>Všechna podpůrná opatření jsou vždy aktuálně realizována v souladu s novelou školského zákona č. 82/2015 Sb. a vyhláškou č. 27/2016 Sb., o vzdělávání žáků se speciálními vzdělávacími potřebami a žáků nadaných)</w:t>
      </w:r>
      <w:r w:rsidR="00775BD4">
        <w:rPr>
          <w:b/>
          <w:bCs/>
          <w:sz w:val="22"/>
          <w:szCs w:val="22"/>
        </w:rPr>
        <w:t xml:space="preserve"> a s ustanoveními RVP ZV </w:t>
      </w:r>
      <w:r w:rsidRPr="004C4798" w:rsidR="004C4798">
        <w:rPr>
          <w:b/>
          <w:bCs/>
          <w:color w:val="FF0000"/>
          <w:sz w:val="22"/>
          <w:szCs w:val="22"/>
        </w:rPr>
        <w:t>2021</w:t>
      </w:r>
      <w:r w:rsidR="00775BD4">
        <w:rPr>
          <w:b/>
          <w:bCs/>
          <w:sz w:val="22"/>
          <w:szCs w:val="22"/>
        </w:rPr>
        <w:t xml:space="preserve"> a dále ve znění pozdějších dodatků</w:t>
      </w:r>
      <w:r w:rsidRPr="00775BD4">
        <w:rPr>
          <w:b/>
          <w:bCs/>
          <w:sz w:val="22"/>
          <w:szCs w:val="22"/>
        </w:rPr>
        <w:t>.</w:t>
      </w:r>
    </w:p>
    <w:p xmlns:wp14="http://schemas.microsoft.com/office/word/2010/wordml" w:rsidR="00D858F5" w:rsidP="00C53065" w:rsidRDefault="00D858F5" w14:paraId="03EFCA41" wp14:textId="77777777">
      <w:pPr>
        <w:jc w:val="both"/>
        <w:rPr>
          <w:sz w:val="22"/>
          <w:szCs w:val="22"/>
        </w:rPr>
      </w:pPr>
    </w:p>
    <w:p xmlns:wp14="http://schemas.microsoft.com/office/word/2010/wordml" w:rsidR="00D858F5" w:rsidP="00C53065" w:rsidRDefault="00D858F5" w14:paraId="5F96A722" wp14:textId="77777777">
      <w:pPr>
        <w:jc w:val="both"/>
        <w:rPr>
          <w:sz w:val="22"/>
          <w:szCs w:val="22"/>
        </w:rPr>
      </w:pPr>
    </w:p>
    <w:p xmlns:wp14="http://schemas.microsoft.com/office/word/2010/wordml" w:rsidR="00957037" w:rsidP="009F08CF" w:rsidRDefault="00957037" w14:paraId="025D2DCF" wp14:textId="77777777">
      <w:pPr>
        <w:jc w:val="both"/>
        <w:outlineLvl w:val="0"/>
        <w:rPr>
          <w:b/>
        </w:rPr>
      </w:pPr>
      <w:r w:rsidRPr="00572C85">
        <w:rPr>
          <w:b/>
        </w:rPr>
        <w:t>1.3.2 Vzdělávání žáků mimořádně nadaných</w:t>
      </w:r>
    </w:p>
    <w:p xmlns:wp14="http://schemas.microsoft.com/office/word/2010/wordml" w:rsidR="00775BD4" w:rsidP="009F08CF" w:rsidRDefault="00775BD4" w14:paraId="5B95CD12" wp14:textId="77777777">
      <w:pPr>
        <w:jc w:val="both"/>
        <w:outlineLvl w:val="0"/>
        <w:rPr>
          <w:b/>
        </w:rPr>
      </w:pPr>
    </w:p>
    <w:p xmlns:wp14="http://schemas.microsoft.com/office/word/2010/wordml" w:rsidRPr="0078539A" w:rsidR="009F6BCA" w:rsidP="009F08CF" w:rsidRDefault="009F6BCA" w14:paraId="2386150C" wp14:textId="77777777">
      <w:pPr>
        <w:jc w:val="both"/>
        <w:outlineLvl w:val="0"/>
        <w:rPr>
          <w:bCs/>
          <w:sz w:val="22"/>
          <w:szCs w:val="22"/>
        </w:rPr>
      </w:pPr>
      <w:r w:rsidRPr="0078539A">
        <w:rPr>
          <w:bCs/>
          <w:sz w:val="22"/>
          <w:szCs w:val="22"/>
        </w:rPr>
        <w:t xml:space="preserve">Školní vzdělávací program naší školy </w:t>
      </w:r>
      <w:r w:rsidRPr="0078539A" w:rsidR="00D858F5">
        <w:rPr>
          <w:bCs/>
          <w:sz w:val="22"/>
          <w:szCs w:val="22"/>
        </w:rPr>
        <w:t xml:space="preserve">se </w:t>
      </w:r>
      <w:proofErr w:type="gramStart"/>
      <w:r w:rsidRPr="0078539A" w:rsidR="00D858F5">
        <w:rPr>
          <w:bCs/>
          <w:sz w:val="22"/>
          <w:szCs w:val="22"/>
        </w:rPr>
        <w:t>zaměřuje</w:t>
      </w:r>
      <w:proofErr w:type="gramEnd"/>
      <w:r w:rsidRPr="0078539A" w:rsidR="00D858F5">
        <w:rPr>
          <w:bCs/>
          <w:sz w:val="22"/>
          <w:szCs w:val="22"/>
        </w:rPr>
        <w:t xml:space="preserve"> na cílené vzdělávání</w:t>
      </w:r>
      <w:r w:rsidRPr="0078539A" w:rsidR="006C1FC1">
        <w:rPr>
          <w:bCs/>
          <w:sz w:val="22"/>
          <w:szCs w:val="22"/>
        </w:rPr>
        <w:t xml:space="preserve"> </w:t>
      </w:r>
      <w:r w:rsidRPr="0078539A" w:rsidR="00D858F5">
        <w:rPr>
          <w:bCs/>
          <w:sz w:val="22"/>
          <w:szCs w:val="22"/>
        </w:rPr>
        <w:t>nadaných žáků</w:t>
      </w:r>
      <w:r w:rsidRPr="0078539A" w:rsidR="00775BD4">
        <w:rPr>
          <w:bCs/>
          <w:sz w:val="22"/>
          <w:szCs w:val="22"/>
        </w:rPr>
        <w:t xml:space="preserve"> </w:t>
      </w:r>
      <w:proofErr w:type="gramStart"/>
      <w:r w:rsidRPr="0078539A" w:rsidR="00775BD4">
        <w:rPr>
          <w:bCs/>
          <w:sz w:val="22"/>
          <w:szCs w:val="22"/>
        </w:rPr>
        <w:t>preferuj</w:t>
      </w:r>
      <w:r w:rsidRPr="0078539A" w:rsidR="006C1FC1">
        <w:rPr>
          <w:bCs/>
          <w:sz w:val="22"/>
          <w:szCs w:val="22"/>
        </w:rPr>
        <w:t>e</w:t>
      </w:r>
      <w:proofErr w:type="gramEnd"/>
      <w:r w:rsidRPr="0078539A" w:rsidR="00775BD4">
        <w:rPr>
          <w:bCs/>
          <w:sz w:val="22"/>
          <w:szCs w:val="22"/>
        </w:rPr>
        <w:t xml:space="preserve"> rozvoj </w:t>
      </w:r>
      <w:r w:rsidRPr="0078539A" w:rsidR="007E1544">
        <w:rPr>
          <w:bCs/>
          <w:sz w:val="22"/>
          <w:szCs w:val="22"/>
        </w:rPr>
        <w:t xml:space="preserve">talentu a nadání </w:t>
      </w:r>
      <w:r w:rsidRPr="0078539A" w:rsidR="00775BD4">
        <w:rPr>
          <w:bCs/>
          <w:sz w:val="22"/>
          <w:szCs w:val="22"/>
        </w:rPr>
        <w:t>žáka ve všech oblastech po dobu jeho vzdělávání na naší škole</w:t>
      </w:r>
      <w:r w:rsidRPr="0078539A" w:rsidR="00D858F5">
        <w:rPr>
          <w:bCs/>
          <w:sz w:val="22"/>
          <w:szCs w:val="22"/>
        </w:rPr>
        <w:t xml:space="preserve">. </w:t>
      </w:r>
    </w:p>
    <w:p xmlns:wp14="http://schemas.microsoft.com/office/word/2010/wordml" w:rsidRPr="0078539A" w:rsidR="00D858F5" w:rsidP="00D858F5" w:rsidRDefault="00D858F5" w14:paraId="5220BBB2" wp14:textId="77777777">
      <w:pPr>
        <w:jc w:val="both"/>
        <w:outlineLvl w:val="0"/>
        <w:rPr>
          <w:bCs/>
          <w:sz w:val="22"/>
          <w:szCs w:val="22"/>
        </w:rPr>
      </w:pPr>
    </w:p>
    <w:p xmlns:wp14="http://schemas.microsoft.com/office/word/2010/wordml" w:rsidRPr="0078539A" w:rsidR="00D858F5" w:rsidP="00D858F5" w:rsidRDefault="00D858F5" w14:paraId="5BF382BC" wp14:textId="77777777">
      <w:pPr>
        <w:jc w:val="both"/>
        <w:outlineLvl w:val="0"/>
        <w:rPr>
          <w:bCs/>
          <w:sz w:val="22"/>
          <w:szCs w:val="22"/>
        </w:rPr>
      </w:pPr>
      <w:r w:rsidRPr="0078539A">
        <w:rPr>
          <w:bCs/>
          <w:sz w:val="22"/>
          <w:szCs w:val="22"/>
        </w:rPr>
        <w:t xml:space="preserve">Nadaným žákem se rozumí jedinec, který při adekvátní stimulaci vykazuje ve srovnání s vrstevníky vysokou úroveň v jedné či více oblastech rozumových schopností, intelektových činností nebo v pohybových, manuálních, uměleckých nebo sociálních dovednostech. </w:t>
      </w:r>
    </w:p>
    <w:p xmlns:wp14="http://schemas.microsoft.com/office/word/2010/wordml" w:rsidRPr="0078539A" w:rsidR="00D858F5" w:rsidP="00D858F5" w:rsidRDefault="00D858F5" w14:paraId="752553BD" wp14:textId="77777777">
      <w:pPr>
        <w:jc w:val="both"/>
        <w:outlineLvl w:val="0"/>
        <w:rPr>
          <w:bCs/>
          <w:sz w:val="22"/>
          <w:szCs w:val="22"/>
        </w:rPr>
      </w:pPr>
      <w:r w:rsidRPr="0078539A">
        <w:rPr>
          <w:bCs/>
          <w:sz w:val="22"/>
          <w:szCs w:val="22"/>
        </w:rPr>
        <w:t xml:space="preserve"> </w:t>
      </w:r>
    </w:p>
    <w:p xmlns:wp14="http://schemas.microsoft.com/office/word/2010/wordml" w:rsidRPr="0078539A" w:rsidR="00D858F5" w:rsidP="00D858F5" w:rsidRDefault="00D858F5" w14:paraId="4543BDF7" wp14:textId="77777777">
      <w:pPr>
        <w:jc w:val="both"/>
        <w:outlineLvl w:val="0"/>
        <w:rPr>
          <w:bCs/>
          <w:sz w:val="22"/>
          <w:szCs w:val="22"/>
        </w:rPr>
      </w:pPr>
      <w:r w:rsidRPr="0078539A">
        <w:rPr>
          <w:bCs/>
          <w:sz w:val="22"/>
          <w:szCs w:val="22"/>
        </w:rPr>
        <w:t xml:space="preserve"> Za mimořádně nadaného žáka se v souladu s vyhláškou č. 27/2016 Sb. považuje žák, jehož rozložení schopností dosahuje mimořádné úrovně při vysoké tvořivosti v celém okruhu činností nebo v jednotlivých oblastech rozumových schopností, v pohybových, manuálních, uměleckých nebo sociálních dovednostech. </w:t>
      </w:r>
    </w:p>
    <w:p xmlns:wp14="http://schemas.microsoft.com/office/word/2010/wordml" w:rsidRPr="0078539A" w:rsidR="00D858F5" w:rsidP="00D858F5" w:rsidRDefault="00D858F5" w14:paraId="56051E44" wp14:textId="77777777">
      <w:pPr>
        <w:jc w:val="both"/>
        <w:outlineLvl w:val="0"/>
        <w:rPr>
          <w:bCs/>
          <w:sz w:val="22"/>
          <w:szCs w:val="22"/>
        </w:rPr>
      </w:pPr>
      <w:r w:rsidRPr="0078539A">
        <w:rPr>
          <w:bCs/>
          <w:sz w:val="22"/>
          <w:szCs w:val="22"/>
        </w:rPr>
        <w:t xml:space="preserve"> </w:t>
      </w:r>
    </w:p>
    <w:p xmlns:wp14="http://schemas.microsoft.com/office/word/2010/wordml" w:rsidRPr="0078539A" w:rsidR="00D858F5" w:rsidP="00D858F5" w:rsidRDefault="00D858F5" w14:paraId="57ECB89F" wp14:textId="77777777">
      <w:pPr>
        <w:jc w:val="both"/>
        <w:outlineLvl w:val="0"/>
        <w:rPr>
          <w:bCs/>
          <w:sz w:val="22"/>
          <w:szCs w:val="22"/>
        </w:rPr>
      </w:pPr>
      <w:r w:rsidRPr="0078539A">
        <w:rPr>
          <w:bCs/>
          <w:sz w:val="22"/>
          <w:szCs w:val="22"/>
        </w:rPr>
        <w:t xml:space="preserve">Školní vzdělávací program nezapomíná ani na žáky nadané. Při vzdělávání těchto žáků dochází v rámci tříd k </w:t>
      </w:r>
      <w:proofErr w:type="spellStart"/>
      <w:r w:rsidRPr="0078539A">
        <w:rPr>
          <w:bCs/>
          <w:sz w:val="22"/>
          <w:szCs w:val="22"/>
        </w:rPr>
        <w:t>pedagogicko</w:t>
      </w:r>
      <w:proofErr w:type="spellEnd"/>
      <w:r w:rsidRPr="0078539A">
        <w:rPr>
          <w:bCs/>
          <w:sz w:val="22"/>
          <w:szCs w:val="22"/>
        </w:rPr>
        <w:t xml:space="preserve"> – organizačním úpravám. Tito žáci dostávají specifické úkoly adekvátní jejich psychickému rozvoji. Tito žáci také mají možnost se individuálně připravovat a zúčastňovat soutěží vypisovaných MŠMT. Škola vyhledává, cíleně rozvíjí a podporuje talent a mimořádné nadání žáků. Škola má silné a motivující zázemí v rodičovské veřejnosti. V této oblasti spolupracuje s dalšími odbo</w:t>
      </w:r>
      <w:r w:rsidR="00E17CA1">
        <w:rPr>
          <w:bCs/>
          <w:sz w:val="22"/>
          <w:szCs w:val="22"/>
        </w:rPr>
        <w:t>rnými institucemi (</w:t>
      </w:r>
      <w:r w:rsidRPr="0078539A">
        <w:rPr>
          <w:bCs/>
          <w:sz w:val="22"/>
          <w:szCs w:val="22"/>
        </w:rPr>
        <w:t xml:space="preserve">PPP, ŠPC).  Mimořádně nadaným dětem je věnována zvýšená péče, která je zaměřena na rozvoj jejich dovedností, schopností a vlastního nadání. Cíl péče o nadané dítě vnímáme jednak z hlediska rozvoje jeho nadání, jednak jako celkový rozvoj osobnosti dítěte. Individuálně hledáme takové formy práce, které by přispívaly ke zdravému vývoji jeho osobnosti. Důraz klademe na sociální integraci žáka ve smyslu sociálního začlenění do skupiny vrstevníků. Ve třídě vytváříme podmínky, které posilují angažovanost a empatii nadaného dítěte ke spolužákům (dopomoc dítěti se speciálními vzdělávacími potřebami, pomoc učiteli při výuce). </w:t>
      </w:r>
    </w:p>
    <w:p xmlns:wp14="http://schemas.microsoft.com/office/word/2010/wordml" w:rsidRPr="0078539A" w:rsidR="00D858F5" w:rsidP="00D858F5" w:rsidRDefault="00D858F5" w14:paraId="554EF5F4" wp14:textId="77777777">
      <w:pPr>
        <w:jc w:val="both"/>
        <w:outlineLvl w:val="0"/>
        <w:rPr>
          <w:bCs/>
          <w:sz w:val="22"/>
          <w:szCs w:val="22"/>
        </w:rPr>
      </w:pPr>
      <w:r w:rsidRPr="0078539A">
        <w:rPr>
          <w:bCs/>
          <w:sz w:val="22"/>
          <w:szCs w:val="22"/>
        </w:rPr>
        <w:t xml:space="preserve"> </w:t>
      </w:r>
    </w:p>
    <w:p xmlns:wp14="http://schemas.microsoft.com/office/word/2010/wordml" w:rsidRPr="0078539A" w:rsidR="00775BD4" w:rsidP="00D858F5" w:rsidRDefault="00D858F5" w14:paraId="699F5AB4" wp14:textId="77777777">
      <w:pPr>
        <w:jc w:val="both"/>
        <w:outlineLvl w:val="0"/>
        <w:rPr>
          <w:b/>
          <w:sz w:val="22"/>
          <w:szCs w:val="22"/>
        </w:rPr>
      </w:pPr>
      <w:r w:rsidRPr="0078539A">
        <w:rPr>
          <w:b/>
          <w:sz w:val="22"/>
          <w:szCs w:val="22"/>
        </w:rPr>
        <w:t xml:space="preserve">1. Systém péče o žáky nadané a mimořádně nadané ve škole </w:t>
      </w:r>
    </w:p>
    <w:p xmlns:wp14="http://schemas.microsoft.com/office/word/2010/wordml" w:rsidRPr="0078539A" w:rsidR="00775BD4" w:rsidP="00D858F5" w:rsidRDefault="00D858F5" w14:paraId="2F2BB915" wp14:textId="77777777">
      <w:pPr>
        <w:jc w:val="both"/>
        <w:outlineLvl w:val="0"/>
        <w:rPr>
          <w:bCs/>
          <w:sz w:val="22"/>
          <w:szCs w:val="22"/>
        </w:rPr>
      </w:pPr>
      <w:r w:rsidRPr="0078539A">
        <w:rPr>
          <w:bCs/>
          <w:sz w:val="22"/>
          <w:szCs w:val="22"/>
        </w:rPr>
        <w:t xml:space="preserve">• Individuální vzdělávací plán mimořádně nadaného žáka sestavuje třídní učitel ve spolupráci s učiteli vyučovacích předmětů, ve kterých se projevuje mimořádné nadání žáka, s výchovným poradcem a školským poradenským zařízením. IVP mimořádně nadaného žáka má písemnou podobu a při jeho sestavování spolupracuje třídní učitel s rodiči mimořádně nadaného žáka.  </w:t>
      </w:r>
    </w:p>
    <w:p xmlns:wp14="http://schemas.microsoft.com/office/word/2010/wordml" w:rsidRPr="0078539A" w:rsidR="00775BD4" w:rsidP="00D858F5" w:rsidRDefault="00D858F5" w14:paraId="64471BA3" wp14:textId="77777777">
      <w:pPr>
        <w:jc w:val="both"/>
        <w:outlineLvl w:val="0"/>
        <w:rPr>
          <w:bCs/>
          <w:sz w:val="22"/>
          <w:szCs w:val="22"/>
        </w:rPr>
      </w:pPr>
      <w:r w:rsidRPr="0078539A">
        <w:rPr>
          <w:bCs/>
          <w:sz w:val="22"/>
          <w:szCs w:val="22"/>
        </w:rPr>
        <w:t>• Při sestavování IVP vycházíme z obsahu IVP stanoveného v § 28 vyhlášky č. 27/2016 Sb. Práce na sestav</w:t>
      </w:r>
      <w:r w:rsidRPr="0078539A" w:rsidR="00775BD4">
        <w:rPr>
          <w:bCs/>
          <w:sz w:val="22"/>
          <w:szCs w:val="22"/>
        </w:rPr>
        <w:t>e</w:t>
      </w:r>
      <w:r w:rsidRPr="0078539A">
        <w:rPr>
          <w:bCs/>
          <w:sz w:val="22"/>
          <w:szCs w:val="22"/>
        </w:rPr>
        <w:t>ní IVP jsou zahájeny okamžitě po obdržení doporučení školského poradenského zařízení. IVP je sestaven nejpozději do jednoho měsíce od obdržení doporučení školského poradenského zařízení. Součástí IVP je termín vyhodnocení</w:t>
      </w:r>
      <w:r w:rsidRPr="0078539A" w:rsidR="00775BD4">
        <w:rPr>
          <w:bCs/>
          <w:sz w:val="22"/>
          <w:szCs w:val="22"/>
        </w:rPr>
        <w:t xml:space="preserve"> </w:t>
      </w:r>
      <w:r w:rsidRPr="0078539A">
        <w:rPr>
          <w:bCs/>
          <w:sz w:val="22"/>
          <w:szCs w:val="22"/>
        </w:rPr>
        <w:t xml:space="preserve">naplňování IVP a může též obsahovat i termín průběžného hodnocení IVP, je-li to účelné. IVP může být zpracován i pro kratší </w:t>
      </w:r>
      <w:r w:rsidRPr="0078539A" w:rsidR="00775BD4">
        <w:rPr>
          <w:bCs/>
          <w:sz w:val="22"/>
          <w:szCs w:val="22"/>
        </w:rPr>
        <w:t>období,</w:t>
      </w:r>
      <w:r w:rsidRPr="0078539A">
        <w:rPr>
          <w:bCs/>
          <w:sz w:val="22"/>
          <w:szCs w:val="22"/>
        </w:rPr>
        <w:t xml:space="preserve"> než je školní rok. IVP může být doplňován a upravován v průběhu školního roku. </w:t>
      </w:r>
    </w:p>
    <w:p xmlns:wp14="http://schemas.microsoft.com/office/word/2010/wordml" w:rsidRPr="0078539A" w:rsidR="00D858F5" w:rsidP="00D858F5" w:rsidRDefault="00D858F5" w14:paraId="518B6B06" wp14:textId="77777777">
      <w:pPr>
        <w:jc w:val="both"/>
        <w:outlineLvl w:val="0"/>
        <w:rPr>
          <w:bCs/>
          <w:sz w:val="22"/>
          <w:szCs w:val="22"/>
        </w:rPr>
      </w:pPr>
      <w:r w:rsidRPr="0078539A">
        <w:rPr>
          <w:bCs/>
          <w:sz w:val="22"/>
          <w:szCs w:val="22"/>
        </w:rPr>
        <w:t xml:space="preserve">• Výchovný poradce a třídní učitel zajistí písemný informovaný souhlas zákonného  </w:t>
      </w:r>
    </w:p>
    <w:p xmlns:wp14="http://schemas.microsoft.com/office/word/2010/wordml" w:rsidRPr="0078539A" w:rsidR="00775BD4" w:rsidP="00D858F5" w:rsidRDefault="00D858F5" w14:paraId="773462D7" wp14:textId="77777777">
      <w:pPr>
        <w:jc w:val="both"/>
        <w:outlineLvl w:val="0"/>
        <w:rPr>
          <w:bCs/>
          <w:sz w:val="22"/>
          <w:szCs w:val="22"/>
        </w:rPr>
      </w:pPr>
      <w:r w:rsidRPr="0078539A">
        <w:rPr>
          <w:bCs/>
          <w:sz w:val="22"/>
          <w:szCs w:val="22"/>
        </w:rPr>
        <w:t xml:space="preserve"> zástupce žáka, bez kterého nemůže být IVP prováděn. Výchovný poradce a třídní učitel po podpisu IVP zákonným zástupcem žáka a získání písemného informovaného souhlasu zákonného zástupce žáka předá informace o zahájení poskytování podpůrných opatření podle IVP zástupci ředitele školy, který je zaznamená do školní matriky. </w:t>
      </w:r>
    </w:p>
    <w:p xmlns:wp14="http://schemas.microsoft.com/office/word/2010/wordml" w:rsidRPr="0078539A" w:rsidR="00775BD4" w:rsidP="00D858F5" w:rsidRDefault="00D858F5" w14:paraId="4F291193" wp14:textId="77777777">
      <w:pPr>
        <w:jc w:val="both"/>
        <w:outlineLvl w:val="0"/>
        <w:rPr>
          <w:bCs/>
          <w:sz w:val="22"/>
          <w:szCs w:val="22"/>
        </w:rPr>
      </w:pPr>
      <w:r w:rsidRPr="0078539A">
        <w:rPr>
          <w:bCs/>
          <w:sz w:val="22"/>
          <w:szCs w:val="22"/>
        </w:rPr>
        <w:t xml:space="preserve">• Školní poradenské pracoviště naší školy je tvořeno výchovným poradcem, který zároveň koordinuje jeho činnost, dále školními speciálními pedagogy a školním psychologem, který na naší škole pracuje dva dny v týdnu. Péče o nadané a mimořádně nadané žáky je koordinována školním speciálním pedagogem a třídním učitelem žáka. </w:t>
      </w:r>
    </w:p>
    <w:p xmlns:wp14="http://schemas.microsoft.com/office/word/2010/wordml" w:rsidRPr="0078539A" w:rsidR="00D858F5" w:rsidP="00D858F5" w:rsidRDefault="00D858F5" w14:paraId="0DFAE634" wp14:textId="77777777">
      <w:pPr>
        <w:jc w:val="both"/>
        <w:outlineLvl w:val="0"/>
        <w:rPr>
          <w:bCs/>
          <w:sz w:val="22"/>
          <w:szCs w:val="22"/>
        </w:rPr>
      </w:pPr>
      <w:r w:rsidRPr="0078539A">
        <w:rPr>
          <w:bCs/>
          <w:sz w:val="22"/>
          <w:szCs w:val="22"/>
        </w:rPr>
        <w:t xml:space="preserve">  </w:t>
      </w:r>
    </w:p>
    <w:p xmlns:wp14="http://schemas.microsoft.com/office/word/2010/wordml" w:rsidRPr="0078539A" w:rsidR="00D858F5" w:rsidP="00D858F5" w:rsidRDefault="00D858F5" w14:paraId="7E235B9D" wp14:textId="77777777">
      <w:pPr>
        <w:jc w:val="both"/>
        <w:outlineLvl w:val="0"/>
        <w:rPr>
          <w:bCs/>
          <w:sz w:val="22"/>
          <w:szCs w:val="22"/>
        </w:rPr>
      </w:pPr>
      <w:r w:rsidRPr="0078539A">
        <w:rPr>
          <w:bCs/>
          <w:sz w:val="22"/>
          <w:szCs w:val="22"/>
        </w:rPr>
        <w:t xml:space="preserve"> </w:t>
      </w:r>
    </w:p>
    <w:p xmlns:wp14="http://schemas.microsoft.com/office/word/2010/wordml" w:rsidRPr="0078539A" w:rsidR="00775BD4" w:rsidP="00D858F5" w:rsidRDefault="00D858F5" w14:paraId="5AA3D077" wp14:textId="77777777">
      <w:pPr>
        <w:jc w:val="both"/>
        <w:outlineLvl w:val="0"/>
        <w:rPr>
          <w:b/>
          <w:sz w:val="22"/>
          <w:szCs w:val="22"/>
        </w:rPr>
      </w:pPr>
      <w:r w:rsidRPr="0078539A">
        <w:rPr>
          <w:b/>
          <w:sz w:val="22"/>
          <w:szCs w:val="22"/>
        </w:rPr>
        <w:t xml:space="preserve">2. Specifikace provádění podpůrných opatření a úprav vzdělávacího procesu nadaných a mimořádně nadaných žáků: </w:t>
      </w:r>
    </w:p>
    <w:p xmlns:wp14="http://schemas.microsoft.com/office/word/2010/wordml" w:rsidRPr="0078539A" w:rsidR="00775BD4" w:rsidP="00D858F5" w:rsidRDefault="00D858F5" w14:paraId="31DAA42E" wp14:textId="77777777">
      <w:pPr>
        <w:jc w:val="both"/>
        <w:outlineLvl w:val="0"/>
        <w:rPr>
          <w:bCs/>
          <w:sz w:val="22"/>
          <w:szCs w:val="22"/>
        </w:rPr>
      </w:pPr>
      <w:r w:rsidRPr="0078539A">
        <w:rPr>
          <w:bCs/>
          <w:sz w:val="22"/>
          <w:szCs w:val="22"/>
        </w:rPr>
        <w:t xml:space="preserve">• vzdělávání skupiny mimořádně nadaných žáků v jednom či více vyučovacích předmětech </w:t>
      </w:r>
    </w:p>
    <w:p xmlns:wp14="http://schemas.microsoft.com/office/word/2010/wordml" w:rsidRPr="0078539A" w:rsidR="00775BD4" w:rsidP="00D858F5" w:rsidRDefault="00D858F5" w14:paraId="35C4F6EC" wp14:textId="77777777">
      <w:pPr>
        <w:jc w:val="both"/>
        <w:outlineLvl w:val="0"/>
        <w:rPr>
          <w:bCs/>
          <w:sz w:val="22"/>
          <w:szCs w:val="22"/>
        </w:rPr>
      </w:pPr>
      <w:r w:rsidRPr="0078539A">
        <w:rPr>
          <w:bCs/>
          <w:sz w:val="22"/>
          <w:szCs w:val="22"/>
        </w:rPr>
        <w:t xml:space="preserve">• předčasný nástup dítěte ke školní docházce </w:t>
      </w:r>
    </w:p>
    <w:p xmlns:wp14="http://schemas.microsoft.com/office/word/2010/wordml" w:rsidRPr="0078539A" w:rsidR="00775BD4" w:rsidP="00D858F5" w:rsidRDefault="00D858F5" w14:paraId="750DC943" wp14:textId="77777777">
      <w:pPr>
        <w:jc w:val="both"/>
        <w:outlineLvl w:val="0"/>
        <w:rPr>
          <w:bCs/>
          <w:sz w:val="22"/>
          <w:szCs w:val="22"/>
        </w:rPr>
      </w:pPr>
      <w:r w:rsidRPr="0078539A">
        <w:rPr>
          <w:bCs/>
          <w:sz w:val="22"/>
          <w:szCs w:val="22"/>
        </w:rPr>
        <w:t xml:space="preserve">• specializované třídy pro vzdělávání mimořádně nadaných žáků </w:t>
      </w:r>
    </w:p>
    <w:p xmlns:wp14="http://schemas.microsoft.com/office/word/2010/wordml" w:rsidRPr="0078539A" w:rsidR="00775BD4" w:rsidP="00D858F5" w:rsidRDefault="00D858F5" w14:paraId="36FB3B50" wp14:textId="77777777">
      <w:pPr>
        <w:jc w:val="both"/>
        <w:outlineLvl w:val="0"/>
        <w:rPr>
          <w:bCs/>
          <w:sz w:val="22"/>
          <w:szCs w:val="22"/>
        </w:rPr>
      </w:pPr>
      <w:r w:rsidRPr="0078539A">
        <w:rPr>
          <w:bCs/>
          <w:sz w:val="22"/>
          <w:szCs w:val="22"/>
        </w:rPr>
        <w:t xml:space="preserve">• účast žáka na výuce jednoho nebo více vyučovacích předmětů ve vyšších ročnících školy nebo v jiné škole </w:t>
      </w:r>
    </w:p>
    <w:p xmlns:wp14="http://schemas.microsoft.com/office/word/2010/wordml" w:rsidRPr="0078539A" w:rsidR="00775BD4" w:rsidP="00D858F5" w:rsidRDefault="00D858F5" w14:paraId="28C35987" wp14:textId="77777777">
      <w:pPr>
        <w:jc w:val="both"/>
        <w:outlineLvl w:val="0"/>
        <w:rPr>
          <w:bCs/>
          <w:sz w:val="22"/>
          <w:szCs w:val="22"/>
        </w:rPr>
      </w:pPr>
      <w:r w:rsidRPr="0078539A">
        <w:rPr>
          <w:bCs/>
          <w:sz w:val="22"/>
          <w:szCs w:val="22"/>
        </w:rPr>
        <w:t xml:space="preserve">• občasné (dočasné) vytváření skupin pro vybrané předměty s otevřenou možností volby na straně žáka </w:t>
      </w:r>
    </w:p>
    <w:p xmlns:wp14="http://schemas.microsoft.com/office/word/2010/wordml" w:rsidRPr="0078539A" w:rsidR="00775BD4" w:rsidP="00D858F5" w:rsidRDefault="00D858F5" w14:paraId="5D9B5A43" wp14:textId="77777777">
      <w:pPr>
        <w:jc w:val="both"/>
        <w:outlineLvl w:val="0"/>
        <w:rPr>
          <w:bCs/>
          <w:sz w:val="22"/>
          <w:szCs w:val="22"/>
        </w:rPr>
      </w:pPr>
      <w:r w:rsidRPr="0078539A">
        <w:rPr>
          <w:bCs/>
          <w:sz w:val="22"/>
          <w:szCs w:val="22"/>
        </w:rPr>
        <w:t xml:space="preserve">• obohacování vzdělávacího obsahu </w:t>
      </w:r>
    </w:p>
    <w:p xmlns:wp14="http://schemas.microsoft.com/office/word/2010/wordml" w:rsidRPr="0078539A" w:rsidR="00775BD4" w:rsidP="00D858F5" w:rsidRDefault="00D858F5" w14:paraId="7A0B3B05" wp14:textId="77777777">
      <w:pPr>
        <w:jc w:val="both"/>
        <w:outlineLvl w:val="0"/>
        <w:rPr>
          <w:bCs/>
          <w:sz w:val="22"/>
          <w:szCs w:val="22"/>
        </w:rPr>
      </w:pPr>
      <w:r w:rsidRPr="0078539A">
        <w:rPr>
          <w:bCs/>
          <w:sz w:val="22"/>
          <w:szCs w:val="22"/>
        </w:rPr>
        <w:t xml:space="preserve">• zadávání specifických úkolů, projektů </w:t>
      </w:r>
    </w:p>
    <w:p xmlns:wp14="http://schemas.microsoft.com/office/word/2010/wordml" w:rsidRPr="0078539A" w:rsidR="00775BD4" w:rsidP="00D858F5" w:rsidRDefault="00D858F5" w14:paraId="4A0585A4" wp14:textId="77777777">
      <w:pPr>
        <w:jc w:val="both"/>
        <w:outlineLvl w:val="0"/>
        <w:rPr>
          <w:bCs/>
          <w:sz w:val="22"/>
          <w:szCs w:val="22"/>
        </w:rPr>
      </w:pPr>
      <w:r w:rsidRPr="0078539A">
        <w:rPr>
          <w:bCs/>
          <w:sz w:val="22"/>
          <w:szCs w:val="22"/>
        </w:rPr>
        <w:t xml:space="preserve">• příprava a účast na soutěžích včetně celostátních a mezinárodních kol </w:t>
      </w:r>
    </w:p>
    <w:p xmlns:wp14="http://schemas.microsoft.com/office/word/2010/wordml" w:rsidRPr="0078539A" w:rsidR="00775BD4" w:rsidP="00D858F5" w:rsidRDefault="00D858F5" w14:paraId="35EEAC83" wp14:textId="77777777">
      <w:pPr>
        <w:jc w:val="both"/>
        <w:outlineLvl w:val="0"/>
        <w:rPr>
          <w:bCs/>
          <w:sz w:val="22"/>
          <w:szCs w:val="22"/>
        </w:rPr>
      </w:pPr>
      <w:r w:rsidRPr="0078539A">
        <w:rPr>
          <w:bCs/>
          <w:sz w:val="22"/>
          <w:szCs w:val="22"/>
        </w:rPr>
        <w:t xml:space="preserve">•  nabídka volitelných vyučovacích předmětů, nepovinných předmětů a zájmových aktivit. </w:t>
      </w:r>
    </w:p>
    <w:p xmlns:wp14="http://schemas.microsoft.com/office/word/2010/wordml" w:rsidRPr="0078539A" w:rsidR="00775BD4" w:rsidP="00D858F5" w:rsidRDefault="00D858F5" w14:paraId="30730B6B" wp14:textId="77777777">
      <w:pPr>
        <w:jc w:val="both"/>
        <w:outlineLvl w:val="0"/>
        <w:rPr>
          <w:bCs/>
          <w:sz w:val="22"/>
          <w:szCs w:val="22"/>
        </w:rPr>
      </w:pPr>
      <w:r w:rsidRPr="0078539A">
        <w:rPr>
          <w:bCs/>
          <w:sz w:val="22"/>
          <w:szCs w:val="22"/>
        </w:rPr>
        <w:t xml:space="preserve">• individuální přístup učitele (příprava speciálních materiálů, zadávání práce, individuální výklad učiva) </w:t>
      </w:r>
    </w:p>
    <w:p xmlns:wp14="http://schemas.microsoft.com/office/word/2010/wordml" w:rsidRPr="0078539A" w:rsidR="00775BD4" w:rsidP="00D858F5" w:rsidRDefault="00D858F5" w14:paraId="1557C404" wp14:textId="77777777">
      <w:pPr>
        <w:jc w:val="both"/>
        <w:outlineLvl w:val="0"/>
        <w:rPr>
          <w:bCs/>
          <w:sz w:val="22"/>
          <w:szCs w:val="22"/>
        </w:rPr>
      </w:pPr>
      <w:r w:rsidRPr="0078539A">
        <w:rPr>
          <w:bCs/>
          <w:sz w:val="22"/>
          <w:szCs w:val="22"/>
        </w:rPr>
        <w:t xml:space="preserve">• práce na úrovni vyšších ročníků v předmětech, kde dítě vykazuje mimořádné nadání • podpora multimediálního řešení při práci s informacemi </w:t>
      </w:r>
    </w:p>
    <w:p xmlns:wp14="http://schemas.microsoft.com/office/word/2010/wordml" w:rsidRPr="0078539A" w:rsidR="00775BD4" w:rsidP="00D858F5" w:rsidRDefault="00D858F5" w14:paraId="60AC0D5A" wp14:textId="77777777">
      <w:pPr>
        <w:jc w:val="both"/>
        <w:outlineLvl w:val="0"/>
        <w:rPr>
          <w:bCs/>
          <w:sz w:val="22"/>
          <w:szCs w:val="22"/>
        </w:rPr>
      </w:pPr>
      <w:r w:rsidRPr="0078539A">
        <w:rPr>
          <w:bCs/>
          <w:sz w:val="22"/>
          <w:szCs w:val="22"/>
        </w:rPr>
        <w:t xml:space="preserve">• podpora kreativního řešení problému </w:t>
      </w:r>
    </w:p>
    <w:p xmlns:wp14="http://schemas.microsoft.com/office/word/2010/wordml" w:rsidRPr="0078539A" w:rsidR="00775BD4" w:rsidP="00D858F5" w:rsidRDefault="00D858F5" w14:paraId="1EBC70E2" wp14:textId="77777777">
      <w:pPr>
        <w:jc w:val="both"/>
        <w:outlineLvl w:val="0"/>
        <w:rPr>
          <w:bCs/>
          <w:sz w:val="22"/>
          <w:szCs w:val="22"/>
        </w:rPr>
      </w:pPr>
      <w:r w:rsidRPr="0078539A">
        <w:rPr>
          <w:bCs/>
          <w:sz w:val="22"/>
          <w:szCs w:val="22"/>
        </w:rPr>
        <w:t xml:space="preserve">• </w:t>
      </w:r>
      <w:r w:rsidRPr="0078539A" w:rsidR="00775BD4">
        <w:rPr>
          <w:bCs/>
          <w:sz w:val="22"/>
          <w:szCs w:val="22"/>
        </w:rPr>
        <w:t>umožňujeme</w:t>
      </w:r>
      <w:r w:rsidRPr="0078539A">
        <w:rPr>
          <w:bCs/>
          <w:sz w:val="22"/>
          <w:szCs w:val="22"/>
        </w:rPr>
        <w:t xml:space="preserve"> poskytovat podpůrná opatření ve školských zařízeních, která se podílejí na vzdělávání žáka, případně na přípravě na vzdělávání žáka. Jedná se především o družiny, školní kluby.  </w:t>
      </w:r>
    </w:p>
    <w:p xmlns:wp14="http://schemas.microsoft.com/office/word/2010/wordml" w:rsidRPr="0078539A" w:rsidR="00D858F5" w:rsidP="00D858F5" w:rsidRDefault="00D858F5" w14:paraId="31AEDAF7" wp14:textId="77777777">
      <w:pPr>
        <w:jc w:val="both"/>
        <w:outlineLvl w:val="0"/>
        <w:rPr>
          <w:bCs/>
          <w:sz w:val="22"/>
          <w:szCs w:val="22"/>
        </w:rPr>
      </w:pPr>
      <w:r w:rsidRPr="0078539A">
        <w:rPr>
          <w:bCs/>
          <w:sz w:val="22"/>
          <w:szCs w:val="22"/>
        </w:rPr>
        <w:t>• rozsah podpory je limitován dobou, kterou dítě v těchto zařízeních tráví. Popis možné podpory je uveden ve vyhlášce č.27/2016 Sb., v přehledu podpůrných opatření.</w:t>
      </w:r>
    </w:p>
    <w:p xmlns:wp14="http://schemas.microsoft.com/office/word/2010/wordml" w:rsidRPr="009F6BCA" w:rsidR="00D858F5" w:rsidP="009F08CF" w:rsidRDefault="00D858F5" w14:paraId="13CB595B" wp14:textId="77777777">
      <w:pPr>
        <w:jc w:val="both"/>
        <w:outlineLvl w:val="0"/>
        <w:rPr>
          <w:bCs/>
        </w:rPr>
      </w:pPr>
    </w:p>
    <w:p xmlns:wp14="http://schemas.microsoft.com/office/word/2010/wordml" w:rsidR="00957037" w:rsidP="00C53065" w:rsidRDefault="00957037" w14:paraId="6D9C8D39" wp14:textId="77777777">
      <w:pPr>
        <w:jc w:val="both"/>
        <w:rPr>
          <w:sz w:val="22"/>
          <w:szCs w:val="22"/>
        </w:rPr>
      </w:pPr>
    </w:p>
    <w:p xmlns:wp14="http://schemas.microsoft.com/office/word/2010/wordml" w:rsidR="00957037" w:rsidP="009F08CF" w:rsidRDefault="00160559" w14:paraId="5F0E5384" wp14:textId="77777777">
      <w:pPr>
        <w:jc w:val="both"/>
        <w:outlineLvl w:val="0"/>
        <w:rPr>
          <w:b/>
          <w:color w:val="000000"/>
        </w:rPr>
      </w:pPr>
      <w:r w:rsidRPr="00C53065">
        <w:rPr>
          <w:b/>
          <w:color w:val="000000"/>
        </w:rPr>
        <w:t>1.3.3 Komunitní škola</w:t>
      </w:r>
    </w:p>
    <w:p xmlns:wp14="http://schemas.microsoft.com/office/word/2010/wordml" w:rsidRPr="00C53065" w:rsidR="00EF0EA6" w:rsidP="00C53065" w:rsidRDefault="00EF0EA6" w14:paraId="675E05EE" wp14:textId="77777777">
      <w:pPr>
        <w:jc w:val="both"/>
        <w:rPr>
          <w:b/>
          <w:color w:val="000000"/>
        </w:rPr>
      </w:pPr>
    </w:p>
    <w:p xmlns:wp14="http://schemas.microsoft.com/office/word/2010/wordml" w:rsidRPr="00EF0EA6" w:rsidR="00160559" w:rsidP="00C53065" w:rsidRDefault="00160559" w14:paraId="2B658EE7" wp14:textId="77777777">
      <w:pPr>
        <w:jc w:val="both"/>
        <w:rPr>
          <w:sz w:val="22"/>
          <w:szCs w:val="22"/>
        </w:rPr>
      </w:pPr>
      <w:bookmarkStart w:name="_Toc82290593" w:id="1"/>
      <w:bookmarkStart w:name="_Toc82293627" w:id="2"/>
      <w:bookmarkStart w:name="_Toc116549238" w:id="3"/>
      <w:bookmarkStart w:name="_Toc116549291" w:id="4"/>
      <w:bookmarkStart w:name="_Toc116549540" w:id="5"/>
      <w:bookmarkStart w:name="_Toc116556958" w:id="6"/>
      <w:bookmarkStart w:name="_Toc116608107" w:id="7"/>
      <w:bookmarkStart w:name="_Toc150601132" w:id="8"/>
      <w:bookmarkStart w:name="_Toc151712099" w:id="9"/>
      <w:r w:rsidRPr="00EF0EA6">
        <w:rPr>
          <w:sz w:val="22"/>
          <w:szCs w:val="22"/>
        </w:rPr>
        <w:t>Koncem dubna 2003 jsme dospěli k názoru, že je třeba změnit filozofii naší základní školy</w:t>
      </w:r>
      <w:bookmarkEnd w:id="1"/>
      <w:bookmarkEnd w:id="2"/>
      <w:bookmarkEnd w:id="3"/>
      <w:bookmarkEnd w:id="4"/>
      <w:bookmarkEnd w:id="5"/>
      <w:bookmarkEnd w:id="6"/>
      <w:bookmarkEnd w:id="7"/>
      <w:bookmarkEnd w:id="8"/>
      <w:bookmarkEnd w:id="9"/>
      <w:r w:rsidRPr="00EF0EA6" w:rsidR="007F66F9">
        <w:rPr>
          <w:sz w:val="22"/>
          <w:szCs w:val="22"/>
        </w:rPr>
        <w:t>. Začali jsme s realizací tzv. komunitní školy.</w:t>
      </w:r>
      <w:r w:rsidRPr="00EF0EA6">
        <w:rPr>
          <w:sz w:val="22"/>
          <w:szCs w:val="22"/>
        </w:rPr>
        <w:t xml:space="preserve"> </w:t>
      </w:r>
      <w:r w:rsidRPr="00EF0EA6" w:rsidR="007F66F9">
        <w:rPr>
          <w:sz w:val="22"/>
          <w:szCs w:val="22"/>
        </w:rPr>
        <w:t>Celá škola</w:t>
      </w:r>
      <w:r w:rsidR="00535402">
        <w:rPr>
          <w:sz w:val="22"/>
          <w:szCs w:val="22"/>
        </w:rPr>
        <w:t xml:space="preserve"> se otevřela veřejnosti. Prostor</w:t>
      </w:r>
      <w:r w:rsidRPr="00EF0EA6" w:rsidR="007F66F9">
        <w:rPr>
          <w:sz w:val="22"/>
          <w:szCs w:val="22"/>
        </w:rPr>
        <w:t xml:space="preserve">y školy jsou dány k dispozici a postupně vzniká komunitní centrum, které povede k smysluplnému využití volného času. Myšlenky komunitní školy se zákonitě projevuji i </w:t>
      </w:r>
      <w:r w:rsidR="00404803">
        <w:rPr>
          <w:sz w:val="22"/>
          <w:szCs w:val="22"/>
        </w:rPr>
        <w:t xml:space="preserve">ve spolupráci školy se Spolkem přátel školy, se školskou radou a v neposlední řadě i se zřizovatelem školy. Výstavbou sportovní haly, sportovního areálu s oválem a amfiteátru zpřístupněných veřejnosti se naše škola stala otevřenou školou a komunitním centrem v městské části Mokropsy, kde nejen žáci, ale i obyvatelé města tráví volný čas. V neposlední řadě </w:t>
      </w:r>
      <w:r w:rsidR="00404803">
        <w:rPr>
          <w:sz w:val="22"/>
          <w:szCs w:val="22"/>
        </w:rPr>
        <w:t>k otevřenosti školy přispívají velkou měrou mimoškolní aktivity a kroužky organizované ve škole i v ostatních částech areálu školy.</w:t>
      </w:r>
    </w:p>
    <w:p xmlns:wp14="http://schemas.microsoft.com/office/word/2010/wordml" w:rsidR="00957037" w:rsidP="00C53065" w:rsidRDefault="00957037" w14:paraId="2FC17F8B" wp14:textId="77777777">
      <w:pPr>
        <w:jc w:val="both"/>
        <w:rPr>
          <w:sz w:val="22"/>
          <w:szCs w:val="22"/>
        </w:rPr>
      </w:pPr>
    </w:p>
    <w:p xmlns:wp14="http://schemas.microsoft.com/office/word/2010/wordml" w:rsidRPr="00A3694C" w:rsidR="00957037" w:rsidP="009F08CF" w:rsidRDefault="00957037" w14:paraId="17903742" wp14:textId="77777777">
      <w:pPr>
        <w:jc w:val="both"/>
        <w:outlineLvl w:val="0"/>
        <w:rPr>
          <w:b/>
          <w:color w:val="000000"/>
          <w:sz w:val="28"/>
          <w:szCs w:val="28"/>
        </w:rPr>
      </w:pPr>
      <w:r w:rsidRPr="00A3694C">
        <w:rPr>
          <w:b/>
          <w:color w:val="000000"/>
          <w:sz w:val="28"/>
          <w:szCs w:val="28"/>
        </w:rPr>
        <w:t>1.4 Char</w:t>
      </w:r>
      <w:r w:rsidR="00535402">
        <w:rPr>
          <w:b/>
          <w:color w:val="000000"/>
          <w:sz w:val="28"/>
          <w:szCs w:val="28"/>
        </w:rPr>
        <w:t>akteristika pedagogického sboru</w:t>
      </w:r>
    </w:p>
    <w:p xmlns:wp14="http://schemas.microsoft.com/office/word/2010/wordml" w:rsidR="00957037" w:rsidP="00C53065" w:rsidRDefault="00957037" w14:paraId="0A4F7224" wp14:textId="77777777">
      <w:pPr>
        <w:jc w:val="both"/>
      </w:pPr>
    </w:p>
    <w:p xmlns:wp14="http://schemas.microsoft.com/office/word/2010/wordml" w:rsidRPr="00EF68CE" w:rsidR="00DD4F4C" w:rsidP="00C53065" w:rsidRDefault="00957037" w14:paraId="1C4583F3" wp14:textId="77777777">
      <w:pPr>
        <w:jc w:val="both"/>
        <w:rPr>
          <w:color w:val="000000"/>
          <w:sz w:val="22"/>
          <w:szCs w:val="22"/>
        </w:rPr>
      </w:pPr>
      <w:r w:rsidRPr="00EF68CE">
        <w:rPr>
          <w:color w:val="000000"/>
          <w:sz w:val="22"/>
          <w:szCs w:val="22"/>
        </w:rPr>
        <w:t>Pedagogický sbor školy je tvořen z větší části učiteli</w:t>
      </w:r>
      <w:r w:rsidR="00535402">
        <w:rPr>
          <w:color w:val="000000"/>
          <w:sz w:val="22"/>
          <w:szCs w:val="22"/>
        </w:rPr>
        <w:t xml:space="preserve">, dále </w:t>
      </w:r>
      <w:r w:rsidRPr="00EF68CE">
        <w:rPr>
          <w:color w:val="000000"/>
          <w:sz w:val="22"/>
          <w:szCs w:val="22"/>
        </w:rPr>
        <w:t xml:space="preserve"> vychovateli</w:t>
      </w:r>
      <w:r w:rsidR="00535402">
        <w:rPr>
          <w:color w:val="000000"/>
          <w:sz w:val="22"/>
          <w:szCs w:val="22"/>
        </w:rPr>
        <w:t xml:space="preserve"> a asistenty pedagoga</w:t>
      </w:r>
      <w:r w:rsidRPr="00EF68CE" w:rsidR="00DD4F4C">
        <w:rPr>
          <w:color w:val="000000"/>
          <w:sz w:val="22"/>
          <w:szCs w:val="22"/>
        </w:rPr>
        <w:t>.</w:t>
      </w:r>
      <w:r w:rsidRPr="00EF68CE">
        <w:rPr>
          <w:color w:val="000000"/>
          <w:sz w:val="22"/>
          <w:szCs w:val="22"/>
        </w:rPr>
        <w:t xml:space="preserve"> </w:t>
      </w:r>
      <w:r w:rsidR="00535402">
        <w:rPr>
          <w:color w:val="000000"/>
          <w:sz w:val="22"/>
          <w:szCs w:val="22"/>
        </w:rPr>
        <w:t>Celkový počet pedagogických pracovníků</w:t>
      </w:r>
      <w:r w:rsidRPr="00EF68CE" w:rsidR="0027468F">
        <w:rPr>
          <w:color w:val="000000"/>
          <w:sz w:val="22"/>
          <w:szCs w:val="22"/>
        </w:rPr>
        <w:t xml:space="preserve"> </w:t>
      </w:r>
      <w:r w:rsidR="00535402">
        <w:rPr>
          <w:color w:val="000000"/>
          <w:sz w:val="22"/>
          <w:szCs w:val="22"/>
        </w:rPr>
        <w:t xml:space="preserve">se pohybuje </w:t>
      </w:r>
      <w:r w:rsidRPr="00EF68CE" w:rsidR="00415166">
        <w:rPr>
          <w:color w:val="000000"/>
          <w:sz w:val="22"/>
          <w:szCs w:val="22"/>
        </w:rPr>
        <w:t>zhruba kolem</w:t>
      </w:r>
      <w:r w:rsidR="00535402">
        <w:rPr>
          <w:color w:val="000000"/>
          <w:sz w:val="22"/>
          <w:szCs w:val="22"/>
        </w:rPr>
        <w:t xml:space="preserve"> 75</w:t>
      </w:r>
      <w:r w:rsidRPr="00EF68CE" w:rsidR="00415166">
        <w:rPr>
          <w:color w:val="000000"/>
          <w:sz w:val="22"/>
          <w:szCs w:val="22"/>
        </w:rPr>
        <w:t>, ve škole pracu</w:t>
      </w:r>
      <w:r w:rsidR="00535402">
        <w:rPr>
          <w:color w:val="000000"/>
          <w:sz w:val="22"/>
          <w:szCs w:val="22"/>
        </w:rPr>
        <w:t xml:space="preserve">jí </w:t>
      </w:r>
      <w:r w:rsidRPr="00381DD9" w:rsidR="00381DD9">
        <w:rPr>
          <w:color w:val="FF0000"/>
          <w:sz w:val="22"/>
          <w:szCs w:val="22"/>
        </w:rPr>
        <w:t xml:space="preserve">čtyři </w:t>
      </w:r>
      <w:r w:rsidR="00535402">
        <w:rPr>
          <w:color w:val="000000"/>
          <w:sz w:val="22"/>
          <w:szCs w:val="22"/>
        </w:rPr>
        <w:t xml:space="preserve"> zástupci ředitelky školy a funkční školní poradenské pracoviště</w:t>
      </w:r>
      <w:r w:rsidRPr="00EF68CE" w:rsidR="00415166">
        <w:rPr>
          <w:color w:val="000000"/>
          <w:sz w:val="22"/>
          <w:szCs w:val="22"/>
        </w:rPr>
        <w:t>. Pedagogický sbor je stabilní, učitelé spolupracují a vzájemně si pomáhají.</w:t>
      </w:r>
    </w:p>
    <w:p xmlns:wp14="http://schemas.microsoft.com/office/word/2010/wordml" w:rsidRPr="00CF37C8" w:rsidR="0027468F" w:rsidP="00C53065" w:rsidRDefault="0027468F" w14:paraId="5AE48A43" wp14:textId="77777777">
      <w:pPr>
        <w:jc w:val="both"/>
        <w:rPr>
          <w:b/>
          <w:i/>
          <w:iCs/>
          <w:color w:val="7030A0"/>
          <w:sz w:val="20"/>
          <w:u w:val="single"/>
        </w:rPr>
      </w:pPr>
    </w:p>
    <w:p xmlns:wp14="http://schemas.microsoft.com/office/word/2010/wordml" w:rsidRPr="006C1FC1" w:rsidR="00DD4F4C" w:rsidP="0027468F" w:rsidRDefault="0027468F" w14:paraId="194BCAA7" wp14:textId="77777777">
      <w:pPr>
        <w:pStyle w:val="Prosttext"/>
        <w:jc w:val="both"/>
        <w:rPr>
          <w:rFonts w:ascii="Times New Roman" w:hAnsi="Times New Roman"/>
          <w:sz w:val="22"/>
          <w:szCs w:val="22"/>
        </w:rPr>
      </w:pPr>
      <w:r w:rsidRPr="006C1FC1">
        <w:rPr>
          <w:rFonts w:ascii="Times New Roman" w:hAnsi="Times New Roman"/>
          <w:sz w:val="22"/>
          <w:szCs w:val="22"/>
        </w:rPr>
        <w:t>Z hlediska kvalifikovanosti pedagogického sboru lze konstatovat, že s postupem doby se blížíme plné kvalifikovanosti učitelů. Několik učitelů si v rámci celoživotního vzdělávání potřebnou kvalifikaci dodělává. Naším cílem je vytvořit plně kvalifikovaný a kvalitní pedagogický sbor.</w:t>
      </w:r>
    </w:p>
    <w:p xmlns:wp14="http://schemas.microsoft.com/office/word/2010/wordml" w:rsidR="0027468F" w:rsidP="0027468F" w:rsidRDefault="0027468F" w14:paraId="50F40DEB" wp14:textId="77777777">
      <w:pPr>
        <w:pStyle w:val="Prosttext"/>
        <w:jc w:val="both"/>
        <w:rPr>
          <w:rFonts w:ascii="Times New Roman" w:hAnsi="Times New Roman"/>
          <w:sz w:val="24"/>
          <w:szCs w:val="24"/>
        </w:rPr>
      </w:pPr>
    </w:p>
    <w:p xmlns:wp14="http://schemas.microsoft.com/office/word/2010/wordml" w:rsidR="00523534" w:rsidP="00C53065" w:rsidRDefault="00957037" w14:paraId="18003376" wp14:textId="77777777">
      <w:pPr>
        <w:jc w:val="both"/>
        <w:rPr>
          <w:sz w:val="22"/>
          <w:szCs w:val="22"/>
        </w:rPr>
      </w:pPr>
      <w:r>
        <w:rPr>
          <w:sz w:val="22"/>
          <w:szCs w:val="22"/>
        </w:rPr>
        <w:t>V současnosti se vedení školy snaží doplňovat pedagogický sbor převážně mladými učiteli, většinou absolventy fakult připravujících učitele</w:t>
      </w:r>
      <w:r w:rsidR="00741FD8">
        <w:rPr>
          <w:sz w:val="22"/>
          <w:szCs w:val="22"/>
        </w:rPr>
        <w:t xml:space="preserve">. </w:t>
      </w:r>
      <w:r>
        <w:rPr>
          <w:sz w:val="22"/>
          <w:szCs w:val="22"/>
        </w:rPr>
        <w:t xml:space="preserve">Část učitelů </w:t>
      </w:r>
      <w:r w:rsidR="00523534">
        <w:rPr>
          <w:sz w:val="22"/>
          <w:szCs w:val="22"/>
        </w:rPr>
        <w:t>se věnuje</w:t>
      </w:r>
      <w:r w:rsidR="00741FD8">
        <w:rPr>
          <w:sz w:val="22"/>
          <w:szCs w:val="22"/>
        </w:rPr>
        <w:t xml:space="preserve"> nejrůznější</w:t>
      </w:r>
      <w:r w:rsidR="00523534">
        <w:rPr>
          <w:sz w:val="22"/>
          <w:szCs w:val="22"/>
        </w:rPr>
        <w:t>m</w:t>
      </w:r>
      <w:r w:rsidR="00741FD8">
        <w:rPr>
          <w:sz w:val="22"/>
          <w:szCs w:val="22"/>
        </w:rPr>
        <w:t xml:space="preserve"> školní</w:t>
      </w:r>
      <w:r w:rsidR="00523534">
        <w:rPr>
          <w:sz w:val="22"/>
          <w:szCs w:val="22"/>
        </w:rPr>
        <w:t>m</w:t>
      </w:r>
      <w:r w:rsidR="00741FD8">
        <w:rPr>
          <w:sz w:val="22"/>
          <w:szCs w:val="22"/>
        </w:rPr>
        <w:t xml:space="preserve"> aktivit</w:t>
      </w:r>
      <w:r w:rsidR="00523534">
        <w:rPr>
          <w:sz w:val="22"/>
          <w:szCs w:val="22"/>
        </w:rPr>
        <w:t>ám</w:t>
      </w:r>
      <w:r w:rsidR="00741FD8">
        <w:rPr>
          <w:sz w:val="22"/>
          <w:szCs w:val="22"/>
        </w:rPr>
        <w:t xml:space="preserve">, např. organizují olympiády, soutěže, </w:t>
      </w:r>
      <w:r w:rsidR="00523534">
        <w:rPr>
          <w:sz w:val="22"/>
          <w:szCs w:val="22"/>
        </w:rPr>
        <w:t xml:space="preserve">výstavy, semináře, </w:t>
      </w:r>
      <w:r w:rsidR="00741FD8">
        <w:rPr>
          <w:sz w:val="22"/>
          <w:szCs w:val="22"/>
        </w:rPr>
        <w:t xml:space="preserve">jsou členy odborných </w:t>
      </w:r>
      <w:r w:rsidR="00523534">
        <w:rPr>
          <w:sz w:val="22"/>
          <w:szCs w:val="22"/>
        </w:rPr>
        <w:t>komisí</w:t>
      </w:r>
      <w:r w:rsidR="00741FD8">
        <w:rPr>
          <w:sz w:val="22"/>
          <w:szCs w:val="22"/>
        </w:rPr>
        <w:t xml:space="preserve"> apod.</w:t>
      </w:r>
    </w:p>
    <w:p xmlns:wp14="http://schemas.microsoft.com/office/word/2010/wordml" w:rsidR="00523534" w:rsidP="00C53065" w:rsidRDefault="00957037" w14:paraId="66AC4DF1" wp14:textId="77777777">
      <w:pPr>
        <w:jc w:val="both"/>
        <w:rPr>
          <w:sz w:val="22"/>
          <w:szCs w:val="22"/>
        </w:rPr>
      </w:pPr>
      <w:r>
        <w:rPr>
          <w:sz w:val="22"/>
          <w:szCs w:val="22"/>
        </w:rPr>
        <w:t xml:space="preserve"> </w:t>
      </w:r>
    </w:p>
    <w:p xmlns:wp14="http://schemas.microsoft.com/office/word/2010/wordml" w:rsidR="00523534" w:rsidP="00C53065" w:rsidRDefault="00957037" w14:paraId="403473F0" wp14:textId="77777777">
      <w:pPr>
        <w:jc w:val="both"/>
        <w:rPr>
          <w:sz w:val="22"/>
          <w:szCs w:val="22"/>
        </w:rPr>
      </w:pPr>
      <w:r>
        <w:rPr>
          <w:sz w:val="22"/>
          <w:szCs w:val="22"/>
        </w:rPr>
        <w:t xml:space="preserve">Pedagogický sbor </w:t>
      </w:r>
      <w:r w:rsidR="00523534">
        <w:rPr>
          <w:sz w:val="22"/>
          <w:szCs w:val="22"/>
        </w:rPr>
        <w:t>se každoročně zdokonaluje a seznamuje s novými poznatky</w:t>
      </w:r>
      <w:r w:rsidR="003D397A">
        <w:rPr>
          <w:sz w:val="22"/>
          <w:szCs w:val="22"/>
        </w:rPr>
        <w:t xml:space="preserve"> v používání výpočetní techniky a informatiky</w:t>
      </w:r>
      <w:r w:rsidR="00523534">
        <w:rPr>
          <w:sz w:val="22"/>
          <w:szCs w:val="22"/>
        </w:rPr>
        <w:t xml:space="preserve">, </w:t>
      </w:r>
      <w:r w:rsidR="003D397A">
        <w:rPr>
          <w:sz w:val="22"/>
          <w:szCs w:val="22"/>
        </w:rPr>
        <w:t xml:space="preserve">v </w:t>
      </w:r>
      <w:r w:rsidR="00523534">
        <w:rPr>
          <w:sz w:val="22"/>
          <w:szCs w:val="22"/>
        </w:rPr>
        <w:t xml:space="preserve">didaktických a </w:t>
      </w:r>
      <w:r w:rsidR="003D397A">
        <w:rPr>
          <w:sz w:val="22"/>
          <w:szCs w:val="22"/>
        </w:rPr>
        <w:t xml:space="preserve">ve </w:t>
      </w:r>
      <w:r w:rsidR="00523534">
        <w:rPr>
          <w:sz w:val="22"/>
          <w:szCs w:val="22"/>
        </w:rPr>
        <w:t xml:space="preserve">vzdělávacích školeních o nových postupech, metodách a strategiích </w:t>
      </w:r>
      <w:r w:rsidR="003D397A">
        <w:rPr>
          <w:sz w:val="22"/>
          <w:szCs w:val="22"/>
        </w:rPr>
        <w:t xml:space="preserve">v pedagogice a didaktice </w:t>
      </w:r>
      <w:r w:rsidR="00523534">
        <w:rPr>
          <w:sz w:val="22"/>
          <w:szCs w:val="22"/>
        </w:rPr>
        <w:t>učení. Součástí proškolení pedagogického sboru je i seznamování s výukou na jiných školách. Naši učitelé se pravidelně proškolují v metodách na výuku matematiky – pro nadané žáky, o metodě profesora Hejného v matematice, o prevenci patologických jevů ve škole, o BOZP, o první pomoci a v problematice vedení školních kolektivů a efektivní komunikaci se žáky a rodiči.</w:t>
      </w:r>
      <w:r w:rsidR="003D397A">
        <w:rPr>
          <w:sz w:val="22"/>
          <w:szCs w:val="22"/>
        </w:rPr>
        <w:t xml:space="preserve"> Nedílnou součástí vzdělávání pedagogů je téma inkluze na základních školách a vzdělávání žáků se speciálními vzdělávacími potřebami.</w:t>
      </w:r>
    </w:p>
    <w:p xmlns:wp14="http://schemas.microsoft.com/office/word/2010/wordml" w:rsidR="00523534" w:rsidP="00C53065" w:rsidRDefault="00523534" w14:paraId="77A52294" wp14:textId="77777777">
      <w:pPr>
        <w:jc w:val="both"/>
        <w:rPr>
          <w:sz w:val="22"/>
          <w:szCs w:val="22"/>
        </w:rPr>
      </w:pPr>
    </w:p>
    <w:p xmlns:wp14="http://schemas.microsoft.com/office/word/2010/wordml" w:rsidR="00523534" w:rsidP="00C53065" w:rsidRDefault="00523534" w14:paraId="6009BF74" wp14:textId="77777777">
      <w:pPr>
        <w:jc w:val="both"/>
        <w:rPr>
          <w:sz w:val="22"/>
          <w:szCs w:val="22"/>
        </w:rPr>
      </w:pPr>
      <w:r>
        <w:rPr>
          <w:sz w:val="22"/>
          <w:szCs w:val="22"/>
        </w:rPr>
        <w:t>V</w:t>
      </w:r>
      <w:r w:rsidR="00957037">
        <w:rPr>
          <w:sz w:val="22"/>
          <w:szCs w:val="22"/>
        </w:rPr>
        <w:t xml:space="preserve">šichni učitelé jsou kvalifikováni v základních dovednostech práce s informačními a komunikačními technologiemi a </w:t>
      </w:r>
      <w:r w:rsidR="00741FD8">
        <w:rPr>
          <w:sz w:val="22"/>
          <w:szCs w:val="22"/>
        </w:rPr>
        <w:t>někteří učitelé mají v</w:t>
      </w:r>
      <w:r w:rsidR="00957037">
        <w:rPr>
          <w:sz w:val="22"/>
          <w:szCs w:val="22"/>
        </w:rPr>
        <w:t xml:space="preserve"> této oblasti pokročilé znalosti, </w:t>
      </w:r>
      <w:r w:rsidR="003D397A">
        <w:rPr>
          <w:sz w:val="22"/>
          <w:szCs w:val="22"/>
        </w:rPr>
        <w:t xml:space="preserve">všichni rozvíjí své dovednosti a znalosti v oblasti vzdělávání žáků dle svých osobních </w:t>
      </w:r>
      <w:r w:rsidR="00CF37C8">
        <w:rPr>
          <w:sz w:val="22"/>
          <w:szCs w:val="22"/>
        </w:rPr>
        <w:t xml:space="preserve">a každodenních </w:t>
      </w:r>
      <w:r w:rsidR="003D397A">
        <w:rPr>
          <w:sz w:val="22"/>
          <w:szCs w:val="22"/>
        </w:rPr>
        <w:t>potřeb při vykonávání jejich profese.</w:t>
      </w:r>
      <w:r w:rsidR="00957037">
        <w:rPr>
          <w:sz w:val="22"/>
          <w:szCs w:val="22"/>
        </w:rPr>
        <w:t xml:space="preserve"> </w:t>
      </w:r>
    </w:p>
    <w:p xmlns:wp14="http://schemas.microsoft.com/office/word/2010/wordml" w:rsidR="00957037" w:rsidP="00C53065" w:rsidRDefault="00957037" w14:paraId="2159A56F" wp14:textId="77777777">
      <w:pPr>
        <w:jc w:val="both"/>
        <w:rPr>
          <w:sz w:val="22"/>
          <w:szCs w:val="22"/>
        </w:rPr>
      </w:pPr>
      <w:r>
        <w:rPr>
          <w:sz w:val="22"/>
          <w:szCs w:val="22"/>
        </w:rPr>
        <w:t>Studium učitelů v různých formách</w:t>
      </w:r>
      <w:r w:rsidR="00535402">
        <w:rPr>
          <w:sz w:val="22"/>
          <w:szCs w:val="22"/>
        </w:rPr>
        <w:t xml:space="preserve"> DVPP</w:t>
      </w:r>
      <w:r>
        <w:rPr>
          <w:sz w:val="22"/>
          <w:szCs w:val="22"/>
        </w:rPr>
        <w:t xml:space="preserve"> má </w:t>
      </w:r>
      <w:r w:rsidR="00535402">
        <w:rPr>
          <w:sz w:val="22"/>
          <w:szCs w:val="22"/>
        </w:rPr>
        <w:t xml:space="preserve">plnou </w:t>
      </w:r>
      <w:r>
        <w:rPr>
          <w:sz w:val="22"/>
          <w:szCs w:val="22"/>
        </w:rPr>
        <w:t>podporu vedení školy.</w:t>
      </w:r>
    </w:p>
    <w:p xmlns:wp14="http://schemas.microsoft.com/office/word/2010/wordml" w:rsidR="00957037" w:rsidP="00C53065" w:rsidRDefault="00957037" w14:paraId="007DCDA8" wp14:textId="77777777">
      <w:pPr>
        <w:jc w:val="both"/>
        <w:rPr>
          <w:sz w:val="22"/>
          <w:szCs w:val="22"/>
        </w:rPr>
      </w:pPr>
    </w:p>
    <w:p xmlns:wp14="http://schemas.microsoft.com/office/word/2010/wordml" w:rsidR="000E342C" w:rsidP="009F08CF" w:rsidRDefault="000E342C" w14:paraId="31E24877" wp14:textId="77777777">
      <w:pPr>
        <w:outlineLvl w:val="0"/>
        <w:rPr>
          <w:b/>
        </w:rPr>
      </w:pPr>
      <w:r w:rsidRPr="004214DD">
        <w:rPr>
          <w:b/>
        </w:rPr>
        <w:t>1.4.1 Projektové vyučování</w:t>
      </w:r>
      <w:r w:rsidR="00D34D14">
        <w:rPr>
          <w:b/>
        </w:rPr>
        <w:t xml:space="preserve">, mezinárodní spolupráce </w:t>
      </w:r>
    </w:p>
    <w:p xmlns:wp14="http://schemas.microsoft.com/office/word/2010/wordml" w:rsidRPr="004214DD" w:rsidR="00CF37C8" w:rsidP="009F08CF" w:rsidRDefault="00CF37C8" w14:paraId="450EA2D7" wp14:textId="77777777">
      <w:pPr>
        <w:outlineLvl w:val="0"/>
        <w:rPr>
          <w:b/>
        </w:rPr>
      </w:pPr>
    </w:p>
    <w:p xmlns:wp14="http://schemas.microsoft.com/office/word/2010/wordml" w:rsidRPr="00CF37C8" w:rsidR="000E342C" w:rsidP="000E342C" w:rsidRDefault="000E342C" w14:paraId="43BC0BD2" wp14:textId="77777777">
      <w:pPr>
        <w:rPr>
          <w:sz w:val="22"/>
          <w:szCs w:val="22"/>
        </w:rPr>
      </w:pPr>
      <w:r w:rsidRPr="004214DD">
        <w:rPr>
          <w:sz w:val="22"/>
          <w:szCs w:val="22"/>
        </w:rPr>
        <w:t>Výsledkem dlouholeté prác</w:t>
      </w:r>
      <w:r w:rsidR="004214DD">
        <w:rPr>
          <w:sz w:val="22"/>
          <w:szCs w:val="22"/>
        </w:rPr>
        <w:t>e celého pedagogického sboru je</w:t>
      </w:r>
      <w:r w:rsidRPr="004214DD">
        <w:rPr>
          <w:sz w:val="22"/>
          <w:szCs w:val="22"/>
        </w:rPr>
        <w:t xml:space="preserve"> i celá řada aktivit a projektů.</w:t>
      </w:r>
      <w:r w:rsidR="004214DD">
        <w:rPr>
          <w:sz w:val="22"/>
          <w:szCs w:val="22"/>
        </w:rPr>
        <w:t xml:space="preserve"> </w:t>
      </w:r>
      <w:r w:rsidRPr="004214DD">
        <w:rPr>
          <w:sz w:val="22"/>
          <w:szCs w:val="22"/>
        </w:rPr>
        <w:t>Snažíme se co nejvíce využívat nabídek organiz</w:t>
      </w:r>
      <w:r w:rsidR="00077A1A">
        <w:rPr>
          <w:sz w:val="22"/>
          <w:szCs w:val="22"/>
        </w:rPr>
        <w:t xml:space="preserve">ací a sdružení zabývajících se </w:t>
      </w:r>
      <w:r w:rsidRPr="004214DD">
        <w:rPr>
          <w:sz w:val="22"/>
          <w:szCs w:val="22"/>
        </w:rPr>
        <w:t xml:space="preserve">programy pro děti – např. sdružení Tereza, </w:t>
      </w:r>
      <w:r w:rsidR="00CF37C8">
        <w:rPr>
          <w:sz w:val="22"/>
          <w:szCs w:val="22"/>
        </w:rPr>
        <w:t xml:space="preserve">koncerty a divadelní představení v </w:t>
      </w:r>
      <w:r w:rsidR="00612A87">
        <w:rPr>
          <w:sz w:val="22"/>
          <w:szCs w:val="22"/>
        </w:rPr>
        <w:t>Club Kin</w:t>
      </w:r>
      <w:r w:rsidR="00CF37C8">
        <w:rPr>
          <w:sz w:val="22"/>
          <w:szCs w:val="22"/>
        </w:rPr>
        <w:t>ě v Černošicích</w:t>
      </w:r>
      <w:r w:rsidRPr="00B302AD">
        <w:rPr>
          <w:sz w:val="22"/>
          <w:szCs w:val="22"/>
        </w:rPr>
        <w:t xml:space="preserve">, Policií ČR, </w:t>
      </w:r>
      <w:r w:rsidR="00CF37C8">
        <w:rPr>
          <w:sz w:val="22"/>
          <w:szCs w:val="22"/>
        </w:rPr>
        <w:t>akce a představení pořádané divadly v našem okolí</w:t>
      </w:r>
      <w:r w:rsidRPr="00B302AD">
        <w:rPr>
          <w:sz w:val="22"/>
          <w:szCs w:val="22"/>
        </w:rPr>
        <w:t>,</w:t>
      </w:r>
      <w:r w:rsidR="00CF37C8">
        <w:rPr>
          <w:sz w:val="22"/>
          <w:szCs w:val="22"/>
        </w:rPr>
        <w:t xml:space="preserve"> </w:t>
      </w:r>
      <w:r w:rsidRPr="00B302AD">
        <w:rPr>
          <w:sz w:val="22"/>
          <w:szCs w:val="22"/>
        </w:rPr>
        <w:t>soutěže organizované MŠMT</w:t>
      </w:r>
      <w:r w:rsidR="00CF37C8">
        <w:rPr>
          <w:sz w:val="22"/>
          <w:szCs w:val="22"/>
        </w:rPr>
        <w:t xml:space="preserve"> a jinými organizacemi v České republice</w:t>
      </w:r>
      <w:r w:rsidRPr="00B302AD">
        <w:rPr>
          <w:sz w:val="22"/>
          <w:szCs w:val="22"/>
        </w:rPr>
        <w:t xml:space="preserve">, </w:t>
      </w:r>
      <w:r w:rsidR="00CF37C8">
        <w:rPr>
          <w:sz w:val="22"/>
          <w:szCs w:val="22"/>
        </w:rPr>
        <w:t>exkurze v muzeích v našem okolí,</w:t>
      </w:r>
      <w:r w:rsidRPr="00B302AD">
        <w:rPr>
          <w:sz w:val="22"/>
          <w:szCs w:val="22"/>
        </w:rPr>
        <w:t xml:space="preserve"> Planetária a </w:t>
      </w:r>
      <w:r w:rsidRPr="00B302AD" w:rsidR="00C96A04">
        <w:rPr>
          <w:sz w:val="22"/>
          <w:szCs w:val="22"/>
        </w:rPr>
        <w:t>tematických</w:t>
      </w:r>
      <w:r w:rsidRPr="00B302AD">
        <w:rPr>
          <w:sz w:val="22"/>
          <w:szCs w:val="22"/>
        </w:rPr>
        <w:t xml:space="preserve"> výstav</w:t>
      </w:r>
      <w:r w:rsidRPr="00B302AD">
        <w:t>.</w:t>
      </w:r>
    </w:p>
    <w:p xmlns:wp14="http://schemas.microsoft.com/office/word/2010/wordml" w:rsidRPr="00B302AD" w:rsidR="000E342C" w:rsidP="009F08CF" w:rsidRDefault="000E342C" w14:paraId="7CF53E94" wp14:textId="77777777">
      <w:pPr>
        <w:outlineLvl w:val="0"/>
        <w:rPr>
          <w:b/>
        </w:rPr>
      </w:pPr>
      <w:r w:rsidRPr="00B302AD">
        <w:rPr>
          <w:b/>
        </w:rPr>
        <w:t>Celoškolní projekty:</w:t>
      </w:r>
    </w:p>
    <w:p xmlns:wp14="http://schemas.microsoft.com/office/word/2010/wordml" w:rsidRPr="000E342C" w:rsidR="000E342C" w:rsidP="000E342C" w:rsidRDefault="000E342C" w14:paraId="3DD355C9" wp14:textId="77777777">
      <w:pPr>
        <w:rPr>
          <w:b/>
          <w:highlight w:val="yellow"/>
        </w:rPr>
      </w:pPr>
    </w:p>
    <w:p xmlns:wp14="http://schemas.microsoft.com/office/word/2010/wordml" w:rsidRPr="00BF742B" w:rsidR="000E342C" w:rsidP="00FE6C7E" w:rsidRDefault="00CF37C8" w14:paraId="57D8CA86" wp14:textId="77777777">
      <w:pPr>
        <w:numPr>
          <w:ilvl w:val="0"/>
          <w:numId w:val="30"/>
        </w:numPr>
        <w:rPr>
          <w:sz w:val="22"/>
          <w:szCs w:val="22"/>
        </w:rPr>
      </w:pPr>
      <w:r>
        <w:rPr>
          <w:sz w:val="22"/>
          <w:szCs w:val="22"/>
        </w:rPr>
        <w:t>Školní akademie</w:t>
      </w:r>
    </w:p>
    <w:p xmlns:wp14="http://schemas.microsoft.com/office/word/2010/wordml" w:rsidRPr="00EA5CEC" w:rsidR="000E342C" w:rsidP="00FE6C7E" w:rsidRDefault="000E342C" w14:paraId="459F7704" wp14:textId="77777777">
      <w:pPr>
        <w:numPr>
          <w:ilvl w:val="0"/>
          <w:numId w:val="30"/>
        </w:numPr>
        <w:rPr>
          <w:sz w:val="22"/>
          <w:szCs w:val="22"/>
        </w:rPr>
      </w:pPr>
      <w:r w:rsidRPr="00EA5CEC">
        <w:rPr>
          <w:sz w:val="22"/>
          <w:szCs w:val="22"/>
        </w:rPr>
        <w:t>Sportovní den</w:t>
      </w:r>
    </w:p>
    <w:p xmlns:wp14="http://schemas.microsoft.com/office/word/2010/wordml" w:rsidR="000E342C" w:rsidP="00FE6C7E" w:rsidRDefault="00CF37C8" w14:paraId="2888657E" wp14:textId="77777777">
      <w:pPr>
        <w:numPr>
          <w:ilvl w:val="0"/>
          <w:numId w:val="30"/>
        </w:numPr>
        <w:rPr>
          <w:sz w:val="22"/>
          <w:szCs w:val="22"/>
        </w:rPr>
      </w:pPr>
      <w:r>
        <w:rPr>
          <w:sz w:val="22"/>
          <w:szCs w:val="22"/>
        </w:rPr>
        <w:t xml:space="preserve">Den Země </w:t>
      </w:r>
    </w:p>
    <w:p xmlns:wp14="http://schemas.microsoft.com/office/word/2010/wordml" w:rsidRPr="000E342C" w:rsidR="000E342C" w:rsidP="000E342C" w:rsidRDefault="000E342C" w14:paraId="1A81F0B1" wp14:textId="77777777">
      <w:pPr>
        <w:ind w:left="360"/>
        <w:rPr>
          <w:sz w:val="22"/>
          <w:szCs w:val="22"/>
          <w:highlight w:val="yellow"/>
        </w:rPr>
      </w:pPr>
    </w:p>
    <w:p xmlns:wp14="http://schemas.microsoft.com/office/word/2010/wordml" w:rsidR="000E342C" w:rsidP="000E342C" w:rsidRDefault="000E342C" w14:paraId="68A07032" wp14:textId="77777777">
      <w:pPr>
        <w:rPr>
          <w:sz w:val="22"/>
          <w:szCs w:val="22"/>
        </w:rPr>
      </w:pPr>
      <w:r w:rsidRPr="00847BB4">
        <w:rPr>
          <w:sz w:val="22"/>
          <w:szCs w:val="22"/>
        </w:rPr>
        <w:t xml:space="preserve">Vedle těchto pravidelně uskutečňovaných projektů jsou každoročně organizovány i další projekty reagující na aktuální </w:t>
      </w:r>
      <w:r w:rsidR="00CF37C8">
        <w:rPr>
          <w:sz w:val="22"/>
          <w:szCs w:val="22"/>
        </w:rPr>
        <w:t xml:space="preserve">výročí v České republice nebo ve světě, projekty na oslavu svátků a jejich tradic a projekty na poznávání </w:t>
      </w:r>
      <w:r w:rsidR="0050783A">
        <w:rPr>
          <w:sz w:val="22"/>
          <w:szCs w:val="22"/>
        </w:rPr>
        <w:t xml:space="preserve">minulosti a současnosti </w:t>
      </w:r>
      <w:r w:rsidR="00CF37C8">
        <w:rPr>
          <w:sz w:val="22"/>
          <w:szCs w:val="22"/>
        </w:rPr>
        <w:t>místa</w:t>
      </w:r>
      <w:r w:rsidR="0050783A">
        <w:rPr>
          <w:sz w:val="22"/>
          <w:szCs w:val="22"/>
        </w:rPr>
        <w:t xml:space="preserve"> a kraje</w:t>
      </w:r>
      <w:r w:rsidR="00CF37C8">
        <w:rPr>
          <w:sz w:val="22"/>
          <w:szCs w:val="22"/>
        </w:rPr>
        <w:t>, kde žáci žijí</w:t>
      </w:r>
      <w:r w:rsidR="00DC743D">
        <w:rPr>
          <w:sz w:val="22"/>
          <w:szCs w:val="22"/>
        </w:rPr>
        <w:t xml:space="preserve">, </w:t>
      </w:r>
      <w:r w:rsidR="00C96A04">
        <w:rPr>
          <w:sz w:val="22"/>
          <w:szCs w:val="22"/>
        </w:rPr>
        <w:t>v</w:t>
      </w:r>
      <w:r w:rsidR="0050783A">
        <w:rPr>
          <w:sz w:val="22"/>
          <w:szCs w:val="22"/>
        </w:rPr>
        <w:t xml:space="preserve"> oblasti čtenářské gramotnosti – např. Noc s Andersenem</w:t>
      </w:r>
      <w:r w:rsidRPr="00847BB4">
        <w:rPr>
          <w:sz w:val="22"/>
          <w:szCs w:val="22"/>
        </w:rPr>
        <w:t>.</w:t>
      </w:r>
      <w:r w:rsidR="0050783A">
        <w:rPr>
          <w:sz w:val="22"/>
          <w:szCs w:val="22"/>
        </w:rPr>
        <w:t xml:space="preserve"> V oblasti enviro</w:t>
      </w:r>
      <w:r w:rsidR="00535402">
        <w:rPr>
          <w:sz w:val="22"/>
          <w:szCs w:val="22"/>
        </w:rPr>
        <w:t>n</w:t>
      </w:r>
      <w:r w:rsidR="0050783A">
        <w:rPr>
          <w:sz w:val="22"/>
          <w:szCs w:val="22"/>
        </w:rPr>
        <w:t xml:space="preserve">mentální výchovy organizujeme sběr papíru. </w:t>
      </w:r>
    </w:p>
    <w:p xmlns:wp14="http://schemas.microsoft.com/office/word/2010/wordml" w:rsidR="000C6516" w:rsidP="000E342C" w:rsidRDefault="000C6516" w14:paraId="717AAFBA" wp14:textId="77777777">
      <w:pPr>
        <w:rPr>
          <w:sz w:val="22"/>
          <w:szCs w:val="22"/>
        </w:rPr>
      </w:pPr>
    </w:p>
    <w:p xmlns:wp14="http://schemas.microsoft.com/office/word/2010/wordml" w:rsidRPr="00CF37C8" w:rsidR="00CF37C8" w:rsidP="00CF37C8" w:rsidRDefault="000C6516" w14:paraId="297B0172" wp14:textId="77777777">
      <w:pPr>
        <w:pStyle w:val="Zkladntext"/>
        <w:rPr>
          <w:sz w:val="22"/>
          <w:szCs w:val="22"/>
        </w:rPr>
      </w:pPr>
      <w:r w:rsidRPr="000C6516">
        <w:rPr>
          <w:sz w:val="22"/>
          <w:szCs w:val="22"/>
        </w:rPr>
        <w:t>Škola se ak</w:t>
      </w:r>
      <w:r>
        <w:rPr>
          <w:sz w:val="22"/>
          <w:szCs w:val="22"/>
        </w:rPr>
        <w:t xml:space="preserve">tivně angažuje </w:t>
      </w:r>
      <w:r w:rsidR="00535402">
        <w:rPr>
          <w:sz w:val="22"/>
          <w:szCs w:val="22"/>
        </w:rPr>
        <w:t xml:space="preserve">v projektu </w:t>
      </w:r>
      <w:r w:rsidRPr="00CF37C8" w:rsidR="00535402">
        <w:rPr>
          <w:sz w:val="22"/>
          <w:szCs w:val="22"/>
        </w:rPr>
        <w:t xml:space="preserve"> operačního programu věda</w:t>
      </w:r>
      <w:r w:rsidR="00535402">
        <w:rPr>
          <w:sz w:val="22"/>
          <w:szCs w:val="22"/>
        </w:rPr>
        <w:t>, výzkum, vzdělávání (OP VVV)</w:t>
      </w:r>
      <w:r w:rsidRPr="00CF37C8" w:rsidR="00CF37C8">
        <w:rPr>
          <w:sz w:val="22"/>
          <w:szCs w:val="22"/>
        </w:rPr>
        <w:t xml:space="preserve"> </w:t>
      </w:r>
      <w:proofErr w:type="spellStart"/>
      <w:r w:rsidRPr="00CF37C8" w:rsidR="00CF37C8">
        <w:rPr>
          <w:sz w:val="22"/>
          <w:szCs w:val="22"/>
        </w:rPr>
        <w:t>tzv</w:t>
      </w:r>
      <w:proofErr w:type="spellEnd"/>
      <w:r w:rsidR="00535402">
        <w:rPr>
          <w:sz w:val="22"/>
          <w:szCs w:val="22"/>
        </w:rPr>
        <w:t xml:space="preserve"> </w:t>
      </w:r>
      <w:r w:rsidRPr="00CF37C8" w:rsidR="00CF37C8">
        <w:rPr>
          <w:sz w:val="22"/>
          <w:szCs w:val="22"/>
        </w:rPr>
        <w:t>šablon,</w:t>
      </w:r>
      <w:r w:rsidR="00535402">
        <w:rPr>
          <w:sz w:val="22"/>
          <w:szCs w:val="22"/>
        </w:rPr>
        <w:t xml:space="preserve"> který se podporuje a zkvalitňuje výchovně vzdělávacího proces.</w:t>
      </w:r>
      <w:r w:rsidRPr="00CF37C8" w:rsidR="00CF37C8">
        <w:rPr>
          <w:sz w:val="22"/>
          <w:szCs w:val="22"/>
        </w:rPr>
        <w:t xml:space="preserve"> </w:t>
      </w:r>
    </w:p>
    <w:p xmlns:wp14="http://schemas.microsoft.com/office/word/2010/wordml" w:rsidR="00CF37C8" w:rsidP="00CF37C8" w:rsidRDefault="00CF37C8" w14:paraId="42AB8488" wp14:textId="77777777">
      <w:pPr>
        <w:rPr>
          <w:sz w:val="22"/>
          <w:szCs w:val="22"/>
        </w:rPr>
      </w:pPr>
      <w:r w:rsidRPr="00CF37C8">
        <w:rPr>
          <w:sz w:val="22"/>
          <w:szCs w:val="22"/>
        </w:rPr>
        <w:t xml:space="preserve"> </w:t>
      </w:r>
      <w:r>
        <w:rPr>
          <w:sz w:val="22"/>
          <w:szCs w:val="22"/>
        </w:rPr>
        <w:t xml:space="preserve">Součástí projektového vyučování je i mezinárodní spolupráce a výměnné pobyty našich žáků s přátelskou školou v Německu. </w:t>
      </w:r>
    </w:p>
    <w:p xmlns:wp14="http://schemas.microsoft.com/office/word/2010/wordml" w:rsidR="0050783A" w:rsidP="00CF37C8" w:rsidRDefault="0050783A" w14:paraId="56EE48EE" wp14:textId="77777777">
      <w:pPr>
        <w:rPr>
          <w:sz w:val="22"/>
          <w:szCs w:val="22"/>
        </w:rPr>
      </w:pPr>
    </w:p>
    <w:p xmlns:wp14="http://schemas.microsoft.com/office/word/2010/wordml" w:rsidR="0050783A" w:rsidP="00CF37C8" w:rsidRDefault="0050783A" w14:paraId="39317B2A" wp14:textId="77777777">
      <w:pPr>
        <w:rPr>
          <w:sz w:val="22"/>
          <w:szCs w:val="22"/>
        </w:rPr>
      </w:pPr>
      <w:r>
        <w:rPr>
          <w:sz w:val="22"/>
          <w:szCs w:val="22"/>
        </w:rPr>
        <w:t>Naši pedagogové připravují tematické exkurze po České republice i do zahraničí.</w:t>
      </w:r>
    </w:p>
    <w:p xmlns:wp14="http://schemas.microsoft.com/office/word/2010/wordml" w:rsidR="00CF37C8" w:rsidP="00CF37C8" w:rsidRDefault="00CF37C8" w14:paraId="2908EB2C" wp14:textId="77777777">
      <w:pPr>
        <w:rPr>
          <w:sz w:val="22"/>
          <w:szCs w:val="22"/>
        </w:rPr>
      </w:pPr>
    </w:p>
    <w:p xmlns:wp14="http://schemas.microsoft.com/office/word/2010/wordml" w:rsidRPr="00CF37C8" w:rsidR="00CF37C8" w:rsidP="00CF37C8" w:rsidRDefault="00A71A0E" w14:paraId="6029DA52" wp14:textId="77777777">
      <w:pPr>
        <w:rPr>
          <w:sz w:val="22"/>
          <w:szCs w:val="22"/>
        </w:rPr>
      </w:pPr>
      <w:r>
        <w:rPr>
          <w:sz w:val="22"/>
          <w:szCs w:val="22"/>
        </w:rPr>
        <w:t>Naše škola se každoročně účastní různých sportovních soutěží a turnajů, kde naši žáci mohou změřit síly s ostatními žáky ve všech sportovních disciplínách.</w:t>
      </w:r>
    </w:p>
    <w:p xmlns:wp14="http://schemas.microsoft.com/office/word/2010/wordml" w:rsidRPr="00847BB4" w:rsidR="000C6516" w:rsidP="000E342C" w:rsidRDefault="000C6516" w14:paraId="121FD38A" wp14:textId="77777777">
      <w:pPr>
        <w:rPr>
          <w:sz w:val="22"/>
          <w:szCs w:val="22"/>
        </w:rPr>
      </w:pPr>
    </w:p>
    <w:p xmlns:wp14="http://schemas.microsoft.com/office/word/2010/wordml" w:rsidRPr="000E342C" w:rsidR="000E342C" w:rsidP="000E342C" w:rsidRDefault="000E342C" w14:paraId="1FE2DD96" wp14:textId="77777777">
      <w:pPr>
        <w:rPr>
          <w:sz w:val="22"/>
          <w:szCs w:val="22"/>
          <w:highlight w:val="yellow"/>
        </w:rPr>
      </w:pPr>
    </w:p>
    <w:p xmlns:wp14="http://schemas.microsoft.com/office/word/2010/wordml" w:rsidRPr="000E342C" w:rsidR="000E342C" w:rsidP="000E342C" w:rsidRDefault="000E342C" w14:paraId="27357532" wp14:textId="77777777">
      <w:pPr>
        <w:rPr>
          <w:sz w:val="22"/>
          <w:szCs w:val="22"/>
          <w:highlight w:val="yellow"/>
        </w:rPr>
      </w:pPr>
    </w:p>
    <w:p xmlns:wp14="http://schemas.microsoft.com/office/word/2010/wordml" w:rsidRPr="00E311CE" w:rsidR="000E342C" w:rsidP="009F08CF" w:rsidRDefault="000E342C" w14:paraId="58ABAC17" wp14:textId="77777777">
      <w:pPr>
        <w:outlineLvl w:val="0"/>
        <w:rPr>
          <w:b/>
          <w:sz w:val="28"/>
          <w:szCs w:val="28"/>
        </w:rPr>
      </w:pPr>
      <w:r w:rsidRPr="00E311CE">
        <w:rPr>
          <w:b/>
          <w:sz w:val="28"/>
          <w:szCs w:val="28"/>
        </w:rPr>
        <w:t>1.5 Pojetí základního vzdělávání</w:t>
      </w:r>
    </w:p>
    <w:p xmlns:wp14="http://schemas.microsoft.com/office/word/2010/wordml" w:rsidRPr="00E311CE" w:rsidR="000E342C" w:rsidP="000E342C" w:rsidRDefault="000E342C" w14:paraId="07F023C8" wp14:textId="77777777">
      <w:pPr>
        <w:ind w:right="375"/>
      </w:pPr>
    </w:p>
    <w:p xmlns:wp14="http://schemas.microsoft.com/office/word/2010/wordml" w:rsidRPr="00E311CE" w:rsidR="000E342C" w:rsidP="000E342C" w:rsidRDefault="000E342C" w14:paraId="4BDB5498" wp14:textId="77777777"/>
    <w:p xmlns:wp14="http://schemas.microsoft.com/office/word/2010/wordml" w:rsidRPr="00E311CE" w:rsidR="000E342C" w:rsidP="00847BB4" w:rsidRDefault="000E342C" w14:paraId="76571091" wp14:textId="77777777">
      <w:pPr>
        <w:jc w:val="both"/>
        <w:rPr>
          <w:sz w:val="22"/>
          <w:szCs w:val="22"/>
        </w:rPr>
      </w:pPr>
      <w:r w:rsidRPr="00E311CE">
        <w:rPr>
          <w:sz w:val="22"/>
          <w:szCs w:val="22"/>
        </w:rPr>
        <w:t>Základní vzdělávání navazuje na předškolní vzdělávání a na výchovu v rodině. Je jedinou etapou vzdělávání, kterou povinně absolvuje celá populace žáků ve dvou obsahově, organizačně a didakticky navazujících stupních vzdělávání.</w:t>
      </w:r>
    </w:p>
    <w:p xmlns:wp14="http://schemas.microsoft.com/office/word/2010/wordml" w:rsidRPr="00E311CE" w:rsidR="000E342C" w:rsidP="00847BB4" w:rsidRDefault="000E342C" w14:paraId="2916C19D" wp14:textId="77777777">
      <w:pPr>
        <w:jc w:val="both"/>
        <w:rPr>
          <w:sz w:val="22"/>
          <w:szCs w:val="22"/>
        </w:rPr>
      </w:pPr>
    </w:p>
    <w:p xmlns:wp14="http://schemas.microsoft.com/office/word/2010/wordml" w:rsidRPr="00E311CE" w:rsidR="000E342C" w:rsidP="00847BB4" w:rsidRDefault="000E342C" w14:paraId="4BBEFAE1" wp14:textId="77777777">
      <w:pPr>
        <w:jc w:val="both"/>
        <w:rPr>
          <w:sz w:val="22"/>
          <w:szCs w:val="22"/>
        </w:rPr>
      </w:pPr>
      <w:r w:rsidRPr="00E311CE">
        <w:rPr>
          <w:b/>
          <w:sz w:val="22"/>
          <w:szCs w:val="22"/>
        </w:rPr>
        <w:t>Základní vzdělávání na 1. stupni</w:t>
      </w:r>
      <w:r w:rsidRPr="00E311CE">
        <w:rPr>
          <w:sz w:val="22"/>
          <w:szCs w:val="22"/>
        </w:rPr>
        <w:t xml:space="preserve">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w:t>
      </w:r>
    </w:p>
    <w:p xmlns:wp14="http://schemas.microsoft.com/office/word/2010/wordml" w:rsidRPr="00E311CE" w:rsidR="000E342C" w:rsidP="00847BB4" w:rsidRDefault="000E342C" w14:paraId="74869460" wp14:textId="77777777">
      <w:pPr>
        <w:jc w:val="both"/>
        <w:rPr>
          <w:sz w:val="22"/>
          <w:szCs w:val="22"/>
        </w:rPr>
      </w:pPr>
    </w:p>
    <w:p xmlns:wp14="http://schemas.microsoft.com/office/word/2010/wordml" w:rsidRPr="00E311CE" w:rsidR="000E342C" w:rsidP="00847BB4" w:rsidRDefault="000E342C" w14:paraId="515AEC4B" wp14:textId="77777777">
      <w:pPr>
        <w:jc w:val="both"/>
        <w:rPr>
          <w:sz w:val="22"/>
          <w:szCs w:val="22"/>
        </w:rPr>
      </w:pPr>
      <w:r w:rsidRPr="00E311CE">
        <w:rPr>
          <w:b/>
          <w:sz w:val="22"/>
          <w:szCs w:val="22"/>
        </w:rPr>
        <w:t>Základní vzdělávání na 2. stupni</w:t>
      </w:r>
      <w:r w:rsidRPr="00E311CE">
        <w:rPr>
          <w:sz w:val="22"/>
          <w:szCs w:val="22"/>
        </w:rPr>
        <w:t xml:space="preserve">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w:t>
      </w:r>
    </w:p>
    <w:p xmlns:wp14="http://schemas.microsoft.com/office/word/2010/wordml" w:rsidRPr="00E311CE" w:rsidR="000E342C" w:rsidP="00847BB4" w:rsidRDefault="000E342C" w14:paraId="187F57B8" wp14:textId="77777777">
      <w:pPr>
        <w:jc w:val="both"/>
        <w:rPr>
          <w:sz w:val="22"/>
          <w:szCs w:val="22"/>
        </w:rPr>
      </w:pPr>
    </w:p>
    <w:p xmlns:wp14="http://schemas.microsoft.com/office/word/2010/wordml" w:rsidR="006C1FC1" w:rsidP="00847BB4" w:rsidRDefault="000E342C" w14:paraId="5F61EDBF" wp14:textId="77777777">
      <w:pPr>
        <w:jc w:val="both"/>
        <w:rPr>
          <w:sz w:val="22"/>
          <w:szCs w:val="22"/>
        </w:rPr>
      </w:pPr>
      <w:r w:rsidRPr="00E311CE">
        <w:rPr>
          <w:sz w:val="22"/>
          <w:szCs w:val="22"/>
        </w:rPr>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w:t>
      </w:r>
      <w:r w:rsidRPr="006C1FC1" w:rsidR="006C1FC1">
        <w:rPr>
          <w:sz w:val="22"/>
          <w:szCs w:val="22"/>
        </w:rPr>
        <w:t xml:space="preserve">Je založeno na poznávání, respektování a rozvíjení individuálních potřeb, možností a zájmů každého žáka, a to včetně žáků se speciálními vzdělávacími potřebami. Zajišťuje, aby se každý žák prostřednictvím výuky přizpůsobené individuálním potřebám, případně s využitím podpůrných opatření, optimálně vyvíjel a dosahoval svého osobního maxima. </w:t>
      </w:r>
      <w:r w:rsidRPr="00E311CE">
        <w:rPr>
          <w:sz w:val="22"/>
          <w:szCs w:val="22"/>
        </w:rPr>
        <w:t xml:space="preserve">Přátelská a vstřícná atmosféra vybízí žáky ke studiu, práci i činnostem podle jejich zájmu a poskytuje jim prostor a čas k aktivnímu učení a k plnému rozvinutí jejich osobnosti. </w:t>
      </w:r>
    </w:p>
    <w:p xmlns:wp14="http://schemas.microsoft.com/office/word/2010/wordml" w:rsidRPr="00E311CE" w:rsidR="000E342C" w:rsidP="00847BB4" w:rsidRDefault="000E342C" w14:paraId="46C78DE1" wp14:textId="77777777">
      <w:pPr>
        <w:jc w:val="both"/>
        <w:rPr>
          <w:sz w:val="22"/>
          <w:szCs w:val="22"/>
        </w:rPr>
      </w:pPr>
      <w:r w:rsidRPr="00E311CE">
        <w:rPr>
          <w:sz w:val="22"/>
          <w:szCs w:val="22"/>
        </w:rPr>
        <w:t xml:space="preserve">Hodnocení výkonů 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xmlns:wp14="http://schemas.microsoft.com/office/word/2010/wordml" w:rsidRPr="00E311CE" w:rsidR="000E342C" w:rsidP="00847BB4" w:rsidRDefault="000E342C" w14:paraId="54738AF4" wp14:textId="77777777">
      <w:pPr>
        <w:jc w:val="both"/>
        <w:rPr>
          <w:sz w:val="22"/>
          <w:szCs w:val="22"/>
        </w:rPr>
      </w:pPr>
    </w:p>
    <w:p xmlns:wp14="http://schemas.microsoft.com/office/word/2010/wordml" w:rsidRPr="00107D58" w:rsidR="000E342C" w:rsidP="00847BB4" w:rsidRDefault="000E342C" w14:paraId="2C8750AA" wp14:textId="77777777">
      <w:pPr>
        <w:jc w:val="both"/>
        <w:rPr>
          <w:b/>
          <w:sz w:val="22"/>
          <w:szCs w:val="22"/>
        </w:rPr>
      </w:pPr>
      <w:r w:rsidRPr="00E311CE">
        <w:rPr>
          <w:b/>
          <w:sz w:val="22"/>
          <w:szCs w:val="22"/>
        </w:rPr>
        <w:t>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w:t>
      </w:r>
    </w:p>
    <w:p xmlns:wp14="http://schemas.microsoft.com/office/word/2010/wordml" w:rsidR="000E342C" w:rsidP="000E342C" w:rsidRDefault="000E342C" w14:paraId="46ABBD8F" wp14:textId="77777777">
      <w:pPr>
        <w:rPr>
          <w:sz w:val="22"/>
          <w:szCs w:val="22"/>
        </w:rPr>
      </w:pPr>
    </w:p>
    <w:p xmlns:wp14="http://schemas.microsoft.com/office/word/2010/wordml" w:rsidR="00470188" w:rsidP="00C53065" w:rsidRDefault="00470188" w14:paraId="06BBA33E" wp14:textId="77777777">
      <w:pPr>
        <w:jc w:val="both"/>
        <w:rPr>
          <w:sz w:val="22"/>
          <w:szCs w:val="22"/>
        </w:rPr>
      </w:pPr>
    </w:p>
    <w:p xmlns:wp14="http://schemas.microsoft.com/office/word/2010/wordml" w:rsidRPr="0095391C" w:rsidR="00470188" w:rsidP="009F08CF" w:rsidRDefault="00470188" w14:paraId="21D73644" wp14:textId="77777777">
      <w:pPr>
        <w:outlineLvl w:val="0"/>
        <w:rPr>
          <w:b/>
          <w:color w:val="000000"/>
          <w:sz w:val="28"/>
          <w:szCs w:val="28"/>
        </w:rPr>
      </w:pPr>
      <w:r w:rsidRPr="0095391C">
        <w:rPr>
          <w:b/>
          <w:color w:val="000000"/>
          <w:sz w:val="28"/>
          <w:szCs w:val="28"/>
        </w:rPr>
        <w:t>1.6 Cíle základního vzdělávání</w:t>
      </w:r>
    </w:p>
    <w:p xmlns:wp14="http://schemas.microsoft.com/office/word/2010/wordml" w:rsidR="00470188" w:rsidP="00470188" w:rsidRDefault="00470188" w14:paraId="464FCBC1" wp14:textId="77777777"/>
    <w:p xmlns:wp14="http://schemas.microsoft.com/office/word/2010/wordml" w:rsidRPr="006D00F9" w:rsidR="00470188" w:rsidP="00246A71" w:rsidRDefault="00470188" w14:paraId="07D5E975" wp14:textId="77777777">
      <w:pPr>
        <w:jc w:val="both"/>
        <w:rPr>
          <w:sz w:val="22"/>
          <w:szCs w:val="22"/>
        </w:rPr>
      </w:pPr>
      <w:r w:rsidRPr="006D00F9">
        <w:rPr>
          <w:sz w:val="22"/>
          <w:szCs w:val="22"/>
        </w:rPr>
        <w:t xml:space="preserve">Základní vzdělávání má žákům pomoci utvářet a postupně rozvíjet klíčové kompetence a poskytnout spolehlivý základ všeobecného vzdělání orientovaného zejména na situace blízké </w:t>
      </w:r>
      <w:r>
        <w:rPr>
          <w:sz w:val="22"/>
          <w:szCs w:val="22"/>
        </w:rPr>
        <w:t xml:space="preserve">životu a na praktické jednání. </w:t>
      </w:r>
      <w:r w:rsidRPr="006D00F9">
        <w:rPr>
          <w:sz w:val="22"/>
          <w:szCs w:val="22"/>
        </w:rPr>
        <w:t>V základním vzdělávání se proto usiluje o naplňování těchto cílů:</w:t>
      </w:r>
    </w:p>
    <w:p xmlns:wp14="http://schemas.microsoft.com/office/word/2010/wordml" w:rsidRPr="006D00F9" w:rsidR="00470188" w:rsidP="00246A71" w:rsidRDefault="00470188" w14:paraId="5C8C6B09" wp14:textId="77777777">
      <w:pPr>
        <w:jc w:val="both"/>
        <w:rPr>
          <w:sz w:val="22"/>
          <w:szCs w:val="22"/>
        </w:rPr>
      </w:pPr>
    </w:p>
    <w:p xmlns:wp14="http://schemas.microsoft.com/office/word/2010/wordml" w:rsidRPr="006D00F9" w:rsidR="00470188" w:rsidP="00246A71" w:rsidRDefault="00470188" w14:paraId="7F455E75" wp14:textId="77777777">
      <w:pPr>
        <w:numPr>
          <w:ilvl w:val="0"/>
          <w:numId w:val="24"/>
        </w:numPr>
        <w:jc w:val="both"/>
        <w:rPr>
          <w:sz w:val="22"/>
          <w:szCs w:val="22"/>
        </w:rPr>
      </w:pPr>
      <w:r w:rsidRPr="006D00F9">
        <w:rPr>
          <w:sz w:val="22"/>
          <w:szCs w:val="22"/>
        </w:rPr>
        <w:t xml:space="preserve">umožnit žákům osvojit si strategie učení a motivovat je pro celoživotní učení </w:t>
      </w:r>
    </w:p>
    <w:p xmlns:wp14="http://schemas.microsoft.com/office/word/2010/wordml" w:rsidRPr="006D00F9" w:rsidR="00470188" w:rsidP="00246A71" w:rsidRDefault="00470188" w14:paraId="699FB13E" wp14:textId="77777777">
      <w:pPr>
        <w:numPr>
          <w:ilvl w:val="0"/>
          <w:numId w:val="24"/>
        </w:numPr>
        <w:jc w:val="both"/>
        <w:rPr>
          <w:sz w:val="22"/>
          <w:szCs w:val="22"/>
        </w:rPr>
      </w:pPr>
      <w:r w:rsidRPr="006D00F9">
        <w:rPr>
          <w:sz w:val="22"/>
          <w:szCs w:val="22"/>
        </w:rPr>
        <w:t>podněcovat žáky k tvořivému myšlení, logickému uvažování a k řešení problémů</w:t>
      </w:r>
    </w:p>
    <w:p xmlns:wp14="http://schemas.microsoft.com/office/word/2010/wordml" w:rsidRPr="006D00F9" w:rsidR="00470188" w:rsidP="00246A71" w:rsidRDefault="00470188" w14:paraId="5C501E00" wp14:textId="77777777">
      <w:pPr>
        <w:numPr>
          <w:ilvl w:val="0"/>
          <w:numId w:val="24"/>
        </w:numPr>
        <w:jc w:val="both"/>
        <w:rPr>
          <w:sz w:val="22"/>
          <w:szCs w:val="22"/>
        </w:rPr>
      </w:pPr>
      <w:r w:rsidRPr="006D00F9">
        <w:rPr>
          <w:sz w:val="22"/>
          <w:szCs w:val="22"/>
        </w:rPr>
        <w:t>vést žáky k všestranné, účinné a otevřené komunikaci</w:t>
      </w:r>
    </w:p>
    <w:p xmlns:wp14="http://schemas.microsoft.com/office/word/2010/wordml" w:rsidRPr="006D00F9" w:rsidR="00470188" w:rsidP="00246A71" w:rsidRDefault="00470188" w14:paraId="3EC775BB" wp14:textId="77777777">
      <w:pPr>
        <w:numPr>
          <w:ilvl w:val="0"/>
          <w:numId w:val="24"/>
        </w:numPr>
        <w:jc w:val="both"/>
        <w:rPr>
          <w:sz w:val="22"/>
          <w:szCs w:val="22"/>
        </w:rPr>
      </w:pPr>
      <w:r w:rsidRPr="006D00F9">
        <w:rPr>
          <w:sz w:val="22"/>
          <w:szCs w:val="22"/>
        </w:rPr>
        <w:t>rozvíjet u žáků schopnost spolupracovat a respektovat práci a úspěchy vlastní i druhých</w:t>
      </w:r>
    </w:p>
    <w:p xmlns:wp14="http://schemas.microsoft.com/office/word/2010/wordml" w:rsidRPr="006D00F9" w:rsidR="00470188" w:rsidP="00246A71" w:rsidRDefault="00470188" w14:paraId="3AD4455B" wp14:textId="77777777">
      <w:pPr>
        <w:numPr>
          <w:ilvl w:val="0"/>
          <w:numId w:val="24"/>
        </w:numPr>
        <w:jc w:val="both"/>
        <w:rPr>
          <w:sz w:val="22"/>
          <w:szCs w:val="22"/>
        </w:rPr>
      </w:pPr>
      <w:r w:rsidRPr="006D00F9">
        <w:rPr>
          <w:sz w:val="22"/>
          <w:szCs w:val="22"/>
        </w:rPr>
        <w:t>připravovat žáky k tomu, aby se projevovali jako svébytné, svobodné a zodpovědné osobnosti, uplatňovali svá práva a naplňovali své povinnosti</w:t>
      </w:r>
    </w:p>
    <w:p xmlns:wp14="http://schemas.microsoft.com/office/word/2010/wordml" w:rsidRPr="006D00F9" w:rsidR="00470188" w:rsidP="00246A71" w:rsidRDefault="00470188" w14:paraId="33412435" wp14:textId="77777777">
      <w:pPr>
        <w:numPr>
          <w:ilvl w:val="0"/>
          <w:numId w:val="24"/>
        </w:numPr>
        <w:jc w:val="both"/>
        <w:rPr>
          <w:sz w:val="22"/>
          <w:szCs w:val="22"/>
        </w:rPr>
      </w:pPr>
      <w:r w:rsidRPr="006D00F9">
        <w:rPr>
          <w:sz w:val="22"/>
          <w:szCs w:val="22"/>
        </w:rPr>
        <w:t>vytvářet u žáků potřebu projevovat pozitivní city v chování, jednání a v prožívání životních situací; rozvíjet vnímavost a citlivé vztahy k lidem, prostředí i k přírodě</w:t>
      </w:r>
    </w:p>
    <w:p xmlns:wp14="http://schemas.microsoft.com/office/word/2010/wordml" w:rsidRPr="006D00F9" w:rsidR="00470188" w:rsidP="00246A71" w:rsidRDefault="00470188" w14:paraId="5F31F6D7" wp14:textId="77777777">
      <w:pPr>
        <w:numPr>
          <w:ilvl w:val="0"/>
          <w:numId w:val="24"/>
        </w:numPr>
        <w:jc w:val="both"/>
        <w:rPr>
          <w:sz w:val="22"/>
          <w:szCs w:val="22"/>
        </w:rPr>
      </w:pPr>
      <w:r w:rsidRPr="006D00F9">
        <w:rPr>
          <w:sz w:val="22"/>
          <w:szCs w:val="22"/>
        </w:rPr>
        <w:t>učit žáky aktivně rozvíjet a chránit fyzické, duševní a sociální zdraví a být za ně odpovědný</w:t>
      </w:r>
    </w:p>
    <w:p xmlns:wp14="http://schemas.microsoft.com/office/word/2010/wordml" w:rsidRPr="006D00F9" w:rsidR="00470188" w:rsidP="00246A71" w:rsidRDefault="00470188" w14:paraId="12E3D3F1" wp14:textId="77777777">
      <w:pPr>
        <w:numPr>
          <w:ilvl w:val="0"/>
          <w:numId w:val="24"/>
        </w:numPr>
        <w:jc w:val="both"/>
        <w:rPr>
          <w:sz w:val="22"/>
          <w:szCs w:val="22"/>
        </w:rPr>
      </w:pPr>
      <w:r w:rsidRPr="006D00F9">
        <w:rPr>
          <w:sz w:val="22"/>
          <w:szCs w:val="22"/>
        </w:rPr>
        <w:t>vést žáky k toleranci a ohleduplnosti k jiným lidem, jejich kulturám a duchovním hodnotám, učit je žít společně s ostatními lidmi</w:t>
      </w:r>
    </w:p>
    <w:p xmlns:wp14="http://schemas.microsoft.com/office/word/2010/wordml" w:rsidR="00470188" w:rsidP="00246A71" w:rsidRDefault="00470188" w14:paraId="606C28AE" wp14:textId="77777777">
      <w:pPr>
        <w:numPr>
          <w:ilvl w:val="0"/>
          <w:numId w:val="24"/>
        </w:numPr>
        <w:jc w:val="both"/>
        <w:rPr>
          <w:sz w:val="22"/>
          <w:szCs w:val="22"/>
        </w:rPr>
      </w:pPr>
      <w:r w:rsidRPr="006D00F9">
        <w:rPr>
          <w:sz w:val="22"/>
          <w:szCs w:val="22"/>
        </w:rPr>
        <w:t>pomáhat žákům poznávat a rozvíjet vlastní schopnosti v souladu s reálnými možnosti a uplatňovat je spolu s osvojenými vědomostmi a dovednostmi při rozhodování o vlastní životní a profesní orientaci</w:t>
      </w:r>
    </w:p>
    <w:p xmlns:wp14="http://schemas.microsoft.com/office/word/2010/wordml" w:rsidRPr="004C4798" w:rsidR="004C4798" w:rsidP="00246A71" w:rsidRDefault="004C4798" w14:paraId="0318F275" wp14:textId="77777777">
      <w:pPr>
        <w:numPr>
          <w:ilvl w:val="0"/>
          <w:numId w:val="24"/>
        </w:numPr>
        <w:jc w:val="both"/>
        <w:rPr>
          <w:color w:val="FF0000"/>
          <w:sz w:val="22"/>
          <w:szCs w:val="22"/>
        </w:rPr>
      </w:pPr>
      <w:r w:rsidRPr="00381DD9">
        <w:t>pomáhat žákům orientovat se v digitálním prostředí a vést je k bezpečnému, sebejistému, kritickému a tvořivému využívání digitálních technologií při práci, při učení, ve volném čase i při zapojování do společnosti a občanského života</w:t>
      </w:r>
      <w:r w:rsidRPr="004C4798">
        <w:rPr>
          <w:color w:val="FF0000"/>
        </w:rPr>
        <w:t>.</w:t>
      </w:r>
    </w:p>
    <w:p xmlns:wp14="http://schemas.microsoft.com/office/word/2010/wordml" w:rsidR="00470188" w:rsidP="00246A71" w:rsidRDefault="00470188" w14:paraId="3382A365" wp14:textId="77777777">
      <w:pPr>
        <w:jc w:val="both"/>
        <w:rPr>
          <w:sz w:val="22"/>
          <w:szCs w:val="22"/>
        </w:rPr>
      </w:pPr>
    </w:p>
    <w:p xmlns:wp14="http://schemas.microsoft.com/office/word/2010/wordml" w:rsidR="00470188" w:rsidP="00246A71" w:rsidRDefault="00470188" w14:paraId="5C71F136" wp14:textId="77777777">
      <w:pPr>
        <w:jc w:val="both"/>
        <w:rPr>
          <w:sz w:val="22"/>
          <w:szCs w:val="22"/>
        </w:rPr>
      </w:pPr>
    </w:p>
    <w:p xmlns:wp14="http://schemas.microsoft.com/office/word/2010/wordml" w:rsidR="00470188" w:rsidP="00246A71" w:rsidRDefault="00470188" w14:paraId="62199465" wp14:textId="77777777">
      <w:pPr>
        <w:jc w:val="both"/>
        <w:rPr>
          <w:sz w:val="22"/>
          <w:szCs w:val="22"/>
        </w:rPr>
      </w:pPr>
    </w:p>
    <w:p xmlns:wp14="http://schemas.microsoft.com/office/word/2010/wordml" w:rsidRPr="0095391C" w:rsidR="00470188" w:rsidP="009F08CF" w:rsidRDefault="00470188" w14:paraId="6809E064" wp14:textId="77777777">
      <w:pPr>
        <w:jc w:val="both"/>
        <w:outlineLvl w:val="0"/>
        <w:rPr>
          <w:b/>
          <w:color w:val="000000"/>
          <w:sz w:val="28"/>
          <w:szCs w:val="28"/>
        </w:rPr>
      </w:pPr>
      <w:r w:rsidRPr="0095391C">
        <w:rPr>
          <w:b/>
          <w:color w:val="000000"/>
          <w:sz w:val="28"/>
          <w:szCs w:val="28"/>
        </w:rPr>
        <w:t>1.7</w:t>
      </w:r>
      <w:r>
        <w:rPr>
          <w:b/>
          <w:color w:val="000000"/>
          <w:sz w:val="28"/>
          <w:szCs w:val="28"/>
        </w:rPr>
        <w:t xml:space="preserve"> </w:t>
      </w:r>
      <w:r w:rsidRPr="0095391C">
        <w:rPr>
          <w:b/>
          <w:color w:val="000000"/>
          <w:sz w:val="28"/>
          <w:szCs w:val="28"/>
        </w:rPr>
        <w:t>Výchovné a vzdělávací strategie</w:t>
      </w:r>
    </w:p>
    <w:p xmlns:wp14="http://schemas.microsoft.com/office/word/2010/wordml" w:rsidRPr="008C6830" w:rsidR="00470188" w:rsidP="00246A71" w:rsidRDefault="00470188" w14:paraId="0DA123B1" wp14:textId="77777777">
      <w:pPr>
        <w:jc w:val="both"/>
        <w:rPr>
          <w:b/>
          <w:color w:val="000000"/>
          <w:sz w:val="28"/>
          <w:szCs w:val="28"/>
        </w:rPr>
      </w:pPr>
    </w:p>
    <w:p xmlns:wp14="http://schemas.microsoft.com/office/word/2010/wordml" w:rsidR="00470188" w:rsidP="00246A71" w:rsidRDefault="00470188" w14:paraId="42D5FE59" wp14:textId="77777777">
      <w:pPr>
        <w:jc w:val="both"/>
        <w:rPr>
          <w:sz w:val="22"/>
          <w:szCs w:val="22"/>
        </w:rPr>
      </w:pPr>
      <w:r w:rsidRPr="00FE6601">
        <w:rPr>
          <w:sz w:val="22"/>
          <w:szCs w:val="22"/>
        </w:rPr>
        <w:t>Výchovné a vzdělávací strategie představují společné postupy, které vedou k </w:t>
      </w:r>
      <w:r w:rsidRPr="00FE6601" w:rsidR="00370D0F">
        <w:rPr>
          <w:sz w:val="22"/>
          <w:szCs w:val="22"/>
        </w:rPr>
        <w:t>utváření a</w:t>
      </w:r>
      <w:r w:rsidRPr="00FE6601">
        <w:rPr>
          <w:sz w:val="22"/>
          <w:szCs w:val="22"/>
        </w:rPr>
        <w:t xml:space="preserve"> rozvíjení klíčových kompetencí žáků. </w:t>
      </w:r>
      <w:r>
        <w:rPr>
          <w:sz w:val="22"/>
          <w:szCs w:val="22"/>
        </w:rPr>
        <w:t xml:space="preserve">Zvolit správnou strategii k dosažení cíle je zcela v kompetenci každého vyučujícího. Ten samozřejmě při výběru a plánování správné strategie zohledňuje: </w:t>
      </w:r>
    </w:p>
    <w:p xmlns:wp14="http://schemas.microsoft.com/office/word/2010/wordml" w:rsidR="00470188" w:rsidP="00246A71" w:rsidRDefault="00470188" w14:paraId="338EA8AF" wp14:textId="77777777">
      <w:pPr>
        <w:numPr>
          <w:ilvl w:val="0"/>
          <w:numId w:val="11"/>
        </w:numPr>
        <w:jc w:val="both"/>
        <w:rPr>
          <w:sz w:val="22"/>
          <w:szCs w:val="22"/>
        </w:rPr>
      </w:pPr>
      <w:r>
        <w:rPr>
          <w:sz w:val="22"/>
          <w:szCs w:val="22"/>
        </w:rPr>
        <w:t xml:space="preserve">cílovou </w:t>
      </w:r>
      <w:proofErr w:type="gramStart"/>
      <w:r>
        <w:rPr>
          <w:sz w:val="22"/>
          <w:szCs w:val="22"/>
        </w:rPr>
        <w:t>skupinu</w:t>
      </w:r>
      <w:proofErr w:type="gramEnd"/>
      <w:r>
        <w:rPr>
          <w:sz w:val="22"/>
          <w:szCs w:val="22"/>
        </w:rPr>
        <w:t xml:space="preserve"> žáků</w:t>
      </w:r>
      <w:r w:rsidR="00370D0F">
        <w:rPr>
          <w:sz w:val="22"/>
          <w:szCs w:val="22"/>
        </w:rPr>
        <w:t xml:space="preserve">, se </w:t>
      </w:r>
      <w:r>
        <w:rPr>
          <w:sz w:val="22"/>
          <w:szCs w:val="22"/>
        </w:rPr>
        <w:t>kterou pracuje</w:t>
      </w:r>
    </w:p>
    <w:p xmlns:wp14="http://schemas.microsoft.com/office/word/2010/wordml" w:rsidR="00470188" w:rsidP="00246A71" w:rsidRDefault="00470188" w14:paraId="3C0E0917" wp14:textId="77777777">
      <w:pPr>
        <w:numPr>
          <w:ilvl w:val="0"/>
          <w:numId w:val="11"/>
        </w:numPr>
        <w:jc w:val="both"/>
        <w:rPr>
          <w:sz w:val="22"/>
          <w:szCs w:val="22"/>
        </w:rPr>
      </w:pPr>
      <w:r>
        <w:rPr>
          <w:sz w:val="22"/>
          <w:szCs w:val="22"/>
        </w:rPr>
        <w:t xml:space="preserve">cíl vyučovací hodiny – lekce </w:t>
      </w:r>
    </w:p>
    <w:p xmlns:wp14="http://schemas.microsoft.com/office/word/2010/wordml" w:rsidR="00470188" w:rsidP="00246A71" w:rsidRDefault="00470188" w14:paraId="4CA1A5CD" wp14:textId="77777777">
      <w:pPr>
        <w:numPr>
          <w:ilvl w:val="0"/>
          <w:numId w:val="11"/>
        </w:numPr>
        <w:jc w:val="both"/>
        <w:rPr>
          <w:sz w:val="22"/>
          <w:szCs w:val="22"/>
        </w:rPr>
      </w:pPr>
      <w:r>
        <w:rPr>
          <w:sz w:val="22"/>
          <w:szCs w:val="22"/>
        </w:rPr>
        <w:t xml:space="preserve">materiální a prostorové vybavení učebny </w:t>
      </w:r>
    </w:p>
    <w:p xmlns:wp14="http://schemas.microsoft.com/office/word/2010/wordml" w:rsidR="00470188" w:rsidP="00246A71" w:rsidRDefault="00470188" w14:paraId="1B13F03B" wp14:textId="77777777">
      <w:pPr>
        <w:numPr>
          <w:ilvl w:val="0"/>
          <w:numId w:val="11"/>
        </w:numPr>
        <w:jc w:val="both"/>
        <w:rPr>
          <w:sz w:val="22"/>
          <w:szCs w:val="22"/>
        </w:rPr>
      </w:pPr>
      <w:r>
        <w:rPr>
          <w:sz w:val="22"/>
          <w:szCs w:val="22"/>
        </w:rPr>
        <w:t>své vlastní pedagogické zkušenosti a možnosti.</w:t>
      </w:r>
    </w:p>
    <w:p xmlns:wp14="http://schemas.microsoft.com/office/word/2010/wordml" w:rsidR="00470188" w:rsidP="00246A71" w:rsidRDefault="00470188" w14:paraId="467FCC26" wp14:textId="77777777">
      <w:pPr>
        <w:jc w:val="both"/>
        <w:rPr>
          <w:sz w:val="22"/>
          <w:szCs w:val="22"/>
        </w:rPr>
      </w:pPr>
      <w:r>
        <w:rPr>
          <w:sz w:val="22"/>
          <w:szCs w:val="22"/>
        </w:rPr>
        <w:t xml:space="preserve">Celkově však klademe ve školním vzdělávacím programu důraz na uplatňování </w:t>
      </w:r>
      <w:r w:rsidRPr="00241BD5">
        <w:rPr>
          <w:b/>
          <w:sz w:val="22"/>
          <w:szCs w:val="22"/>
        </w:rPr>
        <w:t>nových kreativních</w:t>
      </w:r>
      <w:r>
        <w:rPr>
          <w:sz w:val="22"/>
          <w:szCs w:val="22"/>
        </w:rPr>
        <w:t xml:space="preserve"> </w:t>
      </w:r>
      <w:r w:rsidRPr="00241BD5">
        <w:rPr>
          <w:b/>
          <w:sz w:val="22"/>
          <w:szCs w:val="22"/>
        </w:rPr>
        <w:t>postupů a strategií</w:t>
      </w:r>
      <w:r>
        <w:rPr>
          <w:sz w:val="22"/>
          <w:szCs w:val="22"/>
        </w:rPr>
        <w:t xml:space="preserve">. Kromě již tradičních metod se snažíme do vyučovacího procesu zařazovat </w:t>
      </w:r>
    </w:p>
    <w:p xmlns:wp14="http://schemas.microsoft.com/office/word/2010/wordml" w:rsidR="00470188" w:rsidP="00246A71" w:rsidRDefault="00470188" w14:paraId="3794324C" wp14:textId="77777777">
      <w:pPr>
        <w:jc w:val="both"/>
        <w:rPr>
          <w:sz w:val="22"/>
          <w:szCs w:val="22"/>
        </w:rPr>
      </w:pPr>
      <w:r>
        <w:rPr>
          <w:sz w:val="22"/>
          <w:szCs w:val="22"/>
        </w:rPr>
        <w:t>i metody např.</w:t>
      </w:r>
    </w:p>
    <w:p xmlns:wp14="http://schemas.microsoft.com/office/word/2010/wordml" w:rsidR="00470188" w:rsidP="00246A71" w:rsidRDefault="00470188" w14:paraId="754B302E" wp14:textId="77777777">
      <w:pPr>
        <w:numPr>
          <w:ilvl w:val="0"/>
          <w:numId w:val="2"/>
        </w:numPr>
        <w:jc w:val="both"/>
        <w:rPr>
          <w:sz w:val="22"/>
          <w:szCs w:val="22"/>
        </w:rPr>
      </w:pPr>
      <w:r w:rsidRPr="000E43A1">
        <w:rPr>
          <w:b/>
          <w:sz w:val="22"/>
          <w:szCs w:val="22"/>
        </w:rPr>
        <w:t>informační</w:t>
      </w:r>
      <w:r>
        <w:rPr>
          <w:sz w:val="22"/>
          <w:szCs w:val="22"/>
        </w:rPr>
        <w:t xml:space="preserve">, kdy z informací se stávají znalosti, protože znalost je vždy zpracovaná informace, při používání těchto metod dochází k posilování paměti a koncentrace žáků </w:t>
      </w:r>
    </w:p>
    <w:p xmlns:wp14="http://schemas.microsoft.com/office/word/2010/wordml" w:rsidR="00470188" w:rsidP="00246A71" w:rsidRDefault="00470188" w14:paraId="20A33042" wp14:textId="77777777">
      <w:pPr>
        <w:numPr>
          <w:ilvl w:val="0"/>
          <w:numId w:val="2"/>
        </w:numPr>
        <w:jc w:val="both"/>
        <w:rPr>
          <w:sz w:val="22"/>
          <w:szCs w:val="22"/>
        </w:rPr>
      </w:pPr>
      <w:r w:rsidRPr="000E43A1">
        <w:rPr>
          <w:b/>
          <w:sz w:val="22"/>
          <w:szCs w:val="22"/>
        </w:rPr>
        <w:t>narativní</w:t>
      </w:r>
      <w:r>
        <w:rPr>
          <w:sz w:val="22"/>
          <w:szCs w:val="22"/>
        </w:rPr>
        <w:t xml:space="preserve">, které kladou důraz na rozvoj řečových </w:t>
      </w:r>
      <w:r w:rsidR="003870DD">
        <w:rPr>
          <w:sz w:val="22"/>
          <w:szCs w:val="22"/>
        </w:rPr>
        <w:t>dovedností. Žáci</w:t>
      </w:r>
      <w:r>
        <w:rPr>
          <w:sz w:val="22"/>
          <w:szCs w:val="22"/>
        </w:rPr>
        <w:t xml:space="preserve"> cvičí správné vyjadřování, obhajují svůj </w:t>
      </w:r>
      <w:r w:rsidR="003870DD">
        <w:rPr>
          <w:sz w:val="22"/>
          <w:szCs w:val="22"/>
        </w:rPr>
        <w:t>názor, posilují</w:t>
      </w:r>
      <w:r>
        <w:rPr>
          <w:sz w:val="22"/>
          <w:szCs w:val="22"/>
        </w:rPr>
        <w:t xml:space="preserve"> svoji komunikační kompetenci, kompetenci při řešení problému a kompetenci při rozhodování</w:t>
      </w:r>
    </w:p>
    <w:p xmlns:wp14="http://schemas.microsoft.com/office/word/2010/wordml" w:rsidR="00470188" w:rsidP="00246A71" w:rsidRDefault="00470188" w14:paraId="67DE3B5F" wp14:textId="77777777">
      <w:pPr>
        <w:numPr>
          <w:ilvl w:val="0"/>
          <w:numId w:val="2"/>
        </w:numPr>
        <w:jc w:val="both"/>
        <w:rPr>
          <w:sz w:val="22"/>
          <w:szCs w:val="22"/>
        </w:rPr>
      </w:pPr>
      <w:r w:rsidRPr="000E43A1">
        <w:rPr>
          <w:b/>
          <w:sz w:val="22"/>
          <w:szCs w:val="22"/>
        </w:rPr>
        <w:t>evaluační</w:t>
      </w:r>
      <w:r>
        <w:rPr>
          <w:sz w:val="22"/>
          <w:szCs w:val="22"/>
        </w:rPr>
        <w:t>, které postihují vlastní postup a pokrok každého žáka např. tvorba portfolia</w:t>
      </w:r>
    </w:p>
    <w:p xmlns:wp14="http://schemas.microsoft.com/office/word/2010/wordml" w:rsidR="00470188" w:rsidP="00246A71" w:rsidRDefault="00470188" w14:paraId="0F577F8E" wp14:textId="77777777">
      <w:pPr>
        <w:numPr>
          <w:ilvl w:val="0"/>
          <w:numId w:val="2"/>
        </w:numPr>
        <w:jc w:val="both"/>
        <w:rPr>
          <w:sz w:val="22"/>
          <w:szCs w:val="22"/>
        </w:rPr>
      </w:pPr>
      <w:r w:rsidRPr="000E43A1">
        <w:rPr>
          <w:b/>
          <w:sz w:val="22"/>
          <w:szCs w:val="22"/>
        </w:rPr>
        <w:t>moderační,</w:t>
      </w:r>
      <w:r>
        <w:rPr>
          <w:sz w:val="22"/>
          <w:szCs w:val="22"/>
        </w:rPr>
        <w:t xml:space="preserve"> které se využívají hlavně při práci ve skupinách, kdy vedou k harmonizaci celé skupiny, umožňují pomalejším a pasivnějším žákům dodávat odvahu a vedou je k větší aktivitě </w:t>
      </w:r>
    </w:p>
    <w:p xmlns:wp14="http://schemas.microsoft.com/office/word/2010/wordml" w:rsidR="00470188" w:rsidP="00246A71" w:rsidRDefault="00470188" w14:paraId="257137B4" wp14:textId="77777777">
      <w:pPr>
        <w:jc w:val="both"/>
        <w:rPr>
          <w:sz w:val="22"/>
          <w:szCs w:val="22"/>
        </w:rPr>
      </w:pPr>
      <w:r w:rsidRPr="000E43A1">
        <w:rPr>
          <w:b/>
          <w:sz w:val="22"/>
          <w:szCs w:val="22"/>
        </w:rPr>
        <w:t>Práce ve skupinách</w:t>
      </w:r>
      <w:r>
        <w:rPr>
          <w:sz w:val="22"/>
          <w:szCs w:val="22"/>
        </w:rPr>
        <w:t xml:space="preserve"> je ve většině </w:t>
      </w:r>
      <w:r w:rsidR="003870DD">
        <w:rPr>
          <w:sz w:val="22"/>
          <w:szCs w:val="22"/>
        </w:rPr>
        <w:t>tříd naprosto</w:t>
      </w:r>
      <w:r>
        <w:rPr>
          <w:sz w:val="22"/>
          <w:szCs w:val="22"/>
        </w:rPr>
        <w:t xml:space="preserve"> samozřejmá. Při této práci probíhá lepší kontakt mezi </w:t>
      </w:r>
      <w:r w:rsidR="003870DD">
        <w:rPr>
          <w:sz w:val="22"/>
          <w:szCs w:val="22"/>
        </w:rPr>
        <w:t>žáky, daří</w:t>
      </w:r>
      <w:r>
        <w:rPr>
          <w:sz w:val="22"/>
          <w:szCs w:val="22"/>
        </w:rPr>
        <w:t xml:space="preserve"> se lépe integrovat žáky s</w:t>
      </w:r>
      <w:r w:rsidR="003870DD">
        <w:rPr>
          <w:sz w:val="22"/>
          <w:szCs w:val="22"/>
        </w:rPr>
        <w:t>e speciálními vzdělávacími potřebami</w:t>
      </w:r>
      <w:r>
        <w:rPr>
          <w:sz w:val="22"/>
          <w:szCs w:val="22"/>
        </w:rPr>
        <w:t>, žáci jsou vedeni ke společnému řešení problému, vzájemně se povzbuzují, posilují vlastní zodpovědnost vůči sobě i kolektivu.</w:t>
      </w:r>
    </w:p>
    <w:p xmlns:wp14="http://schemas.microsoft.com/office/word/2010/wordml" w:rsidR="00470188" w:rsidP="00246A71" w:rsidRDefault="00470188" w14:paraId="7CC74AA8" wp14:textId="77777777">
      <w:pPr>
        <w:jc w:val="both"/>
        <w:rPr>
          <w:sz w:val="22"/>
          <w:szCs w:val="22"/>
        </w:rPr>
      </w:pPr>
      <w:r>
        <w:rPr>
          <w:sz w:val="22"/>
          <w:szCs w:val="22"/>
        </w:rPr>
        <w:t xml:space="preserve">Do vyučování je zařazeno i </w:t>
      </w:r>
      <w:r w:rsidRPr="000E43A1">
        <w:rPr>
          <w:b/>
          <w:sz w:val="22"/>
          <w:szCs w:val="22"/>
        </w:rPr>
        <w:t>projektové vyučování</w:t>
      </w:r>
      <w:r>
        <w:rPr>
          <w:sz w:val="22"/>
          <w:szCs w:val="22"/>
        </w:rPr>
        <w:t xml:space="preserve">, workshopy, výstavy, přehlídky práce – besídky, dílny. Všechny tyto postupy a metody mají jeden </w:t>
      </w:r>
      <w:r w:rsidR="003870DD">
        <w:rPr>
          <w:sz w:val="22"/>
          <w:szCs w:val="22"/>
        </w:rPr>
        <w:t>cíl,</w:t>
      </w:r>
      <w:r>
        <w:rPr>
          <w:sz w:val="22"/>
          <w:szCs w:val="22"/>
        </w:rPr>
        <w:t xml:space="preserve"> a </w:t>
      </w:r>
      <w:r w:rsidR="003870DD">
        <w:rPr>
          <w:sz w:val="22"/>
          <w:szCs w:val="22"/>
        </w:rPr>
        <w:t>to rozvoj</w:t>
      </w:r>
      <w:r>
        <w:rPr>
          <w:sz w:val="22"/>
          <w:szCs w:val="22"/>
        </w:rPr>
        <w:t xml:space="preserve"> klíčových kompetencí každého jednotlivce. Klíčové kompetence jsou výrazem schopnosti člověka chovat se přiměřeně situaci, v souladu sám se sebou, tedy jednat kompetentně.</w:t>
      </w:r>
    </w:p>
    <w:p xmlns:wp14="http://schemas.microsoft.com/office/word/2010/wordml" w:rsidR="00BA7774" w:rsidP="00246A71" w:rsidRDefault="00BA7774" w14:paraId="4C4CEA3D" wp14:textId="77777777">
      <w:pPr>
        <w:jc w:val="both"/>
        <w:rPr>
          <w:sz w:val="22"/>
          <w:szCs w:val="22"/>
        </w:rPr>
      </w:pPr>
    </w:p>
    <w:tbl>
      <w:tblPr>
        <w:tblW w:w="0" w:type="auto"/>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4555"/>
        <w:gridCol w:w="4543"/>
      </w:tblGrid>
      <w:tr xmlns:wp14="http://schemas.microsoft.com/office/word/2010/wordml" w:rsidRPr="00EF68CE" w:rsidR="00161220" w:rsidTr="00A05AC7" w14:paraId="5EC6B301" wp14:textId="77777777">
        <w:trPr>
          <w:trHeight w:val="623"/>
        </w:trPr>
        <w:tc>
          <w:tcPr>
            <w:tcW w:w="9210" w:type="dxa"/>
            <w:gridSpan w:val="2"/>
            <w:shd w:val="clear" w:color="auto" w:fill="F2F2F2"/>
          </w:tcPr>
          <w:p w:rsidRPr="00011CC5" w:rsidR="00161220" w:rsidP="00EF68CE" w:rsidRDefault="00161220" w14:paraId="1388AC12" wp14:textId="77777777">
            <w:pPr>
              <w:pStyle w:val="Nadpis1"/>
              <w:jc w:val="center"/>
              <w:rPr>
                <w:rFonts w:ascii="Times New Roman" w:hAnsi="Times New Roman"/>
                <w:color w:val="000000"/>
              </w:rPr>
            </w:pPr>
            <w:r w:rsidRPr="00011CC5">
              <w:rPr>
                <w:rFonts w:ascii="Times New Roman" w:hAnsi="Times New Roman"/>
                <w:color w:val="000000"/>
              </w:rPr>
              <w:t>VÝCHOVNÉ A VZDĚLÁVACÍ STRATEGIE</w:t>
            </w:r>
          </w:p>
        </w:tc>
      </w:tr>
      <w:tr xmlns:wp14="http://schemas.microsoft.com/office/word/2010/wordml" w:rsidRPr="00EF68CE" w:rsidR="00222DBF" w:rsidTr="00EF68CE" w14:paraId="6CD76758" wp14:textId="77777777">
        <w:tblPrEx>
          <w:tblBorders>
            <w:top w:val="single" w:color="000000" w:sz="12" w:space="0"/>
            <w:left w:val="single" w:color="000000" w:sz="6" w:space="0"/>
            <w:bottom w:val="single" w:color="000000" w:sz="12" w:space="0"/>
            <w:right w:val="single" w:color="000000" w:sz="6" w:space="0"/>
            <w:insideH w:val="none" w:color="auto" w:sz="0" w:space="0"/>
            <w:insideV w:val="none" w:color="auto" w:sz="0" w:space="0"/>
          </w:tblBorders>
          <w:tblCellMar>
            <w:left w:w="108" w:type="dxa"/>
            <w:right w:w="108" w:type="dxa"/>
          </w:tblCellMar>
          <w:tblLook w:val="04A0" w:firstRow="1" w:lastRow="0" w:firstColumn="1" w:lastColumn="0" w:noHBand="0" w:noVBand="1"/>
        </w:tblPrEx>
        <w:trPr>
          <w:trHeight w:val="235"/>
        </w:trPr>
        <w:tc>
          <w:tcPr>
            <w:tcW w:w="4605" w:type="dxa"/>
            <w:tcBorders>
              <w:bottom w:val="single" w:color="auto" w:sz="4" w:space="0"/>
              <w:right w:val="single" w:color="auto" w:sz="4" w:space="0"/>
            </w:tcBorders>
            <w:shd w:val="clear" w:color="auto" w:fill="auto"/>
          </w:tcPr>
          <w:p w:rsidRPr="00EF68CE" w:rsidR="00222DBF" w:rsidP="00EF68CE" w:rsidRDefault="00161220" w14:paraId="2FC17E67" wp14:textId="77777777">
            <w:pPr>
              <w:jc w:val="center"/>
              <w:rPr>
                <w:b/>
                <w:bCs/>
                <w:color w:val="000000"/>
                <w:sz w:val="28"/>
                <w:szCs w:val="28"/>
              </w:rPr>
            </w:pPr>
            <w:r w:rsidRPr="00EF68CE">
              <w:rPr>
                <w:b/>
                <w:bCs/>
                <w:color w:val="000000"/>
                <w:sz w:val="28"/>
                <w:szCs w:val="28"/>
              </w:rPr>
              <w:t>Učitelé ve výuce a ve škole</w:t>
            </w:r>
          </w:p>
          <w:p w:rsidRPr="00EF68CE" w:rsidR="00161220" w:rsidP="00EF68CE" w:rsidRDefault="00161220" w14:paraId="50895670" wp14:textId="77777777">
            <w:pPr>
              <w:jc w:val="both"/>
              <w:rPr>
                <w:i/>
                <w:iCs/>
                <w:color w:val="000000"/>
                <w:sz w:val="28"/>
                <w:szCs w:val="28"/>
              </w:rPr>
            </w:pPr>
          </w:p>
        </w:tc>
        <w:tc>
          <w:tcPr>
            <w:tcW w:w="4605" w:type="dxa"/>
            <w:tcBorders>
              <w:left w:val="single" w:color="auto" w:sz="4" w:space="0"/>
              <w:bottom w:val="single" w:color="auto" w:sz="4" w:space="0"/>
            </w:tcBorders>
            <w:shd w:val="clear" w:color="auto" w:fill="auto"/>
          </w:tcPr>
          <w:p w:rsidRPr="00EF68CE" w:rsidR="00222DBF" w:rsidP="00EF68CE" w:rsidRDefault="00161220" w14:paraId="37857642" wp14:textId="77777777">
            <w:pPr>
              <w:jc w:val="center"/>
              <w:rPr>
                <w:b/>
                <w:bCs/>
                <w:sz w:val="28"/>
                <w:szCs w:val="28"/>
              </w:rPr>
            </w:pPr>
            <w:r w:rsidRPr="00EF68CE">
              <w:rPr>
                <w:b/>
                <w:bCs/>
                <w:sz w:val="28"/>
                <w:szCs w:val="28"/>
              </w:rPr>
              <w:t>Žák</w:t>
            </w:r>
          </w:p>
        </w:tc>
      </w:tr>
      <w:tr xmlns:wp14="http://schemas.microsoft.com/office/word/2010/wordml" w:rsidRPr="00EF68CE" w:rsidR="00222DBF" w:rsidTr="00EF68CE" w14:paraId="683B878F" wp14:textId="77777777">
        <w:tblPrEx>
          <w:tblBorders>
            <w:top w:val="single" w:color="000000" w:sz="12" w:space="0"/>
            <w:left w:val="single" w:color="000000" w:sz="6" w:space="0"/>
            <w:bottom w:val="single" w:color="000000" w:sz="12" w:space="0"/>
            <w:right w:val="single" w:color="000000" w:sz="6" w:space="0"/>
            <w:insideH w:val="none" w:color="auto" w:sz="0" w:space="0"/>
            <w:insideV w:val="none" w:color="auto" w:sz="0" w:space="0"/>
          </w:tblBorders>
          <w:tblCellMar>
            <w:left w:w="108" w:type="dxa"/>
            <w:right w:w="108" w:type="dxa"/>
          </w:tblCellMar>
          <w:tblLook w:val="04A0" w:firstRow="1" w:lastRow="0" w:firstColumn="1" w:lastColumn="0" w:noHBand="0" w:noVBand="1"/>
        </w:tblPrEx>
        <w:tc>
          <w:tcPr>
            <w:tcW w:w="4605" w:type="dxa"/>
            <w:tcBorders>
              <w:top w:val="single" w:color="auto" w:sz="4" w:space="0"/>
              <w:right w:val="single" w:color="auto" w:sz="4" w:space="0"/>
            </w:tcBorders>
            <w:shd w:val="clear" w:color="auto" w:fill="auto"/>
          </w:tcPr>
          <w:p w:rsidRPr="00EF68CE" w:rsidR="00222DBF" w:rsidP="00EF68CE" w:rsidRDefault="00222DBF" w14:paraId="25D46D1F" wp14:textId="77777777">
            <w:pPr>
              <w:jc w:val="both"/>
              <w:rPr>
                <w:b/>
                <w:bCs/>
                <w:sz w:val="22"/>
                <w:szCs w:val="22"/>
                <w:u w:val="single"/>
              </w:rPr>
            </w:pPr>
            <w:r w:rsidRPr="00EF68CE">
              <w:rPr>
                <w:b/>
                <w:bCs/>
                <w:sz w:val="22"/>
                <w:szCs w:val="22"/>
                <w:u w:val="single"/>
              </w:rPr>
              <w:t>Učitelé ve výuce:</w:t>
            </w:r>
          </w:p>
          <w:p w:rsidRPr="00EF68CE" w:rsidR="00222DBF" w:rsidP="00EF68CE" w:rsidRDefault="00222DBF" w14:paraId="4DA02C44" wp14:textId="77777777">
            <w:pPr>
              <w:numPr>
                <w:ilvl w:val="0"/>
                <w:numId w:val="37"/>
              </w:numPr>
              <w:jc w:val="both"/>
              <w:rPr>
                <w:b/>
                <w:bCs/>
                <w:i/>
                <w:sz w:val="22"/>
                <w:szCs w:val="22"/>
              </w:rPr>
            </w:pPr>
            <w:r w:rsidRPr="00EF68CE">
              <w:rPr>
                <w:b/>
                <w:bCs/>
                <w:sz w:val="22"/>
                <w:szCs w:val="22"/>
              </w:rPr>
              <w:t xml:space="preserve">Používají aktivizující činnosti a metody práce, projekty a skupinové práce </w:t>
            </w:r>
            <w:r w:rsidRPr="00EF68CE">
              <w:rPr>
                <w:b/>
                <w:bCs/>
                <w:i/>
                <w:sz w:val="22"/>
                <w:szCs w:val="22"/>
              </w:rPr>
              <w:t>(KK k učení, KK k řešení problémů, KK komunikativní).</w:t>
            </w:r>
          </w:p>
          <w:p w:rsidRPr="00EF68CE" w:rsidR="00222DBF" w:rsidP="00EF68CE" w:rsidRDefault="00222DBF" w14:paraId="14740A86" wp14:textId="77777777">
            <w:pPr>
              <w:numPr>
                <w:ilvl w:val="0"/>
                <w:numId w:val="37"/>
              </w:numPr>
              <w:jc w:val="both"/>
              <w:rPr>
                <w:b/>
                <w:bCs/>
                <w:i/>
                <w:sz w:val="22"/>
                <w:szCs w:val="22"/>
              </w:rPr>
            </w:pPr>
            <w:r w:rsidRPr="00EF68CE">
              <w:rPr>
                <w:b/>
                <w:bCs/>
                <w:sz w:val="22"/>
                <w:szCs w:val="22"/>
              </w:rPr>
              <w:t xml:space="preserve">Přistupují k žákům individuálně </w:t>
            </w:r>
          </w:p>
          <w:p w:rsidRPr="00EF68CE" w:rsidR="00222DBF" w:rsidP="00EF68CE" w:rsidRDefault="00222DBF" w14:paraId="45DF20E8" wp14:textId="77777777">
            <w:pPr>
              <w:ind w:left="720"/>
              <w:jc w:val="both"/>
              <w:rPr>
                <w:b/>
                <w:bCs/>
                <w:i/>
                <w:sz w:val="22"/>
                <w:szCs w:val="22"/>
              </w:rPr>
            </w:pPr>
            <w:r w:rsidRPr="00EF68CE">
              <w:rPr>
                <w:b/>
                <w:bCs/>
                <w:i/>
                <w:sz w:val="22"/>
                <w:szCs w:val="22"/>
              </w:rPr>
              <w:t>(KK sociální a personální).</w:t>
            </w:r>
          </w:p>
          <w:p w:rsidRPr="00EF68CE" w:rsidR="00222DBF" w:rsidP="00EF68CE" w:rsidRDefault="00222DBF" w14:paraId="44E45231" wp14:textId="77777777">
            <w:pPr>
              <w:numPr>
                <w:ilvl w:val="0"/>
                <w:numId w:val="37"/>
              </w:numPr>
              <w:rPr>
                <w:b/>
                <w:bCs/>
                <w:sz w:val="22"/>
                <w:szCs w:val="22"/>
              </w:rPr>
            </w:pPr>
            <w:r w:rsidRPr="00EF68CE">
              <w:rPr>
                <w:b/>
                <w:bCs/>
                <w:sz w:val="22"/>
                <w:szCs w:val="22"/>
              </w:rPr>
              <w:t xml:space="preserve">Práci přizpůsobují žákovým možnostem </w:t>
            </w:r>
            <w:r w:rsidRPr="00EF68CE">
              <w:rPr>
                <w:b/>
                <w:bCs/>
                <w:i/>
                <w:sz w:val="22"/>
                <w:szCs w:val="22"/>
              </w:rPr>
              <w:t>(KK pracovní).</w:t>
            </w:r>
          </w:p>
          <w:p w:rsidRPr="00EF68CE" w:rsidR="00222DBF" w:rsidP="00EF68CE" w:rsidRDefault="00222DBF" w14:paraId="57527F98" wp14:textId="77777777">
            <w:pPr>
              <w:numPr>
                <w:ilvl w:val="0"/>
                <w:numId w:val="37"/>
              </w:numPr>
              <w:jc w:val="both"/>
              <w:rPr>
                <w:b/>
                <w:bCs/>
                <w:i/>
                <w:sz w:val="22"/>
                <w:szCs w:val="22"/>
              </w:rPr>
            </w:pPr>
            <w:r w:rsidRPr="00EF68CE">
              <w:rPr>
                <w:b/>
                <w:bCs/>
                <w:sz w:val="22"/>
                <w:szCs w:val="22"/>
              </w:rPr>
              <w:t xml:space="preserve">Dávají žákům prostor pro improvizaci </w:t>
            </w:r>
            <w:r w:rsidRPr="00EF68CE">
              <w:rPr>
                <w:b/>
                <w:bCs/>
                <w:i/>
                <w:sz w:val="22"/>
                <w:szCs w:val="22"/>
              </w:rPr>
              <w:t>(KK k řešení problémů).</w:t>
            </w:r>
          </w:p>
          <w:p w:rsidRPr="00EF68CE" w:rsidR="00222DBF" w:rsidP="00EF68CE" w:rsidRDefault="00222DBF" w14:paraId="32A6D98E" wp14:textId="77777777">
            <w:pPr>
              <w:numPr>
                <w:ilvl w:val="0"/>
                <w:numId w:val="37"/>
              </w:numPr>
              <w:jc w:val="both"/>
              <w:rPr>
                <w:b/>
                <w:bCs/>
                <w:sz w:val="22"/>
                <w:szCs w:val="22"/>
              </w:rPr>
            </w:pPr>
            <w:r w:rsidRPr="00EF68CE">
              <w:rPr>
                <w:b/>
                <w:bCs/>
                <w:sz w:val="22"/>
                <w:szCs w:val="22"/>
              </w:rPr>
              <w:t xml:space="preserve">Ukazují žákům mezipředmětové vztahy </w:t>
            </w:r>
            <w:r w:rsidRPr="00EF68CE">
              <w:rPr>
                <w:b/>
                <w:bCs/>
                <w:i/>
                <w:sz w:val="22"/>
                <w:szCs w:val="22"/>
              </w:rPr>
              <w:t>(KK k učení).</w:t>
            </w:r>
          </w:p>
          <w:p w:rsidRPr="00EF68CE" w:rsidR="00222DBF" w:rsidP="00EF68CE" w:rsidRDefault="00222DBF" w14:paraId="55D14CFF" wp14:textId="77777777">
            <w:pPr>
              <w:numPr>
                <w:ilvl w:val="0"/>
                <w:numId w:val="37"/>
              </w:numPr>
              <w:jc w:val="both"/>
              <w:rPr>
                <w:b/>
                <w:bCs/>
                <w:sz w:val="22"/>
                <w:szCs w:val="22"/>
              </w:rPr>
            </w:pPr>
            <w:r w:rsidRPr="00EF68CE">
              <w:rPr>
                <w:b/>
                <w:bCs/>
                <w:sz w:val="22"/>
                <w:szCs w:val="22"/>
              </w:rPr>
              <w:t xml:space="preserve">Vedou žáky k toleranci a k reflexi </w:t>
            </w:r>
          </w:p>
          <w:p w:rsidRPr="00EF68CE" w:rsidR="00222DBF" w:rsidP="00EF68CE" w:rsidRDefault="00222DBF" w14:paraId="6BC869E5" wp14:textId="77777777">
            <w:pPr>
              <w:ind w:left="720"/>
              <w:jc w:val="both"/>
              <w:rPr>
                <w:b/>
                <w:bCs/>
                <w:sz w:val="22"/>
                <w:szCs w:val="22"/>
              </w:rPr>
            </w:pPr>
            <w:r w:rsidRPr="00EF68CE">
              <w:rPr>
                <w:b/>
                <w:bCs/>
                <w:sz w:val="22"/>
                <w:szCs w:val="22"/>
              </w:rPr>
              <w:t xml:space="preserve"> </w:t>
            </w:r>
            <w:r w:rsidRPr="00EF68CE">
              <w:rPr>
                <w:b/>
                <w:bCs/>
                <w:i/>
                <w:sz w:val="22"/>
                <w:szCs w:val="22"/>
              </w:rPr>
              <w:t>(KK sociální a personální).</w:t>
            </w:r>
          </w:p>
          <w:p w:rsidRPr="00EF68CE" w:rsidR="00222DBF" w:rsidP="00EF68CE" w:rsidRDefault="00222DBF" w14:paraId="7775E096" wp14:textId="77777777">
            <w:pPr>
              <w:numPr>
                <w:ilvl w:val="0"/>
                <w:numId w:val="37"/>
              </w:numPr>
              <w:jc w:val="both"/>
              <w:rPr>
                <w:b/>
                <w:bCs/>
                <w:i/>
                <w:sz w:val="22"/>
                <w:szCs w:val="22"/>
              </w:rPr>
            </w:pPr>
            <w:r w:rsidRPr="00EF68CE">
              <w:rPr>
                <w:b/>
                <w:bCs/>
                <w:sz w:val="22"/>
                <w:szCs w:val="22"/>
              </w:rPr>
              <w:t xml:space="preserve">Snaží se být žákům osobním příkladem a vzorem </w:t>
            </w:r>
            <w:r w:rsidRPr="00EF68CE">
              <w:rPr>
                <w:b/>
                <w:bCs/>
                <w:i/>
                <w:sz w:val="22"/>
                <w:szCs w:val="22"/>
              </w:rPr>
              <w:t>(KK občanské)</w:t>
            </w:r>
          </w:p>
          <w:p w:rsidRPr="00EF68CE" w:rsidR="00222DBF" w:rsidP="00EF68CE" w:rsidRDefault="00222DBF" w14:paraId="0E70CD73" wp14:textId="77777777">
            <w:pPr>
              <w:numPr>
                <w:ilvl w:val="0"/>
                <w:numId w:val="37"/>
              </w:numPr>
              <w:jc w:val="both"/>
              <w:rPr>
                <w:b/>
                <w:bCs/>
                <w:sz w:val="22"/>
                <w:szCs w:val="22"/>
              </w:rPr>
            </w:pPr>
            <w:r w:rsidRPr="00EF68CE">
              <w:rPr>
                <w:b/>
                <w:bCs/>
                <w:sz w:val="22"/>
                <w:szCs w:val="22"/>
              </w:rPr>
              <w:t xml:space="preserve">Jsou autentičtí </w:t>
            </w:r>
          </w:p>
          <w:p w:rsidRPr="00EF68CE" w:rsidR="00222DBF" w:rsidP="00EF68CE" w:rsidRDefault="00222DBF" w14:paraId="09ACA6D3" wp14:textId="77777777">
            <w:pPr>
              <w:ind w:left="720"/>
              <w:jc w:val="both"/>
              <w:rPr>
                <w:b/>
                <w:bCs/>
                <w:sz w:val="22"/>
                <w:szCs w:val="22"/>
              </w:rPr>
            </w:pPr>
            <w:r w:rsidRPr="00EF68CE">
              <w:rPr>
                <w:b/>
                <w:bCs/>
                <w:i/>
                <w:sz w:val="22"/>
                <w:szCs w:val="22"/>
              </w:rPr>
              <w:t>(KK sociální a personální).</w:t>
            </w:r>
          </w:p>
          <w:p w:rsidRPr="00EF68CE" w:rsidR="00222DBF" w:rsidP="00EF68CE" w:rsidRDefault="00222DBF" w14:paraId="7A636A74" wp14:textId="77777777">
            <w:pPr>
              <w:numPr>
                <w:ilvl w:val="0"/>
                <w:numId w:val="37"/>
              </w:numPr>
              <w:jc w:val="both"/>
              <w:rPr>
                <w:b/>
                <w:bCs/>
                <w:sz w:val="22"/>
                <w:szCs w:val="22"/>
              </w:rPr>
            </w:pPr>
            <w:r w:rsidRPr="00EF68CE">
              <w:rPr>
                <w:b/>
                <w:bCs/>
                <w:sz w:val="22"/>
                <w:szCs w:val="22"/>
              </w:rPr>
              <w:t xml:space="preserve">Mají o žáky zájem </w:t>
            </w:r>
          </w:p>
          <w:p w:rsidR="00222DBF" w:rsidP="00EF68CE" w:rsidRDefault="00222DBF" w14:paraId="4A1CC554" wp14:textId="77777777">
            <w:pPr>
              <w:ind w:left="720"/>
              <w:jc w:val="both"/>
              <w:rPr>
                <w:b/>
                <w:bCs/>
                <w:i/>
                <w:sz w:val="22"/>
                <w:szCs w:val="22"/>
              </w:rPr>
            </w:pPr>
            <w:r w:rsidRPr="00EF68CE">
              <w:rPr>
                <w:b/>
                <w:bCs/>
                <w:i/>
                <w:sz w:val="22"/>
                <w:szCs w:val="22"/>
              </w:rPr>
              <w:t>(KK sociální a personální</w:t>
            </w:r>
          </w:p>
          <w:p w:rsidR="008D608D" w:rsidP="00EF68CE" w:rsidRDefault="008D608D" w14:paraId="7D412563" wp14:textId="77777777">
            <w:pPr>
              <w:ind w:left="720"/>
              <w:jc w:val="both"/>
              <w:rPr>
                <w:b/>
                <w:bCs/>
                <w:i/>
                <w:sz w:val="22"/>
                <w:szCs w:val="22"/>
              </w:rPr>
            </w:pPr>
            <w:r>
              <w:rPr>
                <w:b/>
                <w:bCs/>
                <w:i/>
                <w:sz w:val="22"/>
                <w:szCs w:val="22"/>
              </w:rPr>
              <w:t xml:space="preserve">V digitálních kompetencích učitelé </w:t>
            </w:r>
          </w:p>
          <w:p w:rsidR="008D608D" w:rsidP="00EF68CE" w:rsidRDefault="008D608D" w14:paraId="38C1F859" wp14:textId="77777777">
            <w:pPr>
              <w:ind w:left="720"/>
              <w:jc w:val="both"/>
              <w:rPr>
                <w:b/>
                <w:bCs/>
                <w:i/>
                <w:sz w:val="22"/>
                <w:szCs w:val="22"/>
              </w:rPr>
            </w:pPr>
          </w:p>
          <w:p w:rsidR="008D608D" w:rsidP="00EF68CE" w:rsidRDefault="008D608D" w14:paraId="0C8FE7CE" wp14:textId="77777777">
            <w:pPr>
              <w:ind w:left="720"/>
              <w:jc w:val="both"/>
              <w:rPr>
                <w:b/>
                <w:bCs/>
                <w:i/>
                <w:sz w:val="22"/>
                <w:szCs w:val="22"/>
              </w:rPr>
            </w:pPr>
          </w:p>
          <w:p w:rsidRPr="00381DD9" w:rsidR="008D608D" w:rsidP="008D608D" w:rsidRDefault="008D608D" w14:paraId="36317475" wp14:textId="77777777">
            <w:pPr>
              <w:ind w:left="720"/>
              <w:rPr>
                <w:b/>
                <w:bCs/>
                <w:sz w:val="22"/>
                <w:szCs w:val="22"/>
              </w:rPr>
            </w:pPr>
            <w:r w:rsidRPr="00381DD9">
              <w:rPr>
                <w:b/>
                <w:bCs/>
                <w:sz w:val="22"/>
                <w:szCs w:val="22"/>
              </w:rPr>
              <w:t>Pro</w:t>
            </w:r>
            <w:r w:rsidRPr="00381DD9" w:rsidR="00BE6804">
              <w:rPr>
                <w:b/>
                <w:bCs/>
                <w:sz w:val="22"/>
                <w:szCs w:val="22"/>
              </w:rPr>
              <w:t xml:space="preserve"> rozvoj digitálních kompetencí </w:t>
            </w:r>
            <w:r w:rsidRPr="00381DD9">
              <w:rPr>
                <w:b/>
                <w:bCs/>
                <w:sz w:val="22"/>
                <w:szCs w:val="22"/>
              </w:rPr>
              <w:t> budou učitelé  </w:t>
            </w:r>
          </w:p>
          <w:p w:rsidRPr="00381DD9" w:rsidR="008D608D" w:rsidP="008D608D" w:rsidRDefault="008D608D" w14:paraId="41004F19" wp14:textId="77777777">
            <w:pPr>
              <w:ind w:left="720"/>
              <w:rPr>
                <w:b/>
                <w:bCs/>
                <w:sz w:val="22"/>
                <w:szCs w:val="22"/>
              </w:rPr>
            </w:pPr>
          </w:p>
          <w:p w:rsidRPr="008D608D" w:rsidR="008D608D" w:rsidP="008D608D" w:rsidRDefault="008D608D" w14:paraId="15CD97B6" wp14:textId="77777777">
            <w:pPr>
              <w:numPr>
                <w:ilvl w:val="0"/>
                <w:numId w:val="37"/>
              </w:numPr>
              <w:rPr>
                <w:b/>
                <w:bCs/>
                <w:color w:val="FF0000"/>
                <w:sz w:val="22"/>
                <w:szCs w:val="22"/>
              </w:rPr>
            </w:pPr>
            <w:r w:rsidRPr="00381DD9">
              <w:rPr>
                <w:b/>
                <w:bCs/>
                <w:sz w:val="22"/>
                <w:szCs w:val="22"/>
              </w:rPr>
              <w:t>pomáhat žákům orientovat se v digitálním prostředí a vést je k bezpečnému, sebejistému, kritickému a tvořivému využívání digitálních technologií při práci, při učení, ve volném čase i při zapojování do společnosti a občanského života</w:t>
            </w:r>
            <w:r w:rsidRPr="008D608D">
              <w:rPr>
                <w:b/>
                <w:bCs/>
                <w:color w:val="FF0000"/>
                <w:sz w:val="22"/>
                <w:szCs w:val="22"/>
              </w:rPr>
              <w:t>.</w:t>
            </w:r>
          </w:p>
          <w:p w:rsidRPr="00EF68CE" w:rsidR="00222DBF" w:rsidP="00EF68CE" w:rsidRDefault="00222DBF" w14:paraId="67C0C651" wp14:textId="77777777">
            <w:pPr>
              <w:jc w:val="both"/>
              <w:rPr>
                <w:b/>
                <w:bCs/>
                <w:sz w:val="22"/>
                <w:szCs w:val="22"/>
              </w:rPr>
            </w:pPr>
          </w:p>
          <w:p w:rsidRPr="00EF68CE" w:rsidR="00222DBF" w:rsidP="00EF68CE" w:rsidRDefault="00222DBF" w14:paraId="308D56CC" wp14:textId="77777777">
            <w:pPr>
              <w:jc w:val="both"/>
              <w:rPr>
                <w:b/>
                <w:bCs/>
                <w:sz w:val="22"/>
                <w:szCs w:val="22"/>
              </w:rPr>
            </w:pPr>
          </w:p>
          <w:p w:rsidRPr="00EF68CE" w:rsidR="00222DBF" w:rsidP="00EF68CE" w:rsidRDefault="00222DBF" w14:paraId="3C7285A2" wp14:textId="77777777">
            <w:pPr>
              <w:jc w:val="both"/>
              <w:rPr>
                <w:b/>
                <w:bCs/>
                <w:sz w:val="22"/>
                <w:szCs w:val="22"/>
                <w:u w:val="single"/>
              </w:rPr>
            </w:pPr>
            <w:r w:rsidRPr="00EF68CE">
              <w:rPr>
                <w:b/>
                <w:bCs/>
                <w:sz w:val="22"/>
                <w:szCs w:val="22"/>
                <w:u w:val="single"/>
              </w:rPr>
              <w:t>Ve škole učitelé žáky učí:</w:t>
            </w:r>
          </w:p>
          <w:p w:rsidRPr="00EF68CE" w:rsidR="00222DBF" w:rsidP="00EF68CE" w:rsidRDefault="00222DBF" w14:paraId="74615900" wp14:textId="77777777">
            <w:pPr>
              <w:numPr>
                <w:ilvl w:val="0"/>
                <w:numId w:val="38"/>
              </w:numPr>
              <w:jc w:val="both"/>
              <w:rPr>
                <w:b/>
                <w:bCs/>
                <w:sz w:val="22"/>
                <w:szCs w:val="22"/>
              </w:rPr>
            </w:pPr>
            <w:r w:rsidRPr="00EF68CE">
              <w:rPr>
                <w:b/>
                <w:bCs/>
                <w:sz w:val="22"/>
                <w:szCs w:val="22"/>
              </w:rPr>
              <w:t xml:space="preserve">Partnerskému vztahu a vzájemnému respektu </w:t>
            </w:r>
            <w:r w:rsidRPr="00EF68CE">
              <w:rPr>
                <w:b/>
                <w:bCs/>
                <w:i/>
                <w:sz w:val="22"/>
                <w:szCs w:val="22"/>
              </w:rPr>
              <w:t>(KK sociální a personální).</w:t>
            </w:r>
          </w:p>
          <w:p w:rsidRPr="00EF68CE" w:rsidR="00222DBF" w:rsidP="00EF68CE" w:rsidRDefault="00222DBF" w14:paraId="0661DFB6" wp14:textId="77777777">
            <w:pPr>
              <w:numPr>
                <w:ilvl w:val="0"/>
                <w:numId w:val="38"/>
              </w:numPr>
              <w:jc w:val="both"/>
              <w:rPr>
                <w:b/>
                <w:bCs/>
                <w:i/>
                <w:sz w:val="22"/>
                <w:szCs w:val="22"/>
              </w:rPr>
            </w:pPr>
            <w:r w:rsidRPr="00EF68CE">
              <w:rPr>
                <w:b/>
                <w:bCs/>
                <w:sz w:val="22"/>
                <w:szCs w:val="22"/>
              </w:rPr>
              <w:t xml:space="preserve">Rozvíjet jazykovou kulturu a komunikaci </w:t>
            </w:r>
            <w:r w:rsidRPr="00EF68CE">
              <w:rPr>
                <w:b/>
                <w:bCs/>
                <w:i/>
                <w:sz w:val="22"/>
                <w:szCs w:val="22"/>
              </w:rPr>
              <w:t>(KK komunikativní).</w:t>
            </w:r>
          </w:p>
          <w:p w:rsidRPr="00EF68CE" w:rsidR="00222DBF" w:rsidP="00EF68CE" w:rsidRDefault="00222DBF" w14:paraId="7DE6730B" wp14:textId="77777777">
            <w:pPr>
              <w:numPr>
                <w:ilvl w:val="0"/>
                <w:numId w:val="38"/>
              </w:numPr>
              <w:jc w:val="both"/>
              <w:rPr>
                <w:b/>
                <w:bCs/>
                <w:sz w:val="22"/>
                <w:szCs w:val="22"/>
              </w:rPr>
            </w:pPr>
            <w:r w:rsidRPr="00EF68CE">
              <w:rPr>
                <w:b/>
                <w:bCs/>
                <w:sz w:val="22"/>
                <w:szCs w:val="22"/>
              </w:rPr>
              <w:t xml:space="preserve">Respektovat dohodnutá pravidla </w:t>
            </w:r>
          </w:p>
          <w:p w:rsidRPr="00EF68CE" w:rsidR="00222DBF" w:rsidP="00EF68CE" w:rsidRDefault="00222DBF" w14:paraId="362A82D0" wp14:textId="77777777">
            <w:pPr>
              <w:ind w:left="720"/>
              <w:jc w:val="both"/>
              <w:rPr>
                <w:b/>
                <w:bCs/>
                <w:sz w:val="22"/>
                <w:szCs w:val="22"/>
              </w:rPr>
            </w:pPr>
            <w:r w:rsidRPr="00EF68CE">
              <w:rPr>
                <w:b/>
                <w:bCs/>
                <w:i/>
                <w:sz w:val="22"/>
                <w:szCs w:val="22"/>
              </w:rPr>
              <w:t>(KK sociální a personální</w:t>
            </w:r>
            <w:r w:rsidR="008D608D">
              <w:rPr>
                <w:b/>
                <w:bCs/>
                <w:i/>
                <w:sz w:val="22"/>
                <w:szCs w:val="22"/>
              </w:rPr>
              <w:t xml:space="preserve">, </w:t>
            </w:r>
            <w:r w:rsidRPr="008D608D" w:rsidR="008D608D">
              <w:rPr>
                <w:b/>
                <w:bCs/>
                <w:i/>
                <w:color w:val="FF0000"/>
                <w:sz w:val="22"/>
                <w:szCs w:val="22"/>
              </w:rPr>
              <w:t>digitální</w:t>
            </w:r>
            <w:r w:rsidRPr="00EF68CE">
              <w:rPr>
                <w:b/>
                <w:bCs/>
                <w:i/>
                <w:sz w:val="22"/>
                <w:szCs w:val="22"/>
              </w:rPr>
              <w:t>).</w:t>
            </w:r>
          </w:p>
          <w:p w:rsidRPr="00EF68CE" w:rsidR="00222DBF" w:rsidP="00EF68CE" w:rsidRDefault="00222DBF" w14:paraId="2253518F" wp14:textId="77777777">
            <w:pPr>
              <w:numPr>
                <w:ilvl w:val="0"/>
                <w:numId w:val="38"/>
              </w:numPr>
              <w:jc w:val="both"/>
              <w:rPr>
                <w:b/>
                <w:bCs/>
                <w:sz w:val="22"/>
                <w:szCs w:val="22"/>
              </w:rPr>
            </w:pPr>
            <w:r w:rsidRPr="00EF68CE">
              <w:rPr>
                <w:b/>
                <w:bCs/>
                <w:sz w:val="22"/>
                <w:szCs w:val="22"/>
              </w:rPr>
              <w:t xml:space="preserve">Znát svá práva a povinnosti </w:t>
            </w:r>
          </w:p>
          <w:p w:rsidRPr="00EF68CE" w:rsidR="00222DBF" w:rsidP="00EF68CE" w:rsidRDefault="00222DBF" w14:paraId="37694A7E" wp14:textId="77777777">
            <w:pPr>
              <w:ind w:left="720"/>
              <w:jc w:val="both"/>
              <w:rPr>
                <w:b/>
                <w:bCs/>
                <w:sz w:val="22"/>
                <w:szCs w:val="22"/>
              </w:rPr>
            </w:pPr>
            <w:r w:rsidRPr="00EF68CE">
              <w:rPr>
                <w:b/>
                <w:bCs/>
                <w:i/>
                <w:sz w:val="22"/>
                <w:szCs w:val="22"/>
              </w:rPr>
              <w:t>(KK občanské</w:t>
            </w:r>
            <w:r w:rsidR="008D608D">
              <w:rPr>
                <w:b/>
                <w:bCs/>
                <w:i/>
                <w:sz w:val="22"/>
                <w:szCs w:val="22"/>
              </w:rPr>
              <w:t xml:space="preserve">, </w:t>
            </w:r>
            <w:r w:rsidRPr="008D608D" w:rsidR="008D608D">
              <w:rPr>
                <w:b/>
                <w:bCs/>
                <w:i/>
                <w:color w:val="FF0000"/>
                <w:sz w:val="22"/>
                <w:szCs w:val="22"/>
              </w:rPr>
              <w:t>digitální</w:t>
            </w:r>
            <w:r w:rsidRPr="008D608D">
              <w:rPr>
                <w:b/>
                <w:bCs/>
                <w:i/>
                <w:color w:val="FF0000"/>
                <w:sz w:val="22"/>
                <w:szCs w:val="22"/>
              </w:rPr>
              <w:t>).</w:t>
            </w:r>
          </w:p>
          <w:p w:rsidRPr="00EF68CE" w:rsidR="00222DBF" w:rsidP="00EF68CE" w:rsidRDefault="00222DBF" w14:paraId="0F93F444" wp14:textId="77777777">
            <w:pPr>
              <w:numPr>
                <w:ilvl w:val="0"/>
                <w:numId w:val="38"/>
              </w:numPr>
              <w:jc w:val="both"/>
              <w:rPr>
                <w:b/>
                <w:bCs/>
                <w:sz w:val="22"/>
                <w:szCs w:val="22"/>
              </w:rPr>
            </w:pPr>
            <w:r w:rsidRPr="00EF68CE">
              <w:rPr>
                <w:b/>
                <w:bCs/>
                <w:sz w:val="22"/>
                <w:szCs w:val="22"/>
              </w:rPr>
              <w:t xml:space="preserve">Schopnosti rozhodovat se </w:t>
            </w:r>
          </w:p>
          <w:p w:rsidRPr="00EF68CE" w:rsidR="00222DBF" w:rsidP="00EF68CE" w:rsidRDefault="00222DBF" w14:paraId="1EAA3F7E" wp14:textId="77777777">
            <w:pPr>
              <w:ind w:left="720"/>
              <w:jc w:val="both"/>
              <w:rPr>
                <w:b/>
                <w:bCs/>
                <w:sz w:val="22"/>
                <w:szCs w:val="22"/>
              </w:rPr>
            </w:pPr>
            <w:r w:rsidRPr="00EF68CE">
              <w:rPr>
                <w:b/>
                <w:bCs/>
                <w:i/>
                <w:sz w:val="22"/>
                <w:szCs w:val="22"/>
              </w:rPr>
              <w:t>(KK občanské).</w:t>
            </w:r>
          </w:p>
          <w:p w:rsidRPr="00EF68CE" w:rsidR="00222DBF" w:rsidP="00EF68CE" w:rsidRDefault="00222DBF" w14:paraId="5BE1425E" wp14:textId="77777777">
            <w:pPr>
              <w:numPr>
                <w:ilvl w:val="0"/>
                <w:numId w:val="38"/>
              </w:numPr>
              <w:jc w:val="both"/>
              <w:rPr>
                <w:b/>
                <w:bCs/>
                <w:sz w:val="22"/>
                <w:szCs w:val="22"/>
              </w:rPr>
            </w:pPr>
            <w:r w:rsidRPr="00EF68CE">
              <w:rPr>
                <w:b/>
                <w:bCs/>
                <w:sz w:val="22"/>
                <w:szCs w:val="22"/>
              </w:rPr>
              <w:t>Rozvíjet své sebehodnocení, sebereflexi a sebepoznání.</w:t>
            </w:r>
            <w:r w:rsidRPr="00EF68CE" w:rsidR="008D608D">
              <w:rPr>
                <w:b/>
                <w:bCs/>
                <w:i/>
                <w:sz w:val="22"/>
                <w:szCs w:val="22"/>
              </w:rPr>
              <w:t xml:space="preserve"> (KK k učení, KK</w:t>
            </w:r>
            <w:r w:rsidR="008D608D">
              <w:rPr>
                <w:b/>
                <w:bCs/>
                <w:i/>
                <w:sz w:val="22"/>
                <w:szCs w:val="22"/>
              </w:rPr>
              <w:t xml:space="preserve"> k řešení problémů, KK pracovní, </w:t>
            </w:r>
            <w:r w:rsidRPr="008D608D" w:rsidR="008D608D">
              <w:rPr>
                <w:b/>
                <w:bCs/>
                <w:i/>
                <w:color w:val="FF0000"/>
                <w:sz w:val="22"/>
                <w:szCs w:val="22"/>
              </w:rPr>
              <w:t>KK digitální).</w:t>
            </w:r>
          </w:p>
          <w:p w:rsidRPr="008D608D" w:rsidR="00222DBF" w:rsidP="00EF68CE" w:rsidRDefault="00222DBF" w14:paraId="1C3DE672" wp14:textId="77777777">
            <w:pPr>
              <w:numPr>
                <w:ilvl w:val="0"/>
                <w:numId w:val="38"/>
              </w:numPr>
              <w:jc w:val="both"/>
              <w:rPr>
                <w:b/>
                <w:bCs/>
                <w:sz w:val="22"/>
                <w:szCs w:val="22"/>
              </w:rPr>
            </w:pPr>
            <w:r w:rsidRPr="00EF68CE">
              <w:rPr>
                <w:b/>
                <w:bCs/>
                <w:sz w:val="22"/>
                <w:szCs w:val="22"/>
              </w:rPr>
              <w:t xml:space="preserve">Motivují mě k celoživotnímu vzdělávání </w:t>
            </w:r>
            <w:r w:rsidRPr="00EF68CE">
              <w:rPr>
                <w:b/>
                <w:bCs/>
                <w:i/>
                <w:sz w:val="22"/>
                <w:szCs w:val="22"/>
              </w:rPr>
              <w:t>(KK k učení, KK</w:t>
            </w:r>
            <w:r w:rsidR="008D608D">
              <w:rPr>
                <w:b/>
                <w:bCs/>
                <w:i/>
                <w:sz w:val="22"/>
                <w:szCs w:val="22"/>
              </w:rPr>
              <w:t xml:space="preserve"> k řešení problémů, KK pracovní, </w:t>
            </w:r>
            <w:r w:rsidRPr="008D608D" w:rsidR="008D608D">
              <w:rPr>
                <w:b/>
                <w:bCs/>
                <w:i/>
                <w:color w:val="FF0000"/>
                <w:sz w:val="22"/>
                <w:szCs w:val="22"/>
              </w:rPr>
              <w:t>KK digitální)</w:t>
            </w:r>
            <w:r w:rsidRPr="008D608D">
              <w:rPr>
                <w:b/>
                <w:bCs/>
                <w:i/>
                <w:color w:val="FF0000"/>
                <w:sz w:val="22"/>
                <w:szCs w:val="22"/>
              </w:rPr>
              <w:t>.</w:t>
            </w:r>
          </w:p>
          <w:p w:rsidRPr="00EF68CE" w:rsidR="008D608D" w:rsidP="008D608D" w:rsidRDefault="008D608D" w14:paraId="797E50C6" wp14:textId="77777777">
            <w:pPr>
              <w:jc w:val="both"/>
              <w:rPr>
                <w:b/>
                <w:bCs/>
                <w:sz w:val="22"/>
                <w:szCs w:val="22"/>
              </w:rPr>
            </w:pPr>
          </w:p>
          <w:p w:rsidRPr="00EF68CE" w:rsidR="00222DBF" w:rsidP="00EF68CE" w:rsidRDefault="00222DBF" w14:paraId="7B04FA47" wp14:textId="77777777">
            <w:pPr>
              <w:jc w:val="both"/>
              <w:rPr>
                <w:b/>
                <w:bCs/>
                <w:sz w:val="22"/>
                <w:szCs w:val="22"/>
              </w:rPr>
            </w:pPr>
          </w:p>
        </w:tc>
        <w:tc>
          <w:tcPr>
            <w:tcW w:w="4605" w:type="dxa"/>
            <w:tcBorders>
              <w:top w:val="single" w:color="auto" w:sz="4" w:space="0"/>
              <w:left w:val="single" w:color="auto" w:sz="4" w:space="0"/>
            </w:tcBorders>
            <w:shd w:val="clear" w:color="auto" w:fill="auto"/>
          </w:tcPr>
          <w:p w:rsidRPr="00EF68CE" w:rsidR="00222DBF" w:rsidP="00EF68CE" w:rsidRDefault="00222DBF" w14:paraId="2D3B079F" wp14:textId="77777777">
            <w:pPr>
              <w:numPr>
                <w:ilvl w:val="0"/>
                <w:numId w:val="38"/>
              </w:numPr>
              <w:jc w:val="both"/>
              <w:rPr>
                <w:sz w:val="22"/>
                <w:szCs w:val="22"/>
              </w:rPr>
            </w:pPr>
            <w:r w:rsidRPr="00EF68CE">
              <w:rPr>
                <w:sz w:val="22"/>
                <w:szCs w:val="22"/>
              </w:rPr>
              <w:t>Naslouchám, poslouchám a komunikuji.</w:t>
            </w:r>
          </w:p>
          <w:p w:rsidRPr="00EF68CE" w:rsidR="00222DBF" w:rsidP="00EF68CE" w:rsidRDefault="00222DBF" w14:paraId="791CB908" wp14:textId="77777777">
            <w:pPr>
              <w:numPr>
                <w:ilvl w:val="0"/>
                <w:numId w:val="38"/>
              </w:numPr>
              <w:jc w:val="both"/>
              <w:rPr>
                <w:sz w:val="22"/>
                <w:szCs w:val="22"/>
              </w:rPr>
            </w:pPr>
            <w:r w:rsidRPr="00EF68CE">
              <w:rPr>
                <w:sz w:val="22"/>
                <w:szCs w:val="22"/>
              </w:rPr>
              <w:t>Spolupracuji s ostatními a jsem schopen pracovat v týmu.</w:t>
            </w:r>
          </w:p>
          <w:p w:rsidRPr="00EF68CE" w:rsidR="00222DBF" w:rsidP="00EF68CE" w:rsidRDefault="00222DBF" w14:paraId="5042FE47" wp14:textId="77777777">
            <w:pPr>
              <w:numPr>
                <w:ilvl w:val="0"/>
                <w:numId w:val="38"/>
              </w:numPr>
              <w:jc w:val="both"/>
              <w:rPr>
                <w:sz w:val="22"/>
                <w:szCs w:val="22"/>
              </w:rPr>
            </w:pPr>
            <w:r w:rsidRPr="00EF68CE">
              <w:rPr>
                <w:sz w:val="22"/>
                <w:szCs w:val="22"/>
              </w:rPr>
              <w:t>Jsem schopen kompromisu.</w:t>
            </w:r>
          </w:p>
          <w:p w:rsidRPr="00EF68CE" w:rsidR="00222DBF" w:rsidP="00EF68CE" w:rsidRDefault="00222DBF" w14:paraId="31C7680A" wp14:textId="77777777">
            <w:pPr>
              <w:numPr>
                <w:ilvl w:val="0"/>
                <w:numId w:val="38"/>
              </w:numPr>
              <w:jc w:val="both"/>
              <w:rPr>
                <w:sz w:val="22"/>
                <w:szCs w:val="22"/>
              </w:rPr>
            </w:pPr>
            <w:r w:rsidRPr="00EF68CE">
              <w:rPr>
                <w:sz w:val="22"/>
                <w:szCs w:val="22"/>
              </w:rPr>
              <w:t>Mám radost z úspěchu ostatních.</w:t>
            </w:r>
          </w:p>
          <w:p w:rsidRPr="00EF68CE" w:rsidR="00222DBF" w:rsidP="00EF68CE" w:rsidRDefault="00222DBF" w14:paraId="4CA26009" wp14:textId="77777777">
            <w:pPr>
              <w:numPr>
                <w:ilvl w:val="0"/>
                <w:numId w:val="38"/>
              </w:numPr>
              <w:jc w:val="both"/>
              <w:rPr>
                <w:sz w:val="22"/>
                <w:szCs w:val="22"/>
              </w:rPr>
            </w:pPr>
            <w:r w:rsidRPr="00EF68CE">
              <w:rPr>
                <w:sz w:val="22"/>
                <w:szCs w:val="22"/>
              </w:rPr>
              <w:t>Umím přijmout kritiku, pochvalu a názory druhých.</w:t>
            </w:r>
          </w:p>
          <w:p w:rsidRPr="00EF68CE" w:rsidR="00222DBF" w:rsidP="00EF68CE" w:rsidRDefault="00222DBF" w14:paraId="4C002F18" wp14:textId="77777777">
            <w:pPr>
              <w:numPr>
                <w:ilvl w:val="0"/>
                <w:numId w:val="38"/>
              </w:numPr>
              <w:jc w:val="both"/>
              <w:rPr>
                <w:sz w:val="22"/>
                <w:szCs w:val="22"/>
              </w:rPr>
            </w:pPr>
            <w:r w:rsidRPr="00EF68CE">
              <w:rPr>
                <w:sz w:val="22"/>
                <w:szCs w:val="22"/>
              </w:rPr>
              <w:t>Ostatní respektuji.</w:t>
            </w:r>
          </w:p>
          <w:p w:rsidRPr="00EF68CE" w:rsidR="00222DBF" w:rsidP="00EF68CE" w:rsidRDefault="00222DBF" w14:paraId="6FC732FA" wp14:textId="77777777">
            <w:pPr>
              <w:numPr>
                <w:ilvl w:val="0"/>
                <w:numId w:val="38"/>
              </w:numPr>
              <w:jc w:val="both"/>
              <w:rPr>
                <w:sz w:val="22"/>
                <w:szCs w:val="22"/>
              </w:rPr>
            </w:pPr>
            <w:r w:rsidRPr="00EF68CE">
              <w:rPr>
                <w:sz w:val="22"/>
                <w:szCs w:val="22"/>
              </w:rPr>
              <w:t>Respektuji autority.</w:t>
            </w:r>
          </w:p>
          <w:p w:rsidRPr="00EF68CE" w:rsidR="00222DBF" w:rsidP="00EF68CE" w:rsidRDefault="00222DBF" w14:paraId="79D7F8A3" wp14:textId="77777777">
            <w:pPr>
              <w:numPr>
                <w:ilvl w:val="0"/>
                <w:numId w:val="38"/>
              </w:numPr>
              <w:jc w:val="both"/>
              <w:rPr>
                <w:sz w:val="22"/>
                <w:szCs w:val="22"/>
              </w:rPr>
            </w:pPr>
            <w:r w:rsidRPr="00EF68CE">
              <w:rPr>
                <w:sz w:val="22"/>
                <w:szCs w:val="22"/>
              </w:rPr>
              <w:t>Umím argumentovat.</w:t>
            </w:r>
          </w:p>
          <w:p w:rsidRPr="00EF68CE" w:rsidR="00222DBF" w:rsidP="00EF68CE" w:rsidRDefault="00222DBF" w14:paraId="10591D8F" wp14:textId="77777777">
            <w:pPr>
              <w:numPr>
                <w:ilvl w:val="0"/>
                <w:numId w:val="38"/>
              </w:numPr>
              <w:jc w:val="both"/>
              <w:rPr>
                <w:sz w:val="22"/>
                <w:szCs w:val="22"/>
              </w:rPr>
            </w:pPr>
            <w:r w:rsidRPr="00EF68CE">
              <w:rPr>
                <w:sz w:val="22"/>
                <w:szCs w:val="22"/>
              </w:rPr>
              <w:t>Umím uznat vlastní chybu.</w:t>
            </w:r>
          </w:p>
          <w:p w:rsidRPr="00EF68CE" w:rsidR="00222DBF" w:rsidP="00EF68CE" w:rsidRDefault="00222DBF" w14:paraId="54D7EC26" wp14:textId="77777777">
            <w:pPr>
              <w:numPr>
                <w:ilvl w:val="0"/>
                <w:numId w:val="38"/>
              </w:numPr>
              <w:jc w:val="both"/>
              <w:rPr>
                <w:sz w:val="22"/>
                <w:szCs w:val="22"/>
              </w:rPr>
            </w:pPr>
            <w:r w:rsidRPr="00EF68CE">
              <w:rPr>
                <w:sz w:val="22"/>
                <w:szCs w:val="22"/>
              </w:rPr>
              <w:t>Umím se zhodnotit, jsem schopen sebereflexe a mám zdravé sebevědomí.</w:t>
            </w:r>
          </w:p>
          <w:p w:rsidRPr="00EF68CE" w:rsidR="00222DBF" w:rsidP="00EF68CE" w:rsidRDefault="00222DBF" w14:paraId="51DCD2B9" wp14:textId="77777777">
            <w:pPr>
              <w:numPr>
                <w:ilvl w:val="0"/>
                <w:numId w:val="38"/>
              </w:numPr>
              <w:jc w:val="both"/>
              <w:rPr>
                <w:sz w:val="22"/>
                <w:szCs w:val="22"/>
              </w:rPr>
            </w:pPr>
            <w:r w:rsidRPr="00EF68CE">
              <w:rPr>
                <w:sz w:val="22"/>
                <w:szCs w:val="22"/>
              </w:rPr>
              <w:t>Nesu odpovědnost za své chování.</w:t>
            </w:r>
          </w:p>
          <w:p w:rsidRPr="00EF68CE" w:rsidR="00222DBF" w:rsidP="00EF68CE" w:rsidRDefault="00222DBF" w14:paraId="130BE443" wp14:textId="77777777">
            <w:pPr>
              <w:numPr>
                <w:ilvl w:val="0"/>
                <w:numId w:val="38"/>
              </w:numPr>
              <w:jc w:val="both"/>
              <w:rPr>
                <w:sz w:val="22"/>
                <w:szCs w:val="22"/>
              </w:rPr>
            </w:pPr>
            <w:r w:rsidRPr="00EF68CE">
              <w:rPr>
                <w:sz w:val="22"/>
                <w:szCs w:val="22"/>
              </w:rPr>
              <w:t>Umím být samostatný.</w:t>
            </w:r>
          </w:p>
          <w:p w:rsidRPr="00EF68CE" w:rsidR="00222DBF" w:rsidP="00EF68CE" w:rsidRDefault="00222DBF" w14:paraId="0B9DBA0D" wp14:textId="77777777">
            <w:pPr>
              <w:numPr>
                <w:ilvl w:val="0"/>
                <w:numId w:val="38"/>
              </w:numPr>
              <w:jc w:val="both"/>
              <w:rPr>
                <w:sz w:val="22"/>
                <w:szCs w:val="22"/>
              </w:rPr>
            </w:pPr>
            <w:r w:rsidRPr="00EF68CE">
              <w:rPr>
                <w:sz w:val="22"/>
                <w:szCs w:val="22"/>
              </w:rPr>
              <w:t>Používám „pravidla účinné komunikace“.</w:t>
            </w:r>
          </w:p>
          <w:p w:rsidRPr="00EF68CE" w:rsidR="00222DBF" w:rsidP="00EF68CE" w:rsidRDefault="00222DBF" w14:paraId="341F1D85" wp14:textId="77777777">
            <w:pPr>
              <w:numPr>
                <w:ilvl w:val="0"/>
                <w:numId w:val="38"/>
              </w:numPr>
              <w:jc w:val="both"/>
              <w:rPr>
                <w:sz w:val="22"/>
                <w:szCs w:val="22"/>
              </w:rPr>
            </w:pPr>
            <w:r w:rsidRPr="00EF68CE">
              <w:rPr>
                <w:sz w:val="22"/>
                <w:szCs w:val="22"/>
              </w:rPr>
              <w:t>Jsem zodpovědný, asertivní, empatický a tolerantní.</w:t>
            </w:r>
          </w:p>
          <w:p w:rsidRPr="00EF68CE" w:rsidR="00222DBF" w:rsidP="00EF68CE" w:rsidRDefault="00222DBF" w14:paraId="663F8A0E" wp14:textId="77777777">
            <w:pPr>
              <w:numPr>
                <w:ilvl w:val="0"/>
                <w:numId w:val="38"/>
              </w:numPr>
              <w:jc w:val="both"/>
              <w:rPr>
                <w:sz w:val="22"/>
                <w:szCs w:val="22"/>
              </w:rPr>
            </w:pPr>
            <w:r w:rsidRPr="00EF68CE">
              <w:rPr>
                <w:sz w:val="22"/>
                <w:szCs w:val="22"/>
              </w:rPr>
              <w:t>Dodržuji zásady slušného chování.</w:t>
            </w:r>
          </w:p>
          <w:p w:rsidRPr="00EF68CE" w:rsidR="00222DBF" w:rsidP="00EF68CE" w:rsidRDefault="00222DBF" w14:paraId="0BD3DA80" wp14:textId="77777777">
            <w:pPr>
              <w:numPr>
                <w:ilvl w:val="0"/>
                <w:numId w:val="38"/>
              </w:numPr>
              <w:jc w:val="both"/>
              <w:rPr>
                <w:sz w:val="22"/>
                <w:szCs w:val="22"/>
              </w:rPr>
            </w:pPr>
            <w:r w:rsidRPr="00EF68CE">
              <w:rPr>
                <w:sz w:val="22"/>
                <w:szCs w:val="22"/>
              </w:rPr>
              <w:t>Umím se rozhodnout a volit z různých možností.</w:t>
            </w:r>
          </w:p>
          <w:p w:rsidRPr="00EF68CE" w:rsidR="00222DBF" w:rsidP="00EF68CE" w:rsidRDefault="00222DBF" w14:paraId="1A889AB3" wp14:textId="77777777">
            <w:pPr>
              <w:numPr>
                <w:ilvl w:val="0"/>
                <w:numId w:val="38"/>
              </w:numPr>
              <w:jc w:val="both"/>
              <w:rPr>
                <w:sz w:val="22"/>
                <w:szCs w:val="22"/>
              </w:rPr>
            </w:pPr>
            <w:r w:rsidRPr="00EF68CE">
              <w:rPr>
                <w:sz w:val="22"/>
                <w:szCs w:val="22"/>
              </w:rPr>
              <w:t>Nesu odpovědnost za své chování a za svou práci.</w:t>
            </w:r>
          </w:p>
          <w:p w:rsidRPr="00EF68CE" w:rsidR="00222DBF" w:rsidP="00EF68CE" w:rsidRDefault="00222DBF" w14:paraId="53F18DF1" wp14:textId="77777777">
            <w:pPr>
              <w:numPr>
                <w:ilvl w:val="0"/>
                <w:numId w:val="38"/>
              </w:numPr>
              <w:jc w:val="both"/>
              <w:rPr>
                <w:sz w:val="22"/>
                <w:szCs w:val="22"/>
              </w:rPr>
            </w:pPr>
            <w:r w:rsidRPr="00EF68CE">
              <w:rPr>
                <w:sz w:val="22"/>
                <w:szCs w:val="22"/>
              </w:rPr>
              <w:t>Ovládám kritické myšlení.</w:t>
            </w:r>
          </w:p>
          <w:p w:rsidRPr="00EF68CE" w:rsidR="00222DBF" w:rsidP="00EF68CE" w:rsidRDefault="00222DBF" w14:paraId="1968C441" wp14:textId="77777777">
            <w:pPr>
              <w:numPr>
                <w:ilvl w:val="0"/>
                <w:numId w:val="38"/>
              </w:numPr>
              <w:jc w:val="both"/>
              <w:rPr>
                <w:sz w:val="22"/>
                <w:szCs w:val="22"/>
              </w:rPr>
            </w:pPr>
            <w:r w:rsidRPr="00EF68CE">
              <w:rPr>
                <w:sz w:val="22"/>
                <w:szCs w:val="22"/>
              </w:rPr>
              <w:t>Jsem motivovaný k dalšímu vzdělávání.</w:t>
            </w:r>
          </w:p>
          <w:p w:rsidRPr="00EF68CE" w:rsidR="00222DBF" w:rsidP="00EF68CE" w:rsidRDefault="00222DBF" w14:paraId="6ECF536A" wp14:textId="77777777">
            <w:pPr>
              <w:numPr>
                <w:ilvl w:val="0"/>
                <w:numId w:val="38"/>
              </w:numPr>
              <w:jc w:val="both"/>
              <w:rPr>
                <w:sz w:val="22"/>
                <w:szCs w:val="22"/>
              </w:rPr>
            </w:pPr>
            <w:r w:rsidRPr="00EF68CE">
              <w:rPr>
                <w:sz w:val="22"/>
                <w:szCs w:val="22"/>
              </w:rPr>
              <w:t>Mám základní znalosti – všeobecný přehled.</w:t>
            </w:r>
          </w:p>
          <w:p w:rsidRPr="00EF68CE" w:rsidR="00222DBF" w:rsidP="00EF68CE" w:rsidRDefault="00222DBF" w14:paraId="64399EB0" wp14:textId="77777777">
            <w:pPr>
              <w:numPr>
                <w:ilvl w:val="0"/>
                <w:numId w:val="38"/>
              </w:numPr>
              <w:jc w:val="both"/>
              <w:rPr>
                <w:sz w:val="22"/>
                <w:szCs w:val="22"/>
              </w:rPr>
            </w:pPr>
            <w:r w:rsidRPr="00EF68CE">
              <w:rPr>
                <w:sz w:val="22"/>
                <w:szCs w:val="22"/>
              </w:rPr>
              <w:t>Vyhledávám, třídím a používám informace.</w:t>
            </w:r>
          </w:p>
          <w:p w:rsidRPr="00EF68CE" w:rsidR="00222DBF" w:rsidP="00EF68CE" w:rsidRDefault="00222DBF" w14:paraId="3B5BA60C" wp14:textId="77777777">
            <w:pPr>
              <w:numPr>
                <w:ilvl w:val="0"/>
                <w:numId w:val="38"/>
              </w:numPr>
              <w:jc w:val="both"/>
              <w:rPr>
                <w:sz w:val="22"/>
                <w:szCs w:val="22"/>
              </w:rPr>
            </w:pPr>
            <w:r w:rsidRPr="00EF68CE">
              <w:rPr>
                <w:sz w:val="22"/>
                <w:szCs w:val="22"/>
              </w:rPr>
              <w:t>Umím myslet samostatně.</w:t>
            </w:r>
          </w:p>
          <w:p w:rsidRPr="00EF68CE" w:rsidR="00222DBF" w:rsidP="00EF68CE" w:rsidRDefault="00222DBF" w14:paraId="278B86F7" wp14:textId="77777777">
            <w:pPr>
              <w:numPr>
                <w:ilvl w:val="0"/>
                <w:numId w:val="38"/>
              </w:numPr>
              <w:jc w:val="both"/>
              <w:rPr>
                <w:sz w:val="22"/>
                <w:szCs w:val="22"/>
              </w:rPr>
            </w:pPr>
            <w:r w:rsidRPr="00EF68CE">
              <w:rPr>
                <w:sz w:val="22"/>
                <w:szCs w:val="22"/>
              </w:rPr>
              <w:t xml:space="preserve">Ovládám psychohygienu a umím relaxovat. </w:t>
            </w:r>
          </w:p>
          <w:p w:rsidRPr="00EF68CE" w:rsidR="00222DBF" w:rsidP="00EF68CE" w:rsidRDefault="00222DBF" w14:paraId="5C9270CE" wp14:textId="77777777">
            <w:pPr>
              <w:numPr>
                <w:ilvl w:val="0"/>
                <w:numId w:val="38"/>
              </w:numPr>
              <w:jc w:val="both"/>
              <w:rPr>
                <w:sz w:val="22"/>
                <w:szCs w:val="22"/>
              </w:rPr>
            </w:pPr>
            <w:r w:rsidRPr="00EF68CE">
              <w:rPr>
                <w:sz w:val="22"/>
                <w:szCs w:val="22"/>
              </w:rPr>
              <w:t>Jsem schopen utvořit si vlastní názor a umím si ho obhájit.</w:t>
            </w:r>
          </w:p>
          <w:p w:rsidRPr="00EF68CE" w:rsidR="00222DBF" w:rsidP="00EF68CE" w:rsidRDefault="00222DBF" w14:paraId="0C9CD0C2" wp14:textId="77777777">
            <w:pPr>
              <w:numPr>
                <w:ilvl w:val="0"/>
                <w:numId w:val="38"/>
              </w:numPr>
              <w:jc w:val="both"/>
              <w:rPr>
                <w:sz w:val="22"/>
                <w:szCs w:val="22"/>
              </w:rPr>
            </w:pPr>
            <w:r w:rsidRPr="00EF68CE">
              <w:rPr>
                <w:sz w:val="22"/>
                <w:szCs w:val="22"/>
              </w:rPr>
              <w:t>Čtu s porozuměním.</w:t>
            </w:r>
          </w:p>
          <w:p w:rsidR="00222DBF" w:rsidP="00EF68CE" w:rsidRDefault="00222DBF" w14:paraId="06FF922F" wp14:textId="77777777">
            <w:pPr>
              <w:numPr>
                <w:ilvl w:val="0"/>
                <w:numId w:val="38"/>
              </w:numPr>
              <w:jc w:val="both"/>
              <w:rPr>
                <w:sz w:val="22"/>
                <w:szCs w:val="22"/>
              </w:rPr>
            </w:pPr>
            <w:r w:rsidRPr="00EF68CE">
              <w:rPr>
                <w:sz w:val="22"/>
                <w:szCs w:val="22"/>
              </w:rPr>
              <w:t>Jsem zběhlý ve čtenářské gramotnosti.</w:t>
            </w:r>
          </w:p>
          <w:p w:rsidRPr="00736132" w:rsidR="008D608D" w:rsidP="008D608D" w:rsidRDefault="008D608D" w14:paraId="568C698B" wp14:textId="77777777">
            <w:pPr>
              <w:ind w:left="720"/>
              <w:jc w:val="both"/>
              <w:rPr>
                <w:color w:val="FF0000"/>
                <w:sz w:val="22"/>
                <w:szCs w:val="22"/>
              </w:rPr>
            </w:pPr>
          </w:p>
          <w:p w:rsidRPr="00381DD9" w:rsidR="008D608D" w:rsidP="008D608D" w:rsidRDefault="008D608D" w14:paraId="6273ED81" wp14:textId="77777777">
            <w:pPr>
              <w:ind w:left="720"/>
              <w:jc w:val="both"/>
              <w:rPr>
                <w:sz w:val="22"/>
                <w:szCs w:val="22"/>
              </w:rPr>
            </w:pPr>
            <w:r w:rsidRPr="00381DD9">
              <w:rPr>
                <w:sz w:val="22"/>
                <w:szCs w:val="22"/>
              </w:rPr>
              <w:t>V </w:t>
            </w:r>
            <w:proofErr w:type="gramStart"/>
            <w:r w:rsidRPr="00381DD9">
              <w:rPr>
                <w:sz w:val="22"/>
                <w:szCs w:val="22"/>
              </w:rPr>
              <w:t>digitálním</w:t>
            </w:r>
            <w:proofErr w:type="gramEnd"/>
            <w:r w:rsidRPr="00381DD9">
              <w:rPr>
                <w:sz w:val="22"/>
                <w:szCs w:val="22"/>
              </w:rPr>
              <w:t xml:space="preserve"> kompetencích žák </w:t>
            </w:r>
          </w:p>
          <w:p w:rsidRPr="00381DD9" w:rsidR="008D608D" w:rsidP="008D608D" w:rsidRDefault="008D608D" w14:paraId="36AF172B" wp14:textId="77777777">
            <w:pPr>
              <w:numPr>
                <w:ilvl w:val="0"/>
                <w:numId w:val="38"/>
              </w:numPr>
              <w:jc w:val="both"/>
              <w:rPr>
                <w:sz w:val="22"/>
                <w:szCs w:val="22"/>
              </w:rPr>
            </w:pPr>
            <w:r w:rsidRPr="00381DD9">
              <w:rPr>
                <w:sz w:val="22"/>
                <w:szCs w:val="22"/>
              </w:rPr>
              <w:t xml:space="preserve">ovládá běžně používaná digitální zařízení, aplikace a služby; využívá je při </w:t>
            </w:r>
            <w:r w:rsidRPr="00381DD9">
              <w:rPr>
                <w:sz w:val="22"/>
                <w:szCs w:val="22"/>
              </w:rPr>
              <w:t>učení i při zapojení do života školy a do společnosti; samostatně rozhoduje, které technologie pro jakou činnost či řešený problém použít</w:t>
            </w:r>
          </w:p>
          <w:p w:rsidRPr="00381DD9" w:rsidR="008D608D" w:rsidP="008D608D" w:rsidRDefault="008D608D" w14:paraId="72A7EB86" wp14:textId="77777777">
            <w:pPr>
              <w:numPr>
                <w:ilvl w:val="0"/>
                <w:numId w:val="38"/>
              </w:numPr>
              <w:jc w:val="both"/>
              <w:rPr>
                <w:sz w:val="22"/>
                <w:szCs w:val="22"/>
              </w:rPr>
            </w:pPr>
            <w:r w:rsidRPr="00381DD9">
              <w:rPr>
                <w:sz w:val="22"/>
                <w:szCs w:val="22"/>
              </w:rPr>
              <w:t>získává, vyhledává, kriticky posuzuje, spravuje a sdílí data, informace a digitální obsah, k tomu volí postupy, způsoby a prostředky, které odpovídají konkrétní situaci a účelu</w:t>
            </w:r>
          </w:p>
          <w:p w:rsidRPr="00381DD9" w:rsidR="008D608D" w:rsidP="008D608D" w:rsidRDefault="008D608D" w14:paraId="7A2A6325" wp14:textId="77777777">
            <w:pPr>
              <w:numPr>
                <w:ilvl w:val="0"/>
                <w:numId w:val="38"/>
              </w:numPr>
              <w:jc w:val="both"/>
              <w:rPr>
                <w:sz w:val="22"/>
                <w:szCs w:val="22"/>
              </w:rPr>
            </w:pPr>
            <w:r w:rsidRPr="00381DD9">
              <w:rPr>
                <w:sz w:val="22"/>
                <w:szCs w:val="22"/>
              </w:rPr>
              <w:t>vytváří a upravuje digitální obsah, kombinuje různé formáty, vyjadřuje se za pomoci digitálních prostředků</w:t>
            </w:r>
          </w:p>
          <w:p w:rsidRPr="00381DD9" w:rsidR="008D608D" w:rsidP="008D608D" w:rsidRDefault="008D608D" w14:paraId="50E69D5D" wp14:textId="77777777">
            <w:pPr>
              <w:numPr>
                <w:ilvl w:val="0"/>
                <w:numId w:val="38"/>
              </w:numPr>
              <w:jc w:val="both"/>
              <w:rPr>
                <w:sz w:val="22"/>
                <w:szCs w:val="22"/>
              </w:rPr>
            </w:pPr>
            <w:r w:rsidRPr="00381DD9">
              <w:rPr>
                <w:sz w:val="22"/>
                <w:szCs w:val="22"/>
              </w:rPr>
              <w:t>využívá digitální technologie, aby si usnadnil práci, zautomatizoval rutinní</w:t>
            </w:r>
            <w:r w:rsidRPr="00736132">
              <w:rPr>
                <w:color w:val="FF0000"/>
                <w:sz w:val="22"/>
                <w:szCs w:val="22"/>
              </w:rPr>
              <w:t xml:space="preserve"> </w:t>
            </w:r>
            <w:r w:rsidRPr="00381DD9">
              <w:rPr>
                <w:sz w:val="22"/>
                <w:szCs w:val="22"/>
              </w:rPr>
              <w:t>činnosti, zefektivnil či zjednodušil své pracovní postupy a zkvalitnil výsledky své práce</w:t>
            </w:r>
          </w:p>
          <w:p w:rsidRPr="00381DD9" w:rsidR="008D608D" w:rsidP="008D608D" w:rsidRDefault="008D608D" w14:paraId="71783A78" wp14:textId="77777777">
            <w:pPr>
              <w:numPr>
                <w:ilvl w:val="0"/>
                <w:numId w:val="38"/>
              </w:numPr>
              <w:jc w:val="both"/>
              <w:rPr>
                <w:sz w:val="22"/>
                <w:szCs w:val="22"/>
              </w:rPr>
            </w:pPr>
            <w:r w:rsidRPr="00381DD9">
              <w:rPr>
                <w:sz w:val="22"/>
                <w:szCs w:val="22"/>
              </w:rPr>
              <w:t>chápe význam digitálních technologií pro lidskou společnost, seznamuje se s novými technologiemi, kriticky hodnotí jejich přínosy a reflektuje rizika jejich využívání</w:t>
            </w:r>
          </w:p>
          <w:p w:rsidRPr="00381DD9" w:rsidR="008D608D" w:rsidP="008D608D" w:rsidRDefault="008D608D" w14:paraId="58D107D3" wp14:textId="77777777">
            <w:pPr>
              <w:numPr>
                <w:ilvl w:val="0"/>
                <w:numId w:val="38"/>
              </w:numPr>
              <w:jc w:val="both"/>
              <w:rPr>
                <w:sz w:val="22"/>
                <w:szCs w:val="22"/>
              </w:rPr>
            </w:pPr>
            <w:r w:rsidRPr="00381DD9">
              <w:rPr>
                <w:sz w:val="22"/>
                <w:szCs w:val="22"/>
              </w:rPr>
              <w:t>předchází situacím ohrožujícím bezpečnost zařízení i dat, situacím s negativním dopadem na jeho tělesné a duševní zdraví i zdraví ostatních; při spolupráci, komunikaci a sdílení informací v digitálním prostředí jedná eticky</w:t>
            </w:r>
          </w:p>
          <w:p w:rsidRPr="00EF68CE" w:rsidR="008D608D" w:rsidP="00736132" w:rsidRDefault="008D608D" w14:paraId="1A939487" wp14:textId="77777777">
            <w:pPr>
              <w:ind w:left="720"/>
              <w:jc w:val="both"/>
              <w:rPr>
                <w:sz w:val="22"/>
                <w:szCs w:val="22"/>
              </w:rPr>
            </w:pPr>
          </w:p>
        </w:tc>
      </w:tr>
    </w:tbl>
    <w:p xmlns:wp14="http://schemas.microsoft.com/office/word/2010/wordml" w:rsidR="00BA7774" w:rsidP="00246A71" w:rsidRDefault="00BA7774" w14:paraId="6AA258D8" wp14:textId="77777777">
      <w:pPr>
        <w:jc w:val="both"/>
        <w:rPr>
          <w:sz w:val="22"/>
          <w:szCs w:val="22"/>
        </w:rPr>
      </w:pPr>
    </w:p>
    <w:p xmlns:wp14="http://schemas.microsoft.com/office/word/2010/wordml" w:rsidRPr="00130807" w:rsidR="00470188" w:rsidP="00246A71" w:rsidRDefault="00470188" w14:paraId="4BC02F29" wp14:textId="77777777">
      <w:pPr>
        <w:jc w:val="both"/>
        <w:rPr>
          <w:sz w:val="22"/>
          <w:szCs w:val="22"/>
        </w:rPr>
      </w:pPr>
      <w:r w:rsidRPr="00130807">
        <w:rPr>
          <w:sz w:val="22"/>
          <w:szCs w:val="22"/>
        </w:rPr>
        <w:t>Klíčové kompetence představují souhrn vědomostí, dovedností, schopností, postojů a hodnot důležitých pro osobní rozvoj a uplatnění každého člena společnosti. Jejich výběr a pojetí vychází z hodnot obecně přijímaných ve společnosti a z obecně sdílených představ o tom, které kompetence jedince přispívají k jeho vzdělávání, spokojenému a úspěšnému životu a k posilování funkcí občanské společnosti.</w:t>
      </w:r>
    </w:p>
    <w:p xmlns:wp14="http://schemas.microsoft.com/office/word/2010/wordml" w:rsidRPr="00130807" w:rsidR="00470188" w:rsidP="00246A71" w:rsidRDefault="00470188" w14:paraId="6FFBD3EC" wp14:textId="77777777">
      <w:pPr>
        <w:jc w:val="both"/>
        <w:rPr>
          <w:sz w:val="22"/>
          <w:szCs w:val="22"/>
        </w:rPr>
      </w:pPr>
    </w:p>
    <w:p xmlns:wp14="http://schemas.microsoft.com/office/word/2010/wordml" w:rsidRPr="00130807" w:rsidR="00470188" w:rsidP="00246A71" w:rsidRDefault="00470188" w14:paraId="5815BFE4" wp14:textId="77777777">
      <w:pPr>
        <w:jc w:val="both"/>
        <w:rPr>
          <w:sz w:val="22"/>
          <w:szCs w:val="22"/>
        </w:rPr>
      </w:pPr>
      <w:r w:rsidRPr="00130807">
        <w:rPr>
          <w:sz w:val="22"/>
          <w:szCs w:val="22"/>
        </w:rPr>
        <w:t>Smyslem a cílem vzdělávání je vybavit všechny žáky souborem klíčových kompetencí na úrov</w:t>
      </w:r>
      <w:r>
        <w:rPr>
          <w:sz w:val="22"/>
          <w:szCs w:val="22"/>
        </w:rPr>
        <w:t>ni, která je pro ně dosažitelná</w:t>
      </w:r>
      <w:r w:rsidRPr="00130807">
        <w:rPr>
          <w:sz w:val="22"/>
          <w:szCs w:val="22"/>
        </w:rPr>
        <w:t xml:space="preserve"> a připravit je tak na další vzdělávání a uplatnění ve společnosti. Osvojování klíčových kompetencí je proces dlouhodobý a složitý, který má svůj počátek v předškolním vzdělávání, pokračuje v základním a středním vzdělávání a postupně se dotváří v dalším průběhu života. Úroveň klíčových kompetencí, které žáci dosáhnou na konci základního vzdělávání, nelze ještě považovat za ukončenou, ale získané klíčové kompetence tvoří neopomenutelný základ žáka pro celoživotní učení, vstup do života a do pracovního procesu.</w:t>
      </w:r>
    </w:p>
    <w:p xmlns:wp14="http://schemas.microsoft.com/office/word/2010/wordml" w:rsidRPr="00130807" w:rsidR="00470188" w:rsidP="00246A71" w:rsidRDefault="00470188" w14:paraId="30DCCCAD" wp14:textId="77777777">
      <w:pPr>
        <w:jc w:val="both"/>
        <w:rPr>
          <w:sz w:val="22"/>
          <w:szCs w:val="22"/>
        </w:rPr>
      </w:pPr>
    </w:p>
    <w:p xmlns:wp14="http://schemas.microsoft.com/office/word/2010/wordml" w:rsidRPr="00130807" w:rsidR="00470188" w:rsidP="00246A71" w:rsidRDefault="00470188" w14:paraId="170DC9FB" wp14:textId="77777777">
      <w:pPr>
        <w:jc w:val="both"/>
        <w:rPr>
          <w:sz w:val="22"/>
          <w:szCs w:val="22"/>
        </w:rPr>
      </w:pPr>
      <w:r w:rsidRPr="00130807">
        <w:rPr>
          <w:sz w:val="22"/>
          <w:szCs w:val="22"/>
        </w:rPr>
        <w:t xml:space="preserve">Klíčové kompetence nestojí vedle sebe izolovaně, různými způsoby se prolínají, jsou multifunkční, mají </w:t>
      </w:r>
      <w:proofErr w:type="spellStart"/>
      <w:r w:rsidRPr="00B954F8" w:rsidR="00B954F8">
        <w:rPr>
          <w:sz w:val="22"/>
          <w:szCs w:val="22"/>
        </w:rPr>
        <w:t>nadpředmětovou</w:t>
      </w:r>
      <w:proofErr w:type="spellEnd"/>
      <w:r w:rsidRPr="00B954F8" w:rsidR="00B954F8">
        <w:rPr>
          <w:sz w:val="22"/>
          <w:szCs w:val="22"/>
        </w:rPr>
        <w:t xml:space="preserve"> </w:t>
      </w:r>
      <w:r w:rsidRPr="00130807" w:rsidR="00B954F8">
        <w:rPr>
          <w:sz w:val="22"/>
          <w:szCs w:val="22"/>
        </w:rPr>
        <w:t>podobu</w:t>
      </w:r>
      <w:r w:rsidRPr="00130807">
        <w:rPr>
          <w:sz w:val="22"/>
          <w:szCs w:val="22"/>
        </w:rPr>
        <w:t xml:space="preserve"> a lze je získat vždy jen jako výsledek celkového procesu vzdělávání. Proto k jejich utváření a rozvíjení musí směřovat a přispívat veškerý vzdělávací obsah i aktivity a činnosti, které ve škole probíhají.</w:t>
      </w:r>
    </w:p>
    <w:p xmlns:wp14="http://schemas.microsoft.com/office/word/2010/wordml" w:rsidRPr="00130807" w:rsidR="00470188" w:rsidP="00246A71" w:rsidRDefault="00470188" w14:paraId="36AF6883" wp14:textId="77777777">
      <w:pPr>
        <w:jc w:val="both"/>
        <w:rPr>
          <w:sz w:val="22"/>
          <w:szCs w:val="22"/>
        </w:rPr>
      </w:pPr>
    </w:p>
    <w:p xmlns:wp14="http://schemas.microsoft.com/office/word/2010/wordml" w:rsidRPr="00130807" w:rsidR="00470188" w:rsidP="00246A71" w:rsidRDefault="00470188" w14:paraId="6F7B63FE" wp14:textId="77777777">
      <w:pPr>
        <w:jc w:val="both"/>
        <w:rPr>
          <w:sz w:val="22"/>
          <w:szCs w:val="22"/>
        </w:rPr>
      </w:pPr>
      <w:r w:rsidRPr="00130807">
        <w:rPr>
          <w:sz w:val="22"/>
          <w:szCs w:val="22"/>
        </w:rPr>
        <w:t>Ve vzdělávacím obsahu ŠVP ZV je učivo chápáno jako prostředek k osvojení činnostně zaměřených očekávaných výstupů, které se postupně propojují a vytvářejí předpoklady k účinnému a komplexnímu využívání získaných schopností a dovedností na úrovni klíčových kompetencí.</w:t>
      </w:r>
    </w:p>
    <w:p xmlns:wp14="http://schemas.microsoft.com/office/word/2010/wordml" w:rsidR="00470188" w:rsidP="00246A71" w:rsidRDefault="00470188" w14:paraId="1125BE78" wp14:textId="77777777">
      <w:pPr>
        <w:jc w:val="both"/>
      </w:pPr>
      <w:r w:rsidRPr="00130807">
        <w:rPr>
          <w:sz w:val="22"/>
          <w:szCs w:val="22"/>
        </w:rPr>
        <w:t>V etapě základního vzdělávání jsou za klíčové považovány: kompetence k učení; kompetence k řešení problémů; kompetence komunikativní; kompetence sociální a personální; kompetence občanské; kompetence pracovní</w:t>
      </w:r>
      <w:r w:rsidR="004C4798">
        <w:t xml:space="preserve">, </w:t>
      </w:r>
      <w:r w:rsidRPr="00381DD9" w:rsidR="004C4798">
        <w:t>kompetence digitální.</w:t>
      </w:r>
    </w:p>
    <w:p xmlns:wp14="http://schemas.microsoft.com/office/word/2010/wordml" w:rsidR="00470188" w:rsidP="00470188" w:rsidRDefault="00470188" w14:paraId="54C529ED" wp14:textId="77777777"/>
    <w:p xmlns:wp14="http://schemas.microsoft.com/office/word/2010/wordml" w:rsidRPr="009D60A2" w:rsidR="009D60A2" w:rsidP="00470188" w:rsidRDefault="009D60A2" w14:paraId="1C0157D6" wp14:textId="77777777">
      <w:pPr>
        <w:rPr>
          <w:color w:val="FF0000"/>
        </w:rPr>
      </w:pPr>
    </w:p>
    <w:p xmlns:wp14="http://schemas.microsoft.com/office/word/2010/wordml" w:rsidRPr="0095391C" w:rsidR="00470188" w:rsidP="009F08CF" w:rsidRDefault="00470188" w14:paraId="0C8842BC" wp14:textId="77777777">
      <w:pPr>
        <w:outlineLvl w:val="0"/>
        <w:rPr>
          <w:b/>
          <w:color w:val="000000"/>
        </w:rPr>
      </w:pPr>
      <w:r w:rsidRPr="0095391C">
        <w:rPr>
          <w:b/>
          <w:color w:val="000000"/>
        </w:rPr>
        <w:t>Kompetence k učení</w:t>
      </w:r>
    </w:p>
    <w:p xmlns:wp14="http://schemas.microsoft.com/office/word/2010/wordml" w:rsidR="00470188" w:rsidP="00470188" w:rsidRDefault="00470188" w14:paraId="3691E7B2" wp14:textId="77777777"/>
    <w:p xmlns:wp14="http://schemas.microsoft.com/office/word/2010/wordml" w:rsidR="00470188" w:rsidP="00470188" w:rsidRDefault="00470188" w14:paraId="57071BCF" wp14:textId="77777777">
      <w:pPr>
        <w:ind w:firstLine="360"/>
        <w:rPr>
          <w:sz w:val="22"/>
          <w:szCs w:val="22"/>
        </w:rPr>
      </w:pPr>
      <w:r w:rsidRPr="00130807">
        <w:rPr>
          <w:sz w:val="22"/>
          <w:szCs w:val="22"/>
        </w:rPr>
        <w:t>Na konci základního vzdělávání žák:</w:t>
      </w:r>
    </w:p>
    <w:p xmlns:wp14="http://schemas.microsoft.com/office/word/2010/wordml" w:rsidRPr="00841E51" w:rsidR="00470188" w:rsidP="00470188" w:rsidRDefault="00470188" w14:paraId="526770CE" wp14:textId="77777777">
      <w:pPr>
        <w:pBdr>
          <w:top w:val="single" w:color="auto" w:sz="12" w:space="1"/>
          <w:left w:val="single" w:color="auto" w:sz="12" w:space="4"/>
          <w:bottom w:val="single" w:color="auto" w:sz="12" w:space="1"/>
          <w:right w:val="single" w:color="auto" w:sz="12" w:space="4"/>
        </w:pBdr>
        <w:shd w:val="clear" w:color="auto" w:fill="E6E6E6"/>
        <w:ind w:left="360"/>
        <w:rPr>
          <w:rFonts w:ascii="Arial" w:hAnsi="Arial"/>
          <w:sz w:val="22"/>
          <w:szCs w:val="22"/>
        </w:rPr>
      </w:pPr>
    </w:p>
    <w:p xmlns:wp14="http://schemas.microsoft.com/office/word/2010/wordml" w:rsidRPr="00841E51" w:rsidR="00470188" w:rsidP="00470188" w:rsidRDefault="00470188" w14:paraId="794A620B"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vybírá a využívá pro efektivní učení vhodné způsoby, metody a strategie, plánuje, organizuje a řídí vlastní učení, projevuje ochotu věnovat se dalšímu studiu a celoživotnímu učení</w:t>
      </w:r>
    </w:p>
    <w:p xmlns:wp14="http://schemas.microsoft.com/office/word/2010/wordml" w:rsidRPr="00841E51" w:rsidR="00470188" w:rsidP="00470188" w:rsidRDefault="00470188" w14:paraId="791F2C02"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vyhledává a třídí informace a na základě jejich pochopení, propojení a systematizace je efektivně využívá v procesu učení, tvůrčích činnostech a praktickém životě</w:t>
      </w:r>
    </w:p>
    <w:p xmlns:wp14="http://schemas.microsoft.com/office/word/2010/wordml" w:rsidRPr="00841E51" w:rsidR="00470188" w:rsidP="00470188" w:rsidRDefault="00470188" w14:paraId="052282FA"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operuje s obecně užívanými termíny, znaky a symboly, uvádí věci do souvislostí, propojuje do širších celků poznatky z různých vzdělávacích oblastí a na základě toho si vytváří komplexnější pohled na matematické, přírodní, společenské a kulturní jevy</w:t>
      </w:r>
    </w:p>
    <w:p xmlns:wp14="http://schemas.microsoft.com/office/word/2010/wordml" w:rsidRPr="00841E51" w:rsidR="00470188" w:rsidP="00470188" w:rsidRDefault="00470188" w14:paraId="37E35D3D"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samostatně pozoruje a experimentuje, získané výsledky porovnává, kriticky posuzuje a vyvozuje z nich závěry pro využití v budoucnosti</w:t>
      </w:r>
    </w:p>
    <w:p xmlns:wp14="http://schemas.microsoft.com/office/word/2010/wordml" w:rsidRPr="00841E51" w:rsidR="00470188" w:rsidP="00470188" w:rsidRDefault="00470188" w14:paraId="7FD5F0AC"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poznává smysl a cíl učení, má pozitivní vztah k učení, posoudí vlastní pokrok a určí překážky či problémy bránící učení, naplánuje si, jakým způsobem by mohl své učení zdokonalit, kriticky zhodnotí výsledky svého učení a diskutuje o nich</w:t>
      </w:r>
    </w:p>
    <w:p xmlns:wp14="http://schemas.microsoft.com/office/word/2010/wordml" w:rsidRPr="00841E51" w:rsidR="00470188" w:rsidP="00470188" w:rsidRDefault="00470188" w14:paraId="7CBEED82" wp14:textId="77777777">
      <w:pPr>
        <w:pBdr>
          <w:top w:val="single" w:color="auto" w:sz="12" w:space="1"/>
          <w:left w:val="single" w:color="auto" w:sz="12" w:space="4"/>
          <w:bottom w:val="single" w:color="auto" w:sz="12" w:space="1"/>
          <w:right w:val="single" w:color="auto" w:sz="12" w:space="4"/>
        </w:pBdr>
        <w:shd w:val="clear" w:color="auto" w:fill="E6E6E6"/>
        <w:ind w:left="360"/>
        <w:rPr>
          <w:rFonts w:ascii="Arial" w:hAnsi="Arial"/>
          <w:sz w:val="22"/>
          <w:szCs w:val="22"/>
        </w:rPr>
      </w:pPr>
    </w:p>
    <w:p xmlns:wp14="http://schemas.microsoft.com/office/word/2010/wordml" w:rsidR="00470188" w:rsidP="00470188" w:rsidRDefault="00470188" w14:paraId="6E36661F" wp14:textId="77777777"/>
    <w:p xmlns:wp14="http://schemas.microsoft.com/office/word/2010/wordml" w:rsidR="00470188" w:rsidP="009F08CF" w:rsidRDefault="00470188" w14:paraId="5A8E0E9A" wp14:textId="77777777">
      <w:pPr>
        <w:outlineLvl w:val="0"/>
        <w:rPr>
          <w:b/>
          <w:color w:val="000000"/>
        </w:rPr>
      </w:pPr>
      <w:r w:rsidRPr="0095391C">
        <w:rPr>
          <w:b/>
          <w:color w:val="000000"/>
        </w:rPr>
        <w:t>Kompetence k řešení problémů</w:t>
      </w:r>
    </w:p>
    <w:p xmlns:wp14="http://schemas.microsoft.com/office/word/2010/wordml" w:rsidR="00161220" w:rsidP="009F08CF" w:rsidRDefault="00161220" w14:paraId="38645DC7" wp14:textId="77777777">
      <w:pPr>
        <w:outlineLvl w:val="0"/>
        <w:rPr>
          <w:b/>
          <w:color w:val="000000"/>
        </w:rPr>
      </w:pPr>
    </w:p>
    <w:p xmlns:wp14="http://schemas.microsoft.com/office/word/2010/wordml" w:rsidR="00161220" w:rsidP="009F08CF" w:rsidRDefault="00161220" w14:paraId="135E58C4" wp14:textId="77777777">
      <w:pPr>
        <w:outlineLvl w:val="0"/>
        <w:rPr>
          <w:b/>
          <w:color w:val="000000"/>
        </w:rPr>
      </w:pPr>
    </w:p>
    <w:p xmlns:wp14="http://schemas.microsoft.com/office/word/2010/wordml" w:rsidRPr="0095391C" w:rsidR="00161220" w:rsidP="009F08CF" w:rsidRDefault="00161220" w14:paraId="62EBF9A1" wp14:textId="77777777">
      <w:pPr>
        <w:outlineLvl w:val="0"/>
        <w:rPr>
          <w:b/>
          <w:color w:val="000000"/>
        </w:rPr>
      </w:pPr>
    </w:p>
    <w:p xmlns:wp14="http://schemas.microsoft.com/office/word/2010/wordml" w:rsidR="00470188" w:rsidP="00470188" w:rsidRDefault="00470188" w14:paraId="0C6C2CD5" wp14:textId="77777777"/>
    <w:p xmlns:wp14="http://schemas.microsoft.com/office/word/2010/wordml" w:rsidR="00470188" w:rsidP="00470188" w:rsidRDefault="00470188" w14:paraId="65E8EA4D" wp14:textId="77777777">
      <w:pPr>
        <w:ind w:firstLine="360"/>
        <w:rPr>
          <w:sz w:val="22"/>
          <w:szCs w:val="22"/>
        </w:rPr>
      </w:pPr>
      <w:r w:rsidRPr="008F6468">
        <w:rPr>
          <w:sz w:val="22"/>
          <w:szCs w:val="22"/>
        </w:rPr>
        <w:t>Na konci základního vzdělávání žák:</w:t>
      </w:r>
    </w:p>
    <w:p xmlns:wp14="http://schemas.microsoft.com/office/word/2010/wordml" w:rsidR="00470188" w:rsidP="00470188" w:rsidRDefault="00470188" w14:paraId="709E88E4" wp14:textId="77777777">
      <w:pPr>
        <w:pBdr>
          <w:top w:val="single" w:color="auto" w:sz="12" w:space="1"/>
          <w:left w:val="single" w:color="auto" w:sz="12" w:space="4"/>
          <w:bottom w:val="single" w:color="auto" w:sz="12" w:space="1"/>
          <w:right w:val="single" w:color="auto" w:sz="12" w:space="4"/>
        </w:pBdr>
        <w:shd w:val="clear" w:color="auto" w:fill="E6E6E6"/>
        <w:ind w:left="360"/>
      </w:pPr>
    </w:p>
    <w:p xmlns:wp14="http://schemas.microsoft.com/office/word/2010/wordml" w:rsidRPr="00841E51" w:rsidR="00470188" w:rsidP="00470188" w:rsidRDefault="00470188" w14:paraId="5CE45D5E"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xmlns:wp14="http://schemas.microsoft.com/office/word/2010/wordml" w:rsidRPr="00841E51" w:rsidR="00470188" w:rsidP="00470188" w:rsidRDefault="00470188" w14:paraId="2AA0A535"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vyhledá informace vhodné k řešení problému, nachází jejich shodné, podobné a odlišné znaky, využívá získané vědomosti a dovednosti k objevování různých variant řešení, nenechá se odradit případným nezdarem a vytrvale hledá konečné řešení problému</w:t>
      </w:r>
    </w:p>
    <w:p xmlns:wp14="http://schemas.microsoft.com/office/word/2010/wordml" w:rsidRPr="00841E51" w:rsidR="00470188" w:rsidP="00470188" w:rsidRDefault="00470188" w14:paraId="686AE6BA"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samostatně řeší problémy; volí vhodné způsoby řešení; užívá při řešení problémů logické, matematické a empirické postupy</w:t>
      </w:r>
    </w:p>
    <w:p xmlns:wp14="http://schemas.microsoft.com/office/word/2010/wordml" w:rsidRPr="00841E51" w:rsidR="00470188" w:rsidP="00470188" w:rsidRDefault="00470188" w14:paraId="755D8571"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ověřuje prakticky správnost řešení problémů a osvědčené postupy aplikuje při řešení obdobných nebo nových problémových situací, sleduje vlastní pokrok při zdolávání problémů</w:t>
      </w:r>
    </w:p>
    <w:p xmlns:wp14="http://schemas.microsoft.com/office/word/2010/wordml" w:rsidRPr="00841E51" w:rsidR="00470188" w:rsidP="00470188" w:rsidRDefault="00470188" w14:paraId="7F662ECC" wp14:textId="77777777">
      <w:pPr>
        <w:numPr>
          <w:ilvl w:val="0"/>
          <w:numId w:val="12"/>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kriticky myslí, činí uvážlivá rozhodnutí, je schopen je obhájit, uvědomuje si zodpovědnost za svá rozhodnutí a výsledky svých činů zhodnotí</w:t>
      </w:r>
    </w:p>
    <w:p xmlns:wp14="http://schemas.microsoft.com/office/word/2010/wordml" w:rsidRPr="00841E51" w:rsidR="00470188" w:rsidP="00470188" w:rsidRDefault="00470188" w14:paraId="508C98E9" wp14:textId="77777777">
      <w:pPr>
        <w:pBdr>
          <w:top w:val="single" w:color="auto" w:sz="12" w:space="1"/>
          <w:left w:val="single" w:color="auto" w:sz="12" w:space="4"/>
          <w:bottom w:val="single" w:color="auto" w:sz="12" w:space="1"/>
          <w:right w:val="single" w:color="auto" w:sz="12" w:space="4"/>
        </w:pBdr>
        <w:shd w:val="clear" w:color="auto" w:fill="E6E6E6"/>
        <w:ind w:left="360"/>
        <w:rPr>
          <w:rFonts w:ascii="Arial" w:hAnsi="Arial"/>
        </w:rPr>
      </w:pPr>
    </w:p>
    <w:p xmlns:wp14="http://schemas.microsoft.com/office/word/2010/wordml" w:rsidR="00470188" w:rsidP="00470188" w:rsidRDefault="00470188" w14:paraId="779F8E76" wp14:textId="77777777"/>
    <w:p xmlns:wp14="http://schemas.microsoft.com/office/word/2010/wordml" w:rsidR="00470188" w:rsidP="00470188" w:rsidRDefault="00470188" w14:paraId="7818863E" wp14:textId="77777777"/>
    <w:p xmlns:wp14="http://schemas.microsoft.com/office/word/2010/wordml" w:rsidRPr="0095391C" w:rsidR="00470188" w:rsidP="009F08CF" w:rsidRDefault="00470188" w14:paraId="33F5B107" wp14:textId="77777777">
      <w:pPr>
        <w:outlineLvl w:val="0"/>
        <w:rPr>
          <w:b/>
          <w:color w:val="000000"/>
        </w:rPr>
      </w:pPr>
      <w:r w:rsidRPr="0095391C">
        <w:rPr>
          <w:b/>
          <w:color w:val="000000"/>
        </w:rPr>
        <w:t xml:space="preserve">Kompetence komunikativní </w:t>
      </w:r>
    </w:p>
    <w:p xmlns:wp14="http://schemas.microsoft.com/office/word/2010/wordml" w:rsidR="00470188" w:rsidP="00470188" w:rsidRDefault="00470188" w14:paraId="44F69B9A" wp14:textId="77777777"/>
    <w:p xmlns:wp14="http://schemas.microsoft.com/office/word/2010/wordml" w:rsidRPr="00667548" w:rsidR="00470188" w:rsidP="00470188" w:rsidRDefault="00470188" w14:paraId="66AC4D53" wp14:textId="77777777">
      <w:pPr>
        <w:ind w:firstLine="360"/>
        <w:rPr>
          <w:sz w:val="22"/>
          <w:szCs w:val="22"/>
        </w:rPr>
      </w:pPr>
      <w:r w:rsidRPr="00667548">
        <w:rPr>
          <w:sz w:val="22"/>
          <w:szCs w:val="22"/>
        </w:rPr>
        <w:t>Na konci základního vzdělávání žák:</w:t>
      </w:r>
    </w:p>
    <w:p xmlns:wp14="http://schemas.microsoft.com/office/word/2010/wordml" w:rsidR="00470188" w:rsidP="00470188" w:rsidRDefault="00470188" w14:paraId="5F07D11E" wp14:textId="77777777">
      <w:pPr>
        <w:pBdr>
          <w:top w:val="single" w:color="auto" w:sz="12" w:space="1"/>
          <w:left w:val="single" w:color="auto" w:sz="12" w:space="4"/>
          <w:bottom w:val="single" w:color="auto" w:sz="12" w:space="1"/>
          <w:right w:val="single" w:color="auto" w:sz="12" w:space="4"/>
        </w:pBdr>
        <w:shd w:val="clear" w:color="auto" w:fill="E6E6E6"/>
        <w:ind w:left="360"/>
      </w:pPr>
    </w:p>
    <w:p xmlns:wp14="http://schemas.microsoft.com/office/word/2010/wordml" w:rsidRPr="00841E51" w:rsidR="00470188" w:rsidP="00470188" w:rsidRDefault="00470188" w14:paraId="26BB0824" wp14:textId="77777777">
      <w:pPr>
        <w:numPr>
          <w:ilvl w:val="0"/>
          <w:numId w:val="13"/>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formuluje a vyjadřuje své myšlenky a názory v logickém sledu, vyjadřuje se výstižně, souvisle a kultivovaně v písemném i ústním projevu</w:t>
      </w:r>
    </w:p>
    <w:p xmlns:wp14="http://schemas.microsoft.com/office/word/2010/wordml" w:rsidRPr="00841E51" w:rsidR="00470188" w:rsidP="00470188" w:rsidRDefault="00470188" w14:paraId="5544E5BC" wp14:textId="77777777">
      <w:pPr>
        <w:numPr>
          <w:ilvl w:val="0"/>
          <w:numId w:val="13"/>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naslouchá promluvám druhých lidí, porozumí jim, vhodně na ně reaguje, účinně se zapojuje do diskuse, obhajuje svůj názor a vhodně argumentuje</w:t>
      </w:r>
    </w:p>
    <w:p xmlns:wp14="http://schemas.microsoft.com/office/word/2010/wordml" w:rsidRPr="00841E51" w:rsidR="00470188" w:rsidP="00470188" w:rsidRDefault="00470188" w14:paraId="01CDD331" wp14:textId="77777777">
      <w:pPr>
        <w:numPr>
          <w:ilvl w:val="0"/>
          <w:numId w:val="13"/>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rozumí různým typům textů a záznamů, obrazových materiálů, běžně užívaných gest, zvuků a jiných informačních a komunikačních prostředků, přemýšlí o nich, reaguje na ně a tvořivě je využívá ke svému rozvoji a k aktivnímu za</w:t>
      </w:r>
      <w:r>
        <w:rPr>
          <w:rFonts w:ascii="Arial" w:hAnsi="Arial"/>
          <w:sz w:val="22"/>
          <w:szCs w:val="22"/>
        </w:rPr>
        <w:t>pojení se do společenského dění</w:t>
      </w:r>
    </w:p>
    <w:p xmlns:wp14="http://schemas.microsoft.com/office/word/2010/wordml" w:rsidRPr="00841E51" w:rsidR="00470188" w:rsidP="00470188" w:rsidRDefault="00470188" w14:paraId="243BA386" wp14:textId="77777777">
      <w:pPr>
        <w:numPr>
          <w:ilvl w:val="0"/>
          <w:numId w:val="13"/>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využívá informační a komunikační prostředky a technologie pro kvalitní a účinnou komunikaci s okolním světem</w:t>
      </w:r>
    </w:p>
    <w:p xmlns:wp14="http://schemas.microsoft.com/office/word/2010/wordml" w:rsidRPr="00841E51" w:rsidR="00470188" w:rsidP="00470188" w:rsidRDefault="00470188" w14:paraId="280E9E21" wp14:textId="77777777">
      <w:pPr>
        <w:numPr>
          <w:ilvl w:val="0"/>
          <w:numId w:val="13"/>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841E51">
        <w:rPr>
          <w:rFonts w:ascii="Arial" w:hAnsi="Arial"/>
          <w:sz w:val="22"/>
          <w:szCs w:val="22"/>
        </w:rPr>
        <w:t>využívá získané komunikativní dovednosti k vytváření vztahů potřebných k plnohodnotnému soužití a kvalitní spolupráci s ostatními lidmi</w:t>
      </w:r>
    </w:p>
    <w:p xmlns:wp14="http://schemas.microsoft.com/office/word/2010/wordml" w:rsidRPr="00841E51" w:rsidR="00470188" w:rsidP="00470188" w:rsidRDefault="00470188" w14:paraId="41508A3C" wp14:textId="77777777">
      <w:pPr>
        <w:pBdr>
          <w:top w:val="single" w:color="auto" w:sz="12" w:space="1"/>
          <w:left w:val="single" w:color="auto" w:sz="12" w:space="4"/>
          <w:bottom w:val="single" w:color="auto" w:sz="12" w:space="1"/>
          <w:right w:val="single" w:color="auto" w:sz="12" w:space="4"/>
        </w:pBdr>
        <w:shd w:val="clear" w:color="auto" w:fill="E6E6E6"/>
        <w:ind w:left="360"/>
        <w:rPr>
          <w:rFonts w:ascii="Arial" w:hAnsi="Arial"/>
        </w:rPr>
      </w:pPr>
    </w:p>
    <w:p xmlns:wp14="http://schemas.microsoft.com/office/word/2010/wordml" w:rsidR="00470188" w:rsidP="00470188" w:rsidRDefault="00470188" w14:paraId="43D6B1D6" wp14:textId="77777777"/>
    <w:p xmlns:wp14="http://schemas.microsoft.com/office/word/2010/wordml" w:rsidR="00470188" w:rsidP="00470188" w:rsidRDefault="00470188" w14:paraId="17DBC151" wp14:textId="77777777"/>
    <w:p xmlns:wp14="http://schemas.microsoft.com/office/word/2010/wordml" w:rsidR="00E45695" w:rsidP="00470188" w:rsidRDefault="00E45695" w14:paraId="6F8BD81B" wp14:textId="77777777"/>
    <w:p xmlns:wp14="http://schemas.microsoft.com/office/word/2010/wordml" w:rsidR="00E45695" w:rsidP="00470188" w:rsidRDefault="00E45695" w14:paraId="2613E9C1" wp14:textId="77777777"/>
    <w:p xmlns:wp14="http://schemas.microsoft.com/office/word/2010/wordml" w:rsidRPr="0095391C" w:rsidR="00470188" w:rsidP="009F08CF" w:rsidRDefault="00470188" w14:paraId="33914EC6" wp14:textId="77777777">
      <w:pPr>
        <w:outlineLvl w:val="0"/>
        <w:rPr>
          <w:b/>
          <w:color w:val="000000"/>
        </w:rPr>
      </w:pPr>
      <w:r w:rsidRPr="0095391C">
        <w:rPr>
          <w:b/>
          <w:color w:val="000000"/>
        </w:rPr>
        <w:t xml:space="preserve">Kompetence sociální a personální </w:t>
      </w:r>
    </w:p>
    <w:p xmlns:wp14="http://schemas.microsoft.com/office/word/2010/wordml" w:rsidRPr="005E1FA1" w:rsidR="00470188" w:rsidP="00470188" w:rsidRDefault="00470188" w14:paraId="1037B8A3" wp14:textId="77777777">
      <w:pPr>
        <w:rPr>
          <w:sz w:val="22"/>
          <w:szCs w:val="22"/>
        </w:rPr>
      </w:pPr>
    </w:p>
    <w:p xmlns:wp14="http://schemas.microsoft.com/office/word/2010/wordml" w:rsidR="00470188" w:rsidP="00470188" w:rsidRDefault="00470188" w14:paraId="3EC5F3AA" wp14:textId="77777777">
      <w:pPr>
        <w:ind w:firstLine="360"/>
        <w:rPr>
          <w:sz w:val="22"/>
          <w:szCs w:val="22"/>
        </w:rPr>
      </w:pPr>
      <w:r w:rsidRPr="005E1FA1">
        <w:rPr>
          <w:sz w:val="22"/>
          <w:szCs w:val="22"/>
        </w:rPr>
        <w:t>Na konci základního vzdělávání žák:</w:t>
      </w:r>
    </w:p>
    <w:p xmlns:wp14="http://schemas.microsoft.com/office/word/2010/wordml" w:rsidR="00470188" w:rsidP="00470188" w:rsidRDefault="00470188" w14:paraId="687C6DE0" wp14:textId="77777777">
      <w:pPr>
        <w:pBdr>
          <w:top w:val="single" w:color="auto" w:sz="12" w:space="1"/>
          <w:left w:val="single" w:color="auto" w:sz="12" w:space="4"/>
          <w:bottom w:val="single" w:color="auto" w:sz="12" w:space="1"/>
          <w:right w:val="single" w:color="auto" w:sz="12" w:space="4"/>
        </w:pBdr>
        <w:shd w:val="clear" w:color="auto" w:fill="E6E6E6"/>
        <w:ind w:left="360"/>
        <w:rPr>
          <w:sz w:val="22"/>
          <w:szCs w:val="22"/>
        </w:rPr>
      </w:pPr>
    </w:p>
    <w:p xmlns:wp14="http://schemas.microsoft.com/office/word/2010/wordml" w:rsidRPr="00D85795" w:rsidR="00470188" w:rsidP="00470188" w:rsidRDefault="00470188" w14:paraId="3960187C" wp14:textId="77777777">
      <w:pPr>
        <w:numPr>
          <w:ilvl w:val="0"/>
          <w:numId w:val="14"/>
        </w:numPr>
        <w:pBdr>
          <w:top w:val="single" w:color="auto" w:sz="12" w:space="1"/>
          <w:left w:val="single" w:color="auto" w:sz="12" w:space="4"/>
          <w:bottom w:val="single" w:color="auto" w:sz="12" w:space="1"/>
          <w:right w:val="single" w:color="auto" w:sz="12" w:space="4"/>
        </w:pBdr>
        <w:shd w:val="clear" w:color="auto" w:fill="E6E6E6"/>
        <w:rPr>
          <w:rFonts w:ascii="Arial" w:hAnsi="Arial" w:cs="Arial"/>
          <w:sz w:val="22"/>
          <w:szCs w:val="22"/>
        </w:rPr>
      </w:pPr>
      <w:r w:rsidRPr="00D85795">
        <w:rPr>
          <w:rFonts w:ascii="Arial" w:hAnsi="Arial" w:cs="Arial"/>
          <w:sz w:val="22"/>
          <w:szCs w:val="22"/>
        </w:rPr>
        <w:t>účinně spolupracuje ve skupině, podílí se společně s pedagogy na vytváření pravidel práce v týmu, na základě poznání nebo přijetí nové role v pracovní činnosti pozitivně ovlivňuje kvalitu společné práce</w:t>
      </w:r>
    </w:p>
    <w:p xmlns:wp14="http://schemas.microsoft.com/office/word/2010/wordml" w:rsidRPr="00D85795" w:rsidR="00470188" w:rsidP="00470188" w:rsidRDefault="00470188" w14:paraId="721D9FB5" wp14:textId="77777777">
      <w:pPr>
        <w:numPr>
          <w:ilvl w:val="0"/>
          <w:numId w:val="14"/>
        </w:numPr>
        <w:pBdr>
          <w:top w:val="single" w:color="auto" w:sz="12" w:space="1"/>
          <w:left w:val="single" w:color="auto" w:sz="12" w:space="4"/>
          <w:bottom w:val="single" w:color="auto" w:sz="12" w:space="1"/>
          <w:right w:val="single" w:color="auto" w:sz="12" w:space="4"/>
        </w:pBdr>
        <w:shd w:val="clear" w:color="auto" w:fill="E6E6E6"/>
        <w:rPr>
          <w:rFonts w:ascii="Arial" w:hAnsi="Arial" w:cs="Arial"/>
          <w:sz w:val="22"/>
          <w:szCs w:val="22"/>
        </w:rPr>
      </w:pPr>
      <w:r w:rsidRPr="00D85795">
        <w:rPr>
          <w:rFonts w:ascii="Arial" w:hAnsi="Arial" w:cs="Arial"/>
          <w:sz w:val="22"/>
          <w:szCs w:val="22"/>
        </w:rPr>
        <w:t>podílí se na utváření příjemné atmosféry v týmu, na základě ohleduplnosti a úcty při jednání s druhými lidmi přispívá k upevňování dobrých mezilidských vztahů, v případě potřeby poskytne pomoc nebo o ni požádá</w:t>
      </w:r>
    </w:p>
    <w:p xmlns:wp14="http://schemas.microsoft.com/office/word/2010/wordml" w:rsidRPr="00D85795" w:rsidR="00470188" w:rsidP="00470188" w:rsidRDefault="00470188" w14:paraId="54829BE6" wp14:textId="77777777">
      <w:pPr>
        <w:numPr>
          <w:ilvl w:val="0"/>
          <w:numId w:val="14"/>
        </w:numPr>
        <w:pBdr>
          <w:top w:val="single" w:color="auto" w:sz="12" w:space="1"/>
          <w:left w:val="single" w:color="auto" w:sz="12" w:space="4"/>
          <w:bottom w:val="single" w:color="auto" w:sz="12" w:space="1"/>
          <w:right w:val="single" w:color="auto" w:sz="12" w:space="4"/>
        </w:pBdr>
        <w:shd w:val="clear" w:color="auto" w:fill="E6E6E6"/>
        <w:rPr>
          <w:rFonts w:ascii="Arial" w:hAnsi="Arial" w:cs="Arial"/>
          <w:sz w:val="22"/>
          <w:szCs w:val="22"/>
        </w:rPr>
      </w:pPr>
      <w:r w:rsidRPr="00D85795">
        <w:rPr>
          <w:rFonts w:ascii="Arial" w:hAnsi="Arial" w:cs="Arial"/>
          <w:sz w:val="22"/>
          <w:szCs w:val="22"/>
        </w:rPr>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xmlns:wp14="http://schemas.microsoft.com/office/word/2010/wordml" w:rsidRPr="00D85795" w:rsidR="00470188" w:rsidP="00470188" w:rsidRDefault="00470188" w14:paraId="0C7D742E" wp14:textId="77777777">
      <w:pPr>
        <w:numPr>
          <w:ilvl w:val="0"/>
          <w:numId w:val="14"/>
        </w:numPr>
        <w:pBdr>
          <w:top w:val="single" w:color="auto" w:sz="12" w:space="1"/>
          <w:left w:val="single" w:color="auto" w:sz="12" w:space="4"/>
          <w:bottom w:val="single" w:color="auto" w:sz="12" w:space="1"/>
          <w:right w:val="single" w:color="auto" w:sz="12" w:space="4"/>
        </w:pBdr>
        <w:shd w:val="clear" w:color="auto" w:fill="E6E6E6"/>
        <w:rPr>
          <w:rFonts w:ascii="Arial" w:hAnsi="Arial" w:cs="Arial"/>
          <w:sz w:val="22"/>
          <w:szCs w:val="22"/>
        </w:rPr>
      </w:pPr>
      <w:r w:rsidRPr="00D85795">
        <w:rPr>
          <w:rFonts w:ascii="Arial" w:hAnsi="Arial" w:cs="Arial"/>
          <w:sz w:val="22"/>
          <w:szCs w:val="22"/>
        </w:rPr>
        <w:t xml:space="preserve">vytváří si pozitivní představu o sobě samém, která podporuje jeho sebedůvěru a samostatný rozvoj; ovládá a řídí svoje jednání a chování tak, aby dosáhl pocitu sebeuspokojení a sebeúcty </w:t>
      </w:r>
    </w:p>
    <w:p xmlns:wp14="http://schemas.microsoft.com/office/word/2010/wordml" w:rsidRPr="00D85795" w:rsidR="00470188" w:rsidP="00470188" w:rsidRDefault="00470188" w14:paraId="5B2F9378" wp14:textId="77777777">
      <w:pPr>
        <w:pBdr>
          <w:top w:val="single" w:color="auto" w:sz="12" w:space="1"/>
          <w:left w:val="single" w:color="auto" w:sz="12" w:space="4"/>
          <w:bottom w:val="single" w:color="auto" w:sz="12" w:space="1"/>
          <w:right w:val="single" w:color="auto" w:sz="12" w:space="4"/>
        </w:pBdr>
        <w:shd w:val="clear" w:color="auto" w:fill="E6E6E6"/>
        <w:ind w:left="360"/>
        <w:rPr>
          <w:rFonts w:ascii="Arial" w:hAnsi="Arial" w:cs="Arial"/>
          <w:sz w:val="22"/>
          <w:szCs w:val="22"/>
        </w:rPr>
      </w:pPr>
    </w:p>
    <w:p xmlns:wp14="http://schemas.microsoft.com/office/word/2010/wordml" w:rsidR="00470188" w:rsidP="00470188" w:rsidRDefault="00470188" w14:paraId="58E6DD4E" wp14:textId="77777777"/>
    <w:p xmlns:wp14="http://schemas.microsoft.com/office/word/2010/wordml" w:rsidR="00470188" w:rsidP="00470188" w:rsidRDefault="00470188" w14:paraId="7D3BEE8F" wp14:textId="77777777"/>
    <w:p xmlns:wp14="http://schemas.microsoft.com/office/word/2010/wordml" w:rsidRPr="0095391C" w:rsidR="00470188" w:rsidP="009F08CF" w:rsidRDefault="00470188" w14:paraId="1C7AA2AA" wp14:textId="77777777">
      <w:pPr>
        <w:outlineLvl w:val="0"/>
        <w:rPr>
          <w:b/>
          <w:color w:val="000000"/>
        </w:rPr>
      </w:pPr>
      <w:r w:rsidRPr="0095391C">
        <w:rPr>
          <w:b/>
          <w:color w:val="000000"/>
        </w:rPr>
        <w:t xml:space="preserve">Kompetence občanské </w:t>
      </w:r>
    </w:p>
    <w:p xmlns:wp14="http://schemas.microsoft.com/office/word/2010/wordml" w:rsidR="00470188" w:rsidP="00470188" w:rsidRDefault="00470188" w14:paraId="3B88899E" wp14:textId="77777777"/>
    <w:p xmlns:wp14="http://schemas.microsoft.com/office/word/2010/wordml" w:rsidRPr="005E1FA1" w:rsidR="00470188" w:rsidP="00470188" w:rsidRDefault="00470188" w14:paraId="00394200" wp14:textId="77777777">
      <w:pPr>
        <w:ind w:firstLine="360"/>
        <w:rPr>
          <w:sz w:val="22"/>
          <w:szCs w:val="22"/>
        </w:rPr>
      </w:pPr>
      <w:r w:rsidRPr="005E1FA1">
        <w:rPr>
          <w:sz w:val="22"/>
          <w:szCs w:val="22"/>
        </w:rPr>
        <w:t>Na konci základního vzdělávání žák:</w:t>
      </w:r>
    </w:p>
    <w:p xmlns:wp14="http://schemas.microsoft.com/office/word/2010/wordml" w:rsidRPr="00625D2D" w:rsidR="00470188" w:rsidP="00470188" w:rsidRDefault="00470188" w14:paraId="0BCF89E9" wp14:textId="77777777">
      <w:pPr>
        <w:numPr>
          <w:ilvl w:val="0"/>
          <w:numId w:val="15"/>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 xml:space="preserve">respektuje přesvědčení druhých lidí, váží si jejich vnitřních hodnot, je schopen vcítit se do situací ostatních lidí, odmítá útlak a hrubé zacházení, uvědomuje si povinnost postavit se proti fyzickému i psychickému násilí </w:t>
      </w:r>
    </w:p>
    <w:p xmlns:wp14="http://schemas.microsoft.com/office/word/2010/wordml" w:rsidRPr="00625D2D" w:rsidR="00470188" w:rsidP="00470188" w:rsidRDefault="00470188" w14:paraId="53E29E63" wp14:textId="77777777">
      <w:pPr>
        <w:numPr>
          <w:ilvl w:val="0"/>
          <w:numId w:val="15"/>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chápe základní principy, na nichž spočívají zákony a společenské normy, je si vědom svých práv a povinností ve škole i mimo školu</w:t>
      </w:r>
    </w:p>
    <w:p xmlns:wp14="http://schemas.microsoft.com/office/word/2010/wordml" w:rsidRPr="00625D2D" w:rsidR="00470188" w:rsidP="00470188" w:rsidRDefault="00470188" w14:paraId="75B94C7B" wp14:textId="77777777">
      <w:pPr>
        <w:numPr>
          <w:ilvl w:val="0"/>
          <w:numId w:val="15"/>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rozhoduje se zodpovědně podle dané situace, poskytne dle svých možností účinnou pomoc a chová se zodpovědně v krizových situacích i v situacích ohrožujících život a zdraví člověka</w:t>
      </w:r>
    </w:p>
    <w:p xmlns:wp14="http://schemas.microsoft.com/office/word/2010/wordml" w:rsidRPr="00625D2D" w:rsidR="00470188" w:rsidP="00470188" w:rsidRDefault="00470188" w14:paraId="234A657E" wp14:textId="77777777">
      <w:pPr>
        <w:numPr>
          <w:ilvl w:val="0"/>
          <w:numId w:val="15"/>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respektuje, chrání a ocení naše tradice a kulturní i historické dědictví, projevuje pozitivní postoj k uměleckým dílům, smysl pro kulturu a tvořivost, aktivně se zapojuje do kulturního dění a sportovních aktivit</w:t>
      </w:r>
    </w:p>
    <w:p xmlns:wp14="http://schemas.microsoft.com/office/word/2010/wordml" w:rsidRPr="00625D2D" w:rsidR="00470188" w:rsidP="00470188" w:rsidRDefault="00470188" w14:paraId="1F167C18" wp14:textId="77777777">
      <w:pPr>
        <w:numPr>
          <w:ilvl w:val="0"/>
          <w:numId w:val="15"/>
        </w:numPr>
        <w:pBdr>
          <w:top w:val="single" w:color="auto" w:sz="12" w:space="1"/>
          <w:left w:val="single" w:color="auto" w:sz="12" w:space="4"/>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chápe základní ekologické souvislosti a environmentální problémy, respektuje požadavky na kvalitní životní prostředí, rozhoduje se v zájmu podpory a ochrany zdraví a trvale udržitelného rozvoje společnosti</w:t>
      </w:r>
    </w:p>
    <w:p xmlns:wp14="http://schemas.microsoft.com/office/word/2010/wordml" w:rsidR="00470188" w:rsidP="00470188" w:rsidRDefault="00470188" w14:paraId="69E2BB2B" wp14:textId="77777777"/>
    <w:p xmlns:wp14="http://schemas.microsoft.com/office/word/2010/wordml" w:rsidR="00470188" w:rsidP="00470188" w:rsidRDefault="00470188" w14:paraId="57C0D796" wp14:textId="77777777"/>
    <w:p xmlns:wp14="http://schemas.microsoft.com/office/word/2010/wordml" w:rsidRPr="0095391C" w:rsidR="00470188" w:rsidP="009F08CF" w:rsidRDefault="00470188" w14:paraId="56153DAA" wp14:textId="77777777">
      <w:pPr>
        <w:outlineLvl w:val="0"/>
        <w:rPr>
          <w:b/>
          <w:color w:val="000000"/>
        </w:rPr>
      </w:pPr>
      <w:r w:rsidRPr="0095391C">
        <w:rPr>
          <w:b/>
          <w:color w:val="000000"/>
        </w:rPr>
        <w:t>Kompetence pracovní</w:t>
      </w:r>
    </w:p>
    <w:p xmlns:wp14="http://schemas.microsoft.com/office/word/2010/wordml" w:rsidRPr="001B6453" w:rsidR="00470188" w:rsidP="00470188" w:rsidRDefault="00470188" w14:paraId="0D142F6F" wp14:textId="77777777">
      <w:pPr>
        <w:rPr>
          <w:sz w:val="22"/>
          <w:szCs w:val="22"/>
        </w:rPr>
      </w:pPr>
    </w:p>
    <w:p xmlns:wp14="http://schemas.microsoft.com/office/word/2010/wordml" w:rsidR="00470188" w:rsidP="00470188" w:rsidRDefault="00470188" w14:paraId="7F1140B6" wp14:textId="77777777">
      <w:pPr>
        <w:ind w:firstLine="360"/>
        <w:rPr>
          <w:sz w:val="22"/>
          <w:szCs w:val="22"/>
        </w:rPr>
      </w:pPr>
      <w:r w:rsidRPr="001B6453">
        <w:rPr>
          <w:sz w:val="22"/>
          <w:szCs w:val="22"/>
        </w:rPr>
        <w:t>Na konci základního vzdělávání žák:</w:t>
      </w:r>
    </w:p>
    <w:p xmlns:wp14="http://schemas.microsoft.com/office/word/2010/wordml" w:rsidRPr="00625D2D" w:rsidR="00470188" w:rsidP="00470188" w:rsidRDefault="00470188" w14:paraId="0B4D5A70" wp14:textId="77777777">
      <w:pPr>
        <w:numPr>
          <w:ilvl w:val="0"/>
          <w:numId w:val="15"/>
        </w:numPr>
        <w:pBdr>
          <w:top w:val="single" w:color="auto" w:sz="12" w:space="1"/>
          <w:left w:val="single" w:color="auto" w:sz="12" w:space="6"/>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používá bezpečně a účinně materiály, nástroje a vybavení, dodržuje vymezená pravidla, plní povinnosti a závazky, adaptuje se na změněné nebo nové pracovní podmínky</w:t>
      </w:r>
    </w:p>
    <w:p xmlns:wp14="http://schemas.microsoft.com/office/word/2010/wordml" w:rsidRPr="00625D2D" w:rsidR="00470188" w:rsidP="00470188" w:rsidRDefault="00470188" w14:paraId="2C1309DC" wp14:textId="77777777">
      <w:pPr>
        <w:numPr>
          <w:ilvl w:val="0"/>
          <w:numId w:val="15"/>
        </w:numPr>
        <w:pBdr>
          <w:top w:val="single" w:color="auto" w:sz="12" w:space="1"/>
          <w:left w:val="single" w:color="auto" w:sz="12" w:space="6"/>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přistupuje k výsledkům pracovní činnosti nejen z hlediska kvality, funkčnosti, hospodárnosti a společenského významu, ale i z hlediska ochrany svého zdraví i zdraví druhých, ochrany životního prostředí i ochrany kulturních a společenských hodnot</w:t>
      </w:r>
    </w:p>
    <w:p xmlns:wp14="http://schemas.microsoft.com/office/word/2010/wordml" w:rsidRPr="00625D2D" w:rsidR="00470188" w:rsidP="00470188" w:rsidRDefault="00470188" w14:paraId="07357734" wp14:textId="77777777">
      <w:pPr>
        <w:numPr>
          <w:ilvl w:val="0"/>
          <w:numId w:val="15"/>
        </w:numPr>
        <w:pBdr>
          <w:top w:val="single" w:color="auto" w:sz="12" w:space="1"/>
          <w:left w:val="single" w:color="auto" w:sz="12" w:space="6"/>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využívá znalosti a zkušenosti získané v jednotlivých vzdělávacích oblastech v zájmu vlastního rozvoje i své přípravy na budoucnost, činí podložená rozhodnutí o dalším vzdělávání a profesním zaměření</w:t>
      </w:r>
    </w:p>
    <w:p xmlns:wp14="http://schemas.microsoft.com/office/word/2010/wordml" w:rsidRPr="00625D2D" w:rsidR="00470188" w:rsidP="00470188" w:rsidRDefault="00470188" w14:paraId="7F0BA9B5" wp14:textId="77777777">
      <w:pPr>
        <w:numPr>
          <w:ilvl w:val="0"/>
          <w:numId w:val="15"/>
        </w:numPr>
        <w:pBdr>
          <w:top w:val="single" w:color="auto" w:sz="12" w:space="1"/>
          <w:left w:val="single" w:color="auto" w:sz="12" w:space="6"/>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 xml:space="preserve">orientuje se v základních aktivitách potřebných k uskutečnění podnikatelského záměru </w:t>
      </w:r>
    </w:p>
    <w:p xmlns:wp14="http://schemas.microsoft.com/office/word/2010/wordml" w:rsidRPr="00625D2D" w:rsidR="00470188" w:rsidP="00470188" w:rsidRDefault="00470188" w14:paraId="4747743F" wp14:textId="77777777">
      <w:pPr>
        <w:numPr>
          <w:ilvl w:val="0"/>
          <w:numId w:val="15"/>
        </w:numPr>
        <w:pBdr>
          <w:top w:val="single" w:color="auto" w:sz="12" w:space="1"/>
          <w:left w:val="single" w:color="auto" w:sz="12" w:space="6"/>
          <w:bottom w:val="single" w:color="auto" w:sz="12" w:space="1"/>
          <w:right w:val="single" w:color="auto" w:sz="12" w:space="4"/>
        </w:pBdr>
        <w:shd w:val="clear" w:color="auto" w:fill="E6E6E6"/>
        <w:rPr>
          <w:rFonts w:ascii="Arial" w:hAnsi="Arial"/>
          <w:sz w:val="22"/>
          <w:szCs w:val="22"/>
        </w:rPr>
      </w:pPr>
      <w:r w:rsidRPr="00625D2D">
        <w:rPr>
          <w:rFonts w:ascii="Arial" w:hAnsi="Arial"/>
          <w:sz w:val="22"/>
          <w:szCs w:val="22"/>
        </w:rPr>
        <w:t>a k jeho realizaci, chápe podstatu, cíl a riziko podnikání, rozvíjí své podnikatelské myšlení</w:t>
      </w:r>
    </w:p>
    <w:p xmlns:wp14="http://schemas.microsoft.com/office/word/2010/wordml" w:rsidR="00470188" w:rsidP="00470188" w:rsidRDefault="00470188" w14:paraId="4475AD14" wp14:textId="77777777"/>
    <w:p xmlns:wp14="http://schemas.microsoft.com/office/word/2010/wordml" w:rsidRPr="00381DD9" w:rsidR="004C4798" w:rsidP="00470188" w:rsidRDefault="004C4798" w14:paraId="5810CB24" wp14:textId="77777777">
      <w:pPr>
        <w:rPr>
          <w:b/>
          <w:bCs/>
        </w:rPr>
      </w:pPr>
      <w:r w:rsidRPr="00381DD9">
        <w:rPr>
          <w:b/>
          <w:bCs/>
        </w:rPr>
        <w:t xml:space="preserve">Kompetence digitální </w:t>
      </w:r>
    </w:p>
    <w:p xmlns:wp14="http://schemas.microsoft.com/office/word/2010/wordml" w:rsidRPr="00381DD9" w:rsidR="00193E30" w:rsidP="00470188" w:rsidRDefault="00193E30" w14:paraId="120C4E94" wp14:textId="77777777"/>
    <w:p xmlns:wp14="http://schemas.microsoft.com/office/word/2010/wordml" w:rsidRPr="00381DD9" w:rsidR="00193E30" w:rsidP="00193E30" w:rsidRDefault="00193E30" w14:paraId="26A3A51F" wp14:textId="77777777">
      <w:pPr>
        <w:ind w:firstLine="360"/>
        <w:rPr>
          <w:sz w:val="22"/>
          <w:szCs w:val="22"/>
        </w:rPr>
      </w:pPr>
      <w:r w:rsidRPr="00381DD9">
        <w:rPr>
          <w:sz w:val="22"/>
          <w:szCs w:val="22"/>
        </w:rPr>
        <w:t>Na konci základního vzdělávání žák:</w:t>
      </w:r>
    </w:p>
    <w:p xmlns:wp14="http://schemas.microsoft.com/office/word/2010/wordml" w:rsidRPr="00381DD9" w:rsidR="00193E30" w:rsidP="00470188" w:rsidRDefault="00193E30" w14:paraId="42AFC42D" wp14:textId="77777777"/>
    <w:p xmlns:wp14="http://schemas.microsoft.com/office/word/2010/wordml" w:rsidRPr="00381DD9" w:rsidR="004C4798" w:rsidP="00470188" w:rsidRDefault="004C4798" w14:paraId="271CA723" wp14:textId="77777777"/>
    <w:p xmlns:wp14="http://schemas.microsoft.com/office/word/2010/wordml" w:rsidRPr="00381DD9" w:rsidR="004C4798" w:rsidP="00581BD1" w:rsidRDefault="004C4798" w14:paraId="28A061AD"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ovládá běžně používaná digitální zařízení, aplikace a služby; využívá je při učení i při zapojení do života školy a do společnosti; samostatně rozhoduje, které technologie pro jakou činnost či řešený problém použít</w:t>
      </w:r>
    </w:p>
    <w:p xmlns:wp14="http://schemas.microsoft.com/office/word/2010/wordml" w:rsidRPr="00381DD9" w:rsidR="00581BD1" w:rsidP="00581BD1" w:rsidRDefault="00581BD1" w14:paraId="641C957F"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získává, vyhledává, kriticky posuzuje, spravuje a sdílí data, informace a digitální obsah, k tomu volí postupy, způsoby a prostředky, které odpovídají konkrétní situaci a účelu</w:t>
      </w:r>
    </w:p>
    <w:p xmlns:wp14="http://schemas.microsoft.com/office/word/2010/wordml" w:rsidRPr="00381DD9" w:rsidR="00581BD1" w:rsidP="00581BD1" w:rsidRDefault="00581BD1" w14:paraId="0D130CEE"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vytváří a upravuje digitální obsah, kombinuje různé formáty, vyjadřuje se za pomoci digitálních prostředků</w:t>
      </w:r>
    </w:p>
    <w:p xmlns:wp14="http://schemas.microsoft.com/office/word/2010/wordml" w:rsidRPr="00381DD9" w:rsidR="00581BD1" w:rsidP="00581BD1" w:rsidRDefault="00581BD1" w14:paraId="52C9CE11"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využívá digitální technologie, aby si usnadnil práci, zautomatizoval rutinní činnosti, zefektivnil či zjednodušil své pracovní postupy a zkvalitnil výsledky své práce</w:t>
      </w:r>
    </w:p>
    <w:p xmlns:wp14="http://schemas.microsoft.com/office/word/2010/wordml" w:rsidRPr="00381DD9" w:rsidR="00581BD1" w:rsidP="00581BD1" w:rsidRDefault="00581BD1" w14:paraId="636AF3AC"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chápe význam digitálních technologií pro lidskou společnost, seznamuje se s novými technologiemi, kriticky hodnotí jejich přínosy a reflektuje rizika jejich využívání</w:t>
      </w:r>
    </w:p>
    <w:p xmlns:wp14="http://schemas.microsoft.com/office/word/2010/wordml" w:rsidRPr="00381DD9" w:rsidR="00581BD1" w:rsidP="00581BD1" w:rsidRDefault="00581BD1" w14:paraId="5BC19BB6"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předchází situacím ohrožujícím bezpečnost zařízení i dat, situacím s negativním dopadem na jeho tělesné a duševní zdraví i zdraví ostatních; při spolupráci, komunikaci a sdílení informací v digitálním prostředí jedná eticky</w:t>
      </w:r>
    </w:p>
    <w:p xmlns:wp14="http://schemas.microsoft.com/office/word/2010/wordml" w:rsidRPr="00381DD9" w:rsidR="004C4798" w:rsidP="00581BD1" w:rsidRDefault="00193E30" w14:paraId="3C96FA09" wp14:textId="77777777">
      <w:pPr>
        <w:numPr>
          <w:ilvl w:val="0"/>
          <w:numId w:val="15"/>
        </w:numPr>
        <w:pBdr>
          <w:top w:val="single" w:color="auto" w:sz="12" w:space="1"/>
          <w:left w:val="single" w:color="auto" w:sz="12" w:space="6"/>
          <w:bottom w:val="single" w:color="auto" w:sz="12" w:space="0"/>
          <w:right w:val="single" w:color="auto" w:sz="12" w:space="4"/>
        </w:pBdr>
        <w:shd w:val="clear" w:color="auto" w:fill="E6E6E6"/>
        <w:rPr>
          <w:rFonts w:ascii="Arial" w:hAnsi="Arial" w:cs="Arial"/>
          <w:sz w:val="22"/>
          <w:szCs w:val="22"/>
        </w:rPr>
      </w:pPr>
      <w:r w:rsidRPr="00381DD9">
        <w:rPr>
          <w:rFonts w:ascii="Arial" w:hAnsi="Arial" w:cs="Arial"/>
          <w:sz w:val="22"/>
          <w:szCs w:val="22"/>
        </w:rPr>
        <w:t xml:space="preserve">klade důraz etické chování při sdílení informací v digitálním prostředí </w:t>
      </w:r>
    </w:p>
    <w:p xmlns:wp14="http://schemas.microsoft.com/office/word/2010/wordml" w:rsidR="00470188" w:rsidP="00470188" w:rsidRDefault="00470188" w14:paraId="75FBE423" wp14:textId="77777777"/>
    <w:p xmlns:wp14="http://schemas.microsoft.com/office/word/2010/wordml" w:rsidRPr="0095391C" w:rsidR="00470188" w:rsidP="009F08CF" w:rsidRDefault="00470188" w14:paraId="0294B0BF" wp14:textId="77777777">
      <w:pPr>
        <w:ind w:right="5832"/>
        <w:outlineLvl w:val="0"/>
        <w:rPr>
          <w:b/>
          <w:color w:val="000000"/>
          <w:sz w:val="28"/>
          <w:szCs w:val="28"/>
        </w:rPr>
      </w:pPr>
      <w:r w:rsidRPr="0095391C">
        <w:rPr>
          <w:b/>
          <w:color w:val="000000"/>
          <w:sz w:val="28"/>
          <w:szCs w:val="28"/>
        </w:rPr>
        <w:t>1.8 Průřezová témata</w:t>
      </w:r>
    </w:p>
    <w:p xmlns:wp14="http://schemas.microsoft.com/office/word/2010/wordml" w:rsidR="00470188" w:rsidP="00470188" w:rsidRDefault="00470188" w14:paraId="2D3F0BEC" wp14:textId="77777777"/>
    <w:p xmlns:wp14="http://schemas.microsoft.com/office/word/2010/wordml" w:rsidRPr="00BC14E2" w:rsidR="00470188" w:rsidP="00246A71" w:rsidRDefault="00470188" w14:paraId="1DFE9F4F" wp14:textId="77777777">
      <w:pPr>
        <w:jc w:val="both"/>
        <w:rPr>
          <w:sz w:val="22"/>
          <w:szCs w:val="22"/>
        </w:rPr>
      </w:pPr>
      <w:r w:rsidRPr="00BC14E2">
        <w:rPr>
          <w:sz w:val="22"/>
          <w:szCs w:val="22"/>
        </w:rPr>
        <w:t>Průřezová témata reprezentují v ŠVP ZV okruhy aktuálních problémů současného světa a stávají se významnou a nedílnou součástí základního vzdělávání. Jsou důležitým formativním prvkem základního vzdělávání, vytvářejí příležitosti pro individuální uplatnění žáků i pro jejich vzájemnou spolupráci a pomáhají rozvíjet osobnost žáka především v oblasti postojů a hodnot.</w:t>
      </w:r>
    </w:p>
    <w:p xmlns:wp14="http://schemas.microsoft.com/office/word/2010/wordml" w:rsidRPr="00BC14E2" w:rsidR="00470188" w:rsidP="00246A71" w:rsidRDefault="00470188" w14:paraId="742EA26A" wp14:textId="77777777">
      <w:pPr>
        <w:jc w:val="both"/>
        <w:rPr>
          <w:sz w:val="22"/>
          <w:szCs w:val="22"/>
        </w:rPr>
      </w:pPr>
      <w:r w:rsidRPr="00BC14E2">
        <w:rPr>
          <w:sz w:val="22"/>
          <w:szCs w:val="22"/>
        </w:rPr>
        <w:t>Tematické okruhy průřezových témat procházejí napříč vzdělávacími oblastmi a umožňují propojení vzdělávacích obsahů oborů. Tím přispívají ke komplexnosti vzdělávání žáků a pozitivně ovlivňují proces utváření a rozvíjení klíčových kompetencí žáků. Žáci dostávají možnost utvářet si integrovaný pohled na danou problematiku a uplatňovat širší spektrum dovedností.</w:t>
      </w:r>
    </w:p>
    <w:p xmlns:wp14="http://schemas.microsoft.com/office/word/2010/wordml" w:rsidR="00470188" w:rsidP="00470188" w:rsidRDefault="00470188" w14:paraId="75CF4315" wp14:textId="77777777"/>
    <w:p xmlns:wp14="http://schemas.microsoft.com/office/word/2010/wordml" w:rsidRPr="00BC14E2" w:rsidR="00470188" w:rsidP="009F08CF" w:rsidRDefault="00470188" w14:paraId="4FCA2BFB" wp14:textId="77777777">
      <w:pPr>
        <w:outlineLvl w:val="0"/>
        <w:rPr>
          <w:b/>
        </w:rPr>
      </w:pPr>
      <w:r w:rsidRPr="00BC14E2">
        <w:rPr>
          <w:b/>
        </w:rPr>
        <w:t>V etapě základního vzdělávání jsou vymezena tato průřezová témata:</w:t>
      </w:r>
    </w:p>
    <w:p xmlns:wp14="http://schemas.microsoft.com/office/word/2010/wordml" w:rsidR="00470188" w:rsidP="00470188" w:rsidRDefault="00470188" w14:paraId="3CB648E9" wp14:textId="77777777">
      <w:pPr>
        <w:ind w:left="360"/>
      </w:pPr>
    </w:p>
    <w:p xmlns:wp14="http://schemas.microsoft.com/office/word/2010/wordml" w:rsidRPr="00BC14E2" w:rsidR="00470188" w:rsidP="00470188" w:rsidRDefault="00470188" w14:paraId="5F2892FD" wp14:textId="77777777">
      <w:pPr>
        <w:numPr>
          <w:ilvl w:val="0"/>
          <w:numId w:val="21"/>
        </w:numPr>
        <w:rPr>
          <w:b/>
        </w:rPr>
      </w:pPr>
      <w:r w:rsidRPr="00BC14E2">
        <w:rPr>
          <w:b/>
        </w:rPr>
        <w:t>Osobnostní a sociální výchova</w:t>
      </w:r>
    </w:p>
    <w:p xmlns:wp14="http://schemas.microsoft.com/office/word/2010/wordml" w:rsidRPr="00BC14E2" w:rsidR="00470188" w:rsidP="00470188" w:rsidRDefault="00470188" w14:paraId="0334C363" wp14:textId="77777777">
      <w:pPr>
        <w:numPr>
          <w:ilvl w:val="0"/>
          <w:numId w:val="21"/>
        </w:numPr>
        <w:rPr>
          <w:b/>
        </w:rPr>
      </w:pPr>
      <w:r w:rsidRPr="00BC14E2">
        <w:rPr>
          <w:b/>
        </w:rPr>
        <w:t>Výchova demokratického občana</w:t>
      </w:r>
    </w:p>
    <w:p xmlns:wp14="http://schemas.microsoft.com/office/word/2010/wordml" w:rsidRPr="00BC14E2" w:rsidR="00470188" w:rsidP="00470188" w:rsidRDefault="00470188" w14:paraId="647C4897" wp14:textId="77777777">
      <w:pPr>
        <w:numPr>
          <w:ilvl w:val="0"/>
          <w:numId w:val="21"/>
        </w:numPr>
        <w:rPr>
          <w:b/>
        </w:rPr>
      </w:pPr>
      <w:r w:rsidRPr="00BC14E2">
        <w:rPr>
          <w:b/>
        </w:rPr>
        <w:t>Výchova k myšlení v evropských a globálních souvislostech</w:t>
      </w:r>
    </w:p>
    <w:p xmlns:wp14="http://schemas.microsoft.com/office/word/2010/wordml" w:rsidRPr="00BC14E2" w:rsidR="00470188" w:rsidP="00470188" w:rsidRDefault="00470188" w14:paraId="638A4EA3" wp14:textId="77777777">
      <w:pPr>
        <w:numPr>
          <w:ilvl w:val="0"/>
          <w:numId w:val="21"/>
        </w:numPr>
        <w:rPr>
          <w:b/>
        </w:rPr>
      </w:pPr>
      <w:r w:rsidRPr="00BC14E2">
        <w:rPr>
          <w:b/>
        </w:rPr>
        <w:t>Multikulturní výchova</w:t>
      </w:r>
    </w:p>
    <w:p xmlns:wp14="http://schemas.microsoft.com/office/word/2010/wordml" w:rsidRPr="00BC14E2" w:rsidR="00470188" w:rsidP="00470188" w:rsidRDefault="00470188" w14:paraId="26A3B051" wp14:textId="77777777">
      <w:pPr>
        <w:numPr>
          <w:ilvl w:val="0"/>
          <w:numId w:val="21"/>
        </w:numPr>
        <w:rPr>
          <w:b/>
        </w:rPr>
      </w:pPr>
      <w:r w:rsidRPr="00BC14E2">
        <w:rPr>
          <w:b/>
        </w:rPr>
        <w:t>Environmentální výchova</w:t>
      </w:r>
    </w:p>
    <w:p xmlns:wp14="http://schemas.microsoft.com/office/word/2010/wordml" w:rsidRPr="00BC14E2" w:rsidR="00470188" w:rsidP="00470188" w:rsidRDefault="00470188" w14:paraId="20868F57" wp14:textId="77777777">
      <w:pPr>
        <w:numPr>
          <w:ilvl w:val="0"/>
          <w:numId w:val="21"/>
        </w:numPr>
        <w:rPr>
          <w:b/>
        </w:rPr>
      </w:pPr>
      <w:r w:rsidRPr="00BC14E2">
        <w:rPr>
          <w:b/>
        </w:rPr>
        <w:t>Mediální výchova</w:t>
      </w:r>
    </w:p>
    <w:p xmlns:wp14="http://schemas.microsoft.com/office/word/2010/wordml" w:rsidR="00470188" w:rsidP="00470188" w:rsidRDefault="00470188" w14:paraId="0C178E9E" wp14:textId="77777777"/>
    <w:p xmlns:wp14="http://schemas.microsoft.com/office/word/2010/wordml" w:rsidR="00470188" w:rsidP="00470188" w:rsidRDefault="00470188" w14:paraId="3C0395D3" wp14:textId="77777777"/>
    <w:p xmlns:wp14="http://schemas.microsoft.com/office/word/2010/wordml" w:rsidRPr="0095391C" w:rsidR="00470188" w:rsidP="009F08CF" w:rsidRDefault="00470188" w14:paraId="0C1ECD1D" wp14:textId="77777777">
      <w:pPr>
        <w:outlineLvl w:val="0"/>
        <w:rPr>
          <w:b/>
          <w:color w:val="000000"/>
        </w:rPr>
      </w:pPr>
      <w:r w:rsidRPr="0095391C">
        <w:rPr>
          <w:b/>
          <w:color w:val="000000"/>
        </w:rPr>
        <w:t>1.8.1</w:t>
      </w:r>
      <w:r w:rsidRPr="0095391C">
        <w:rPr>
          <w:color w:val="000000"/>
        </w:rPr>
        <w:t xml:space="preserve"> </w:t>
      </w:r>
      <w:r w:rsidRPr="0095391C">
        <w:rPr>
          <w:b/>
          <w:color w:val="000000"/>
        </w:rPr>
        <w:t>Osobnostní a sociální výchova</w:t>
      </w:r>
    </w:p>
    <w:p xmlns:wp14="http://schemas.microsoft.com/office/word/2010/wordml" w:rsidRPr="008C6830" w:rsidR="00470188" w:rsidP="00470188" w:rsidRDefault="00470188" w14:paraId="3254BC2F" wp14:textId="77777777">
      <w:pPr>
        <w:rPr>
          <w:b/>
          <w:color w:val="000000"/>
        </w:rPr>
      </w:pPr>
    </w:p>
    <w:p xmlns:wp14="http://schemas.microsoft.com/office/word/2010/wordml" w:rsidR="00470188" w:rsidP="009F08CF" w:rsidRDefault="00470188" w14:paraId="1948DB0C" wp14:textId="77777777">
      <w:pPr>
        <w:outlineLvl w:val="0"/>
        <w:rPr>
          <w:b/>
        </w:rPr>
      </w:pPr>
      <w:r w:rsidRPr="00D43136">
        <w:rPr>
          <w:b/>
        </w:rPr>
        <w:t xml:space="preserve">Charakteristika průřezového tématu </w:t>
      </w:r>
    </w:p>
    <w:p xmlns:wp14="http://schemas.microsoft.com/office/word/2010/wordml" w:rsidRPr="00D43136" w:rsidR="00470188" w:rsidP="00470188" w:rsidRDefault="00470188" w14:paraId="651E9592" wp14:textId="77777777">
      <w:pPr>
        <w:rPr>
          <w:b/>
        </w:rPr>
      </w:pPr>
    </w:p>
    <w:p xmlns:wp14="http://schemas.microsoft.com/office/word/2010/wordml" w:rsidRPr="00D43136" w:rsidR="00470188" w:rsidP="00246A71" w:rsidRDefault="00470188" w14:paraId="73E1B725" wp14:textId="77777777">
      <w:pPr>
        <w:jc w:val="both"/>
        <w:rPr>
          <w:sz w:val="22"/>
          <w:szCs w:val="22"/>
        </w:rPr>
      </w:pPr>
      <w:r w:rsidRPr="00D43136">
        <w:rPr>
          <w:sz w:val="22"/>
          <w:szCs w:val="22"/>
        </w:rPr>
        <w:t>Průřezové téma Osobnostní a sociální výchova v základním vzdělávání akcentuje formativní prvky, orientuje se na subjekt i objekt, je praktické a má každodenní využití v běžném životě. Reflektuje osobnost žáka, jeho individuální potřeby i zvláštnosti. Jeho smyslem je pomáhat každému žákovi utvářet praktické životní dovednosti.</w:t>
      </w:r>
    </w:p>
    <w:p xmlns:wp14="http://schemas.microsoft.com/office/word/2010/wordml" w:rsidR="00470188" w:rsidP="00246A71" w:rsidRDefault="00470188" w14:paraId="6F6E96AF" wp14:textId="77777777">
      <w:pPr>
        <w:jc w:val="both"/>
        <w:rPr>
          <w:sz w:val="22"/>
          <w:szCs w:val="22"/>
        </w:rPr>
      </w:pPr>
      <w:r w:rsidRPr="00D43136">
        <w:rPr>
          <w:sz w:val="22"/>
          <w:szCs w:val="22"/>
        </w:rPr>
        <w:t>Specifikou Osobnostní a sociální výchovy je, že se učivem stává sám žák, stává se jím konkrétní žákovská skupina a stávají se jím více či méně běžné situace každodenního života. Jejím smyslem je pomáhat každému žákovi hledat vlastní cestu k životní spokojenosti založené na dobrých vztazích k sobě samému i k dalším lidem a světu.</w:t>
      </w:r>
    </w:p>
    <w:p xmlns:wp14="http://schemas.microsoft.com/office/word/2010/wordml" w:rsidRPr="00D43136" w:rsidR="00470188" w:rsidP="00246A71" w:rsidRDefault="00470188" w14:paraId="269E314A" wp14:textId="77777777">
      <w:pPr>
        <w:jc w:val="both"/>
        <w:rPr>
          <w:sz w:val="22"/>
          <w:szCs w:val="22"/>
        </w:rPr>
      </w:pPr>
    </w:p>
    <w:p xmlns:wp14="http://schemas.microsoft.com/office/word/2010/wordml" w:rsidRPr="007F4E56" w:rsidR="00470188" w:rsidP="00246A71" w:rsidRDefault="00470188" w14:paraId="3DDD7DA6" wp14:textId="77777777">
      <w:pPr>
        <w:jc w:val="both"/>
        <w:rPr>
          <w:sz w:val="22"/>
          <w:szCs w:val="22"/>
        </w:rPr>
      </w:pPr>
      <w:r w:rsidRPr="007F4E56">
        <w:rPr>
          <w:sz w:val="22"/>
          <w:szCs w:val="22"/>
        </w:rPr>
        <w:t>Osobnostní a sociální výchova má</w:t>
      </w:r>
      <w:r>
        <w:rPr>
          <w:sz w:val="22"/>
          <w:szCs w:val="22"/>
        </w:rPr>
        <w:t xml:space="preserve"> ŠVP</w:t>
      </w:r>
      <w:r w:rsidRPr="007F4E56">
        <w:rPr>
          <w:sz w:val="22"/>
          <w:szCs w:val="22"/>
        </w:rPr>
        <w:t xml:space="preserve"> přímou návaznost na jednotlivé vzdělávací oblasti:</w:t>
      </w:r>
    </w:p>
    <w:p xmlns:wp14="http://schemas.microsoft.com/office/word/2010/wordml" w:rsidRPr="007F4E56" w:rsidR="00470188" w:rsidP="00246A71" w:rsidRDefault="00470188" w14:paraId="1037F76D" wp14:textId="77777777">
      <w:pPr>
        <w:jc w:val="both"/>
        <w:rPr>
          <w:sz w:val="22"/>
          <w:szCs w:val="22"/>
        </w:rPr>
      </w:pPr>
      <w:r w:rsidRPr="007F4E56">
        <w:rPr>
          <w:b/>
          <w:sz w:val="22"/>
          <w:szCs w:val="22"/>
        </w:rPr>
        <w:t>Jazyk a jazyková komunikace</w:t>
      </w:r>
      <w:r w:rsidRPr="007F4E56">
        <w:rPr>
          <w:sz w:val="22"/>
          <w:szCs w:val="22"/>
        </w:rPr>
        <w:t xml:space="preserve"> -  komunikace verbální a nonverbální v každodenních životních situacích</w:t>
      </w:r>
    </w:p>
    <w:p xmlns:wp14="http://schemas.microsoft.com/office/word/2010/wordml" w:rsidRPr="007F4E56" w:rsidR="00470188" w:rsidP="00246A71" w:rsidRDefault="00470188" w14:paraId="129D4AC8" wp14:textId="77777777">
      <w:pPr>
        <w:jc w:val="both"/>
        <w:rPr>
          <w:sz w:val="22"/>
          <w:szCs w:val="22"/>
        </w:rPr>
      </w:pPr>
      <w:r w:rsidRPr="007F4E56">
        <w:rPr>
          <w:b/>
          <w:sz w:val="22"/>
          <w:szCs w:val="22"/>
        </w:rPr>
        <w:t>Člověk a jeho svět</w:t>
      </w:r>
      <w:r w:rsidRPr="007F4E56">
        <w:rPr>
          <w:sz w:val="22"/>
          <w:szCs w:val="22"/>
        </w:rPr>
        <w:t xml:space="preserve"> – sebepoznání, psychohygiena, mezilidské vztahy</w:t>
      </w:r>
    </w:p>
    <w:p xmlns:wp14="http://schemas.microsoft.com/office/word/2010/wordml" w:rsidRPr="007F4E56" w:rsidR="00470188" w:rsidP="00246A71" w:rsidRDefault="00470188" w14:paraId="4C1A93B0" wp14:textId="77777777">
      <w:pPr>
        <w:jc w:val="both"/>
        <w:rPr>
          <w:sz w:val="22"/>
          <w:szCs w:val="22"/>
        </w:rPr>
      </w:pPr>
      <w:r w:rsidRPr="007F4E56">
        <w:rPr>
          <w:b/>
          <w:sz w:val="22"/>
          <w:szCs w:val="22"/>
        </w:rPr>
        <w:t>Člověk a společnost</w:t>
      </w:r>
      <w:r w:rsidRPr="007F4E56">
        <w:rPr>
          <w:sz w:val="22"/>
          <w:szCs w:val="22"/>
        </w:rPr>
        <w:t xml:space="preserve"> – vztahy mezi lidmi, zásady mezilidského soužití</w:t>
      </w:r>
    </w:p>
    <w:p xmlns:wp14="http://schemas.microsoft.com/office/word/2010/wordml" w:rsidRPr="007F4E56" w:rsidR="00470188" w:rsidP="00246A71" w:rsidRDefault="00470188" w14:paraId="231DA1E0" wp14:textId="77777777">
      <w:pPr>
        <w:jc w:val="both"/>
        <w:rPr>
          <w:sz w:val="22"/>
          <w:szCs w:val="22"/>
        </w:rPr>
      </w:pPr>
      <w:r w:rsidRPr="007F4E56">
        <w:rPr>
          <w:b/>
          <w:sz w:val="22"/>
          <w:szCs w:val="22"/>
        </w:rPr>
        <w:t>Člověk a příroda</w:t>
      </w:r>
      <w:r w:rsidRPr="007F4E56">
        <w:rPr>
          <w:sz w:val="22"/>
          <w:szCs w:val="22"/>
        </w:rPr>
        <w:t xml:space="preserve"> – lidské chování, rozvoj emocionálních </w:t>
      </w:r>
      <w:proofErr w:type="spellStart"/>
      <w:proofErr w:type="gramStart"/>
      <w:r w:rsidRPr="007F4E56">
        <w:rPr>
          <w:sz w:val="22"/>
          <w:szCs w:val="22"/>
        </w:rPr>
        <w:t>vztahů,osobnostní</w:t>
      </w:r>
      <w:proofErr w:type="spellEnd"/>
      <w:proofErr w:type="gramEnd"/>
      <w:r w:rsidRPr="007F4E56">
        <w:rPr>
          <w:sz w:val="22"/>
          <w:szCs w:val="22"/>
        </w:rPr>
        <w:t xml:space="preserve"> vztah k životnímu prostředí</w:t>
      </w:r>
    </w:p>
    <w:p xmlns:wp14="http://schemas.microsoft.com/office/word/2010/wordml" w:rsidRPr="007F4E56" w:rsidR="00470188" w:rsidP="00246A71" w:rsidRDefault="00470188" w14:paraId="08EE2BCB" wp14:textId="77777777">
      <w:pPr>
        <w:jc w:val="both"/>
        <w:rPr>
          <w:sz w:val="22"/>
          <w:szCs w:val="22"/>
        </w:rPr>
      </w:pPr>
      <w:r w:rsidRPr="007F4E56">
        <w:rPr>
          <w:b/>
          <w:sz w:val="22"/>
          <w:szCs w:val="22"/>
        </w:rPr>
        <w:t>Umění a  kultura</w:t>
      </w:r>
      <w:r w:rsidRPr="007F4E56">
        <w:rPr>
          <w:sz w:val="22"/>
          <w:szCs w:val="22"/>
        </w:rPr>
        <w:t xml:space="preserve"> – estetika chování mezilidských vztahů, umění jako prostředek komunikace a osvojování světa</w:t>
      </w:r>
    </w:p>
    <w:p xmlns:wp14="http://schemas.microsoft.com/office/word/2010/wordml" w:rsidRPr="007F4E56" w:rsidR="00470188" w:rsidP="00246A71" w:rsidRDefault="00470188" w14:paraId="25A6D41B" wp14:textId="77777777">
      <w:pPr>
        <w:jc w:val="both"/>
        <w:rPr>
          <w:sz w:val="22"/>
          <w:szCs w:val="22"/>
        </w:rPr>
      </w:pPr>
      <w:r w:rsidRPr="007F4E56">
        <w:rPr>
          <w:b/>
          <w:sz w:val="22"/>
          <w:szCs w:val="22"/>
        </w:rPr>
        <w:t>Člověk a zdraví</w:t>
      </w:r>
      <w:r w:rsidRPr="007F4E56">
        <w:rPr>
          <w:sz w:val="22"/>
          <w:szCs w:val="22"/>
        </w:rPr>
        <w:t xml:space="preserve"> – sociální vztahy, životní role a postoje, fyzická stránka osobnosti, rozhodování v běžných životních situacích</w:t>
      </w:r>
    </w:p>
    <w:p xmlns:wp14="http://schemas.microsoft.com/office/word/2010/wordml" w:rsidR="00470188" w:rsidP="00246A71" w:rsidRDefault="00470188" w14:paraId="016E3C7B" wp14:textId="77777777">
      <w:pPr>
        <w:jc w:val="both"/>
        <w:rPr>
          <w:sz w:val="22"/>
          <w:szCs w:val="22"/>
        </w:rPr>
      </w:pPr>
      <w:r w:rsidRPr="007F4E56">
        <w:rPr>
          <w:b/>
          <w:sz w:val="22"/>
          <w:szCs w:val="22"/>
        </w:rPr>
        <w:t>Člověk a svět práce</w:t>
      </w:r>
      <w:r w:rsidRPr="007F4E56">
        <w:rPr>
          <w:sz w:val="22"/>
          <w:szCs w:val="22"/>
        </w:rPr>
        <w:t xml:space="preserve"> – spolupráce s komunikace při týmové práci</w:t>
      </w:r>
    </w:p>
    <w:p xmlns:wp14="http://schemas.microsoft.com/office/word/2010/wordml" w:rsidRPr="00011CC5" w:rsidR="00C3644F" w:rsidP="00C3644F" w:rsidRDefault="00C3644F" w14:paraId="65C5EC3D" wp14:textId="77777777">
      <w:pPr>
        <w:jc w:val="both"/>
        <w:rPr>
          <w:bCs/>
          <w:sz w:val="22"/>
          <w:szCs w:val="22"/>
        </w:rPr>
      </w:pPr>
      <w:r w:rsidRPr="00C3644F">
        <w:rPr>
          <w:b/>
          <w:bCs/>
          <w:sz w:val="22"/>
          <w:szCs w:val="22"/>
        </w:rPr>
        <w:t>Doplňující vzdělávací obory</w:t>
      </w:r>
      <w:r w:rsidR="00011CC5">
        <w:rPr>
          <w:b/>
          <w:bCs/>
          <w:sz w:val="22"/>
          <w:szCs w:val="22"/>
        </w:rPr>
        <w:t xml:space="preserve"> – </w:t>
      </w:r>
      <w:r w:rsidR="00011CC5">
        <w:rPr>
          <w:bCs/>
          <w:sz w:val="22"/>
          <w:szCs w:val="22"/>
        </w:rPr>
        <w:t>volitelné předměty</w:t>
      </w:r>
    </w:p>
    <w:p xmlns:wp14="http://schemas.microsoft.com/office/word/2010/wordml" w:rsidR="003870DD" w:rsidP="00246A71" w:rsidRDefault="003870DD" w14:paraId="47341341" wp14:textId="77777777">
      <w:pPr>
        <w:jc w:val="both"/>
        <w:rPr>
          <w:sz w:val="22"/>
          <w:szCs w:val="22"/>
        </w:rPr>
      </w:pPr>
    </w:p>
    <w:p xmlns:wp14="http://schemas.microsoft.com/office/word/2010/wordml" w:rsidR="003870DD" w:rsidP="00246A71" w:rsidRDefault="003870DD" w14:paraId="42EF2083" wp14:textId="77777777">
      <w:pPr>
        <w:jc w:val="both"/>
        <w:rPr>
          <w:sz w:val="22"/>
          <w:szCs w:val="22"/>
        </w:rPr>
      </w:pPr>
    </w:p>
    <w:p xmlns:wp14="http://schemas.microsoft.com/office/word/2010/wordml" w:rsidRPr="003870DD" w:rsidR="003870DD" w:rsidP="003870DD" w:rsidRDefault="003870DD" w14:paraId="0F4D69CB" wp14:textId="77777777">
      <w:pPr>
        <w:jc w:val="both"/>
        <w:rPr>
          <w:sz w:val="22"/>
          <w:szCs w:val="22"/>
        </w:rPr>
      </w:pPr>
      <w:r w:rsidRPr="003870DD">
        <w:rPr>
          <w:sz w:val="22"/>
          <w:szCs w:val="22"/>
        </w:rPr>
        <w:t xml:space="preserve"> Realizace průřezového tématu Osobnostní a sociální výchova bude v případě žáků s lehkým mentálním postižením zaměřena především:</w:t>
      </w:r>
    </w:p>
    <w:p xmlns:wp14="http://schemas.microsoft.com/office/word/2010/wordml" w:rsidRPr="003870DD" w:rsidR="003870DD" w:rsidP="003870DD" w:rsidRDefault="003870DD" w14:paraId="7B40C951" wp14:textId="77777777">
      <w:pPr>
        <w:jc w:val="both"/>
        <w:rPr>
          <w:sz w:val="22"/>
          <w:szCs w:val="22"/>
        </w:rPr>
      </w:pPr>
    </w:p>
    <w:p xmlns:wp14="http://schemas.microsoft.com/office/word/2010/wordml" w:rsidRPr="003870DD" w:rsidR="003870DD" w:rsidP="003870DD" w:rsidRDefault="003870DD" w14:paraId="39F9F79E" wp14:textId="77777777">
      <w:pPr>
        <w:numPr>
          <w:ilvl w:val="0"/>
          <w:numId w:val="32"/>
        </w:numPr>
        <w:jc w:val="both"/>
        <w:rPr>
          <w:sz w:val="22"/>
          <w:szCs w:val="22"/>
        </w:rPr>
      </w:pPr>
      <w:r w:rsidRPr="003870DD">
        <w:rPr>
          <w:sz w:val="22"/>
          <w:szCs w:val="22"/>
        </w:rPr>
        <w:t xml:space="preserve">na utváření pozitivních (nezraňujících) postojů k sobě samému i k druhým; </w:t>
      </w:r>
    </w:p>
    <w:p xmlns:wp14="http://schemas.microsoft.com/office/word/2010/wordml" w:rsidRPr="003870DD" w:rsidR="003870DD" w:rsidP="003870DD" w:rsidRDefault="003870DD" w14:paraId="6F11412E" wp14:textId="77777777">
      <w:pPr>
        <w:numPr>
          <w:ilvl w:val="0"/>
          <w:numId w:val="32"/>
        </w:numPr>
        <w:jc w:val="both"/>
        <w:rPr>
          <w:sz w:val="22"/>
          <w:szCs w:val="22"/>
        </w:rPr>
      </w:pPr>
      <w:r w:rsidRPr="003870DD">
        <w:rPr>
          <w:sz w:val="22"/>
          <w:szCs w:val="22"/>
        </w:rPr>
        <w:t>rozvoj zvládání vlastního chování;</w:t>
      </w:r>
    </w:p>
    <w:p xmlns:wp14="http://schemas.microsoft.com/office/word/2010/wordml" w:rsidRPr="003870DD" w:rsidR="003870DD" w:rsidP="003870DD" w:rsidRDefault="003870DD" w14:paraId="149F8AEF" wp14:textId="77777777">
      <w:pPr>
        <w:numPr>
          <w:ilvl w:val="0"/>
          <w:numId w:val="32"/>
        </w:numPr>
        <w:jc w:val="both"/>
        <w:rPr>
          <w:sz w:val="22"/>
          <w:szCs w:val="22"/>
        </w:rPr>
      </w:pPr>
      <w:r w:rsidRPr="003870DD">
        <w:rPr>
          <w:sz w:val="22"/>
          <w:szCs w:val="22"/>
        </w:rPr>
        <w:t xml:space="preserve">na podporu akceptace různých typů lidí, názorů, přístupů k řešení problémů; </w:t>
      </w:r>
    </w:p>
    <w:p xmlns:wp14="http://schemas.microsoft.com/office/word/2010/wordml" w:rsidRPr="003870DD" w:rsidR="003870DD" w:rsidP="003870DD" w:rsidRDefault="003870DD" w14:paraId="37C4CF4A" wp14:textId="77777777">
      <w:pPr>
        <w:numPr>
          <w:ilvl w:val="0"/>
          <w:numId w:val="32"/>
        </w:numPr>
        <w:jc w:val="both"/>
        <w:rPr>
          <w:sz w:val="22"/>
          <w:szCs w:val="22"/>
        </w:rPr>
      </w:pPr>
      <w:r w:rsidRPr="003870DD">
        <w:rPr>
          <w:sz w:val="22"/>
          <w:szCs w:val="22"/>
        </w:rPr>
        <w:t xml:space="preserve">na uvědomování si hodnoty spolupráce a pomoci; </w:t>
      </w:r>
    </w:p>
    <w:p xmlns:wp14="http://schemas.microsoft.com/office/word/2010/wordml" w:rsidRPr="003870DD" w:rsidR="003870DD" w:rsidP="003870DD" w:rsidRDefault="003870DD" w14:paraId="3A6669A6" wp14:textId="77777777">
      <w:pPr>
        <w:numPr>
          <w:ilvl w:val="0"/>
          <w:numId w:val="32"/>
        </w:numPr>
        <w:jc w:val="both"/>
        <w:rPr>
          <w:sz w:val="22"/>
          <w:szCs w:val="22"/>
        </w:rPr>
      </w:pPr>
      <w:r w:rsidRPr="003870DD">
        <w:rPr>
          <w:sz w:val="22"/>
          <w:szCs w:val="22"/>
        </w:rPr>
        <w:t>na rozvoj dovedností potřebných pro komunikaci a spolupráci;</w:t>
      </w:r>
    </w:p>
    <w:p xmlns:wp14="http://schemas.microsoft.com/office/word/2010/wordml" w:rsidRPr="003870DD" w:rsidR="003870DD" w:rsidP="003870DD" w:rsidRDefault="003870DD" w14:paraId="4931286C" wp14:textId="77777777">
      <w:pPr>
        <w:numPr>
          <w:ilvl w:val="0"/>
          <w:numId w:val="32"/>
        </w:numPr>
        <w:jc w:val="both"/>
        <w:rPr>
          <w:sz w:val="22"/>
          <w:szCs w:val="22"/>
        </w:rPr>
      </w:pPr>
      <w:r w:rsidRPr="003870DD">
        <w:rPr>
          <w:sz w:val="22"/>
          <w:szCs w:val="22"/>
        </w:rPr>
        <w:t>na uvědomování si mravních rozměrů různých způsobů lidského chování.</w:t>
      </w:r>
    </w:p>
    <w:p xmlns:wp14="http://schemas.microsoft.com/office/word/2010/wordml" w:rsidR="00470188" w:rsidP="003870DD" w:rsidRDefault="003870DD" w14:paraId="63D584DF" wp14:textId="77777777">
      <w:pPr>
        <w:jc w:val="both"/>
        <w:rPr>
          <w:sz w:val="22"/>
          <w:szCs w:val="22"/>
        </w:rPr>
      </w:pPr>
      <w:r w:rsidRPr="003870DD">
        <w:rPr>
          <w:sz w:val="22"/>
          <w:szCs w:val="22"/>
        </w:rPr>
        <w:t>Výuka uvedeného průřezového tématu bude napomáhat primární prevenci sociálně patologických jevů. Utváření znalostí a dovedností těchto žáků bude zohledňovat jejich individuální možnosti.</w:t>
      </w:r>
    </w:p>
    <w:p xmlns:wp14="http://schemas.microsoft.com/office/word/2010/wordml" w:rsidR="00470188" w:rsidP="00246A71" w:rsidRDefault="00470188" w14:paraId="4B4D7232" wp14:textId="77777777">
      <w:pPr>
        <w:jc w:val="both"/>
        <w:rPr>
          <w:sz w:val="22"/>
          <w:szCs w:val="22"/>
        </w:rPr>
      </w:pPr>
    </w:p>
    <w:p xmlns:wp14="http://schemas.microsoft.com/office/word/2010/wordml" w:rsidRPr="0095391C" w:rsidR="00470188" w:rsidP="009F08CF" w:rsidRDefault="00470188" w14:paraId="11C8374E" wp14:textId="77777777">
      <w:pPr>
        <w:jc w:val="both"/>
        <w:outlineLvl w:val="0"/>
        <w:rPr>
          <w:b/>
          <w:color w:val="000000"/>
        </w:rPr>
      </w:pPr>
      <w:r w:rsidRPr="0095391C">
        <w:rPr>
          <w:b/>
          <w:color w:val="000000"/>
        </w:rPr>
        <w:t xml:space="preserve">Přínos průřezového tématu k rozvoji osobnosti žáka </w:t>
      </w:r>
    </w:p>
    <w:p xmlns:wp14="http://schemas.microsoft.com/office/word/2010/wordml" w:rsidRPr="0095391C" w:rsidR="00470188" w:rsidP="00246A71" w:rsidRDefault="00470188" w14:paraId="2093CA67" wp14:textId="77777777">
      <w:pPr>
        <w:jc w:val="both"/>
        <w:rPr>
          <w:b/>
          <w:color w:val="000000"/>
        </w:rPr>
      </w:pPr>
    </w:p>
    <w:p xmlns:wp14="http://schemas.microsoft.com/office/word/2010/wordml" w:rsidRPr="0095391C" w:rsidR="00470188" w:rsidP="009F08CF" w:rsidRDefault="00470188" w14:paraId="7BC6D881" wp14:textId="77777777">
      <w:pPr>
        <w:jc w:val="both"/>
        <w:outlineLvl w:val="0"/>
        <w:rPr>
          <w:b/>
          <w:color w:val="000000"/>
        </w:rPr>
      </w:pPr>
      <w:r w:rsidRPr="0095391C">
        <w:rPr>
          <w:b/>
          <w:color w:val="000000"/>
        </w:rPr>
        <w:t xml:space="preserve">V oblasti vědomostí, dovedností a schopností průřezové téma: </w:t>
      </w:r>
    </w:p>
    <w:p xmlns:wp14="http://schemas.microsoft.com/office/word/2010/wordml" w:rsidRPr="0031297F" w:rsidR="00470188" w:rsidP="00246A71" w:rsidRDefault="00470188" w14:paraId="1C8E66CD" wp14:textId="77777777">
      <w:pPr>
        <w:numPr>
          <w:ilvl w:val="0"/>
          <w:numId w:val="19"/>
        </w:numPr>
        <w:jc w:val="both"/>
        <w:rPr>
          <w:sz w:val="22"/>
          <w:szCs w:val="22"/>
        </w:rPr>
      </w:pPr>
      <w:r w:rsidRPr="0031297F">
        <w:rPr>
          <w:sz w:val="22"/>
          <w:szCs w:val="22"/>
        </w:rPr>
        <w:t>vede k porozumění sobě samému a druhým</w:t>
      </w:r>
    </w:p>
    <w:p xmlns:wp14="http://schemas.microsoft.com/office/word/2010/wordml" w:rsidRPr="0031297F" w:rsidR="00470188" w:rsidP="00246A71" w:rsidRDefault="00470188" w14:paraId="00CC28D2" wp14:textId="77777777">
      <w:pPr>
        <w:numPr>
          <w:ilvl w:val="0"/>
          <w:numId w:val="19"/>
        </w:numPr>
        <w:jc w:val="both"/>
        <w:rPr>
          <w:sz w:val="22"/>
          <w:szCs w:val="22"/>
        </w:rPr>
      </w:pPr>
      <w:r w:rsidRPr="0031297F">
        <w:rPr>
          <w:sz w:val="22"/>
          <w:szCs w:val="22"/>
        </w:rPr>
        <w:t>napomáhá k zvládání vlastního chování</w:t>
      </w:r>
    </w:p>
    <w:p xmlns:wp14="http://schemas.microsoft.com/office/word/2010/wordml" w:rsidRPr="0031297F" w:rsidR="00470188" w:rsidP="00246A71" w:rsidRDefault="00470188" w14:paraId="743E4010" wp14:textId="77777777">
      <w:pPr>
        <w:numPr>
          <w:ilvl w:val="0"/>
          <w:numId w:val="19"/>
        </w:numPr>
        <w:jc w:val="both"/>
        <w:rPr>
          <w:sz w:val="22"/>
          <w:szCs w:val="22"/>
        </w:rPr>
      </w:pPr>
      <w:r w:rsidRPr="0031297F">
        <w:rPr>
          <w:sz w:val="22"/>
          <w:szCs w:val="22"/>
        </w:rPr>
        <w:t>přispívá k utváření dobrých mezilidských vztahů ve třídě i mimo ni</w:t>
      </w:r>
    </w:p>
    <w:p xmlns:wp14="http://schemas.microsoft.com/office/word/2010/wordml" w:rsidRPr="0031297F" w:rsidR="00470188" w:rsidP="00246A71" w:rsidRDefault="00470188" w14:paraId="5665E365" wp14:textId="77777777">
      <w:pPr>
        <w:numPr>
          <w:ilvl w:val="0"/>
          <w:numId w:val="19"/>
        </w:numPr>
        <w:jc w:val="both"/>
        <w:rPr>
          <w:sz w:val="22"/>
          <w:szCs w:val="22"/>
        </w:rPr>
      </w:pPr>
      <w:r w:rsidRPr="0031297F">
        <w:rPr>
          <w:sz w:val="22"/>
          <w:szCs w:val="22"/>
        </w:rPr>
        <w:t>rozvíjí základní dovednosti dobré komunikace a k tomu příslušné vědomosti</w:t>
      </w:r>
    </w:p>
    <w:p xmlns:wp14="http://schemas.microsoft.com/office/word/2010/wordml" w:rsidRPr="0031297F" w:rsidR="00470188" w:rsidP="00246A71" w:rsidRDefault="00470188" w14:paraId="63CBE482" wp14:textId="77777777">
      <w:pPr>
        <w:numPr>
          <w:ilvl w:val="0"/>
          <w:numId w:val="19"/>
        </w:numPr>
        <w:jc w:val="both"/>
        <w:rPr>
          <w:sz w:val="22"/>
          <w:szCs w:val="22"/>
        </w:rPr>
      </w:pPr>
      <w:r w:rsidRPr="0031297F">
        <w:rPr>
          <w:sz w:val="22"/>
          <w:szCs w:val="22"/>
        </w:rPr>
        <w:t>utváří a rozvíjí základní dovednosti pro spolupráci</w:t>
      </w:r>
    </w:p>
    <w:p xmlns:wp14="http://schemas.microsoft.com/office/word/2010/wordml" w:rsidRPr="0031297F" w:rsidR="00470188" w:rsidP="00246A71" w:rsidRDefault="00470188" w14:paraId="539D4647" wp14:textId="77777777">
      <w:pPr>
        <w:numPr>
          <w:ilvl w:val="0"/>
          <w:numId w:val="19"/>
        </w:numPr>
        <w:jc w:val="both"/>
        <w:rPr>
          <w:sz w:val="22"/>
          <w:szCs w:val="22"/>
        </w:rPr>
      </w:pPr>
      <w:r w:rsidRPr="0031297F">
        <w:rPr>
          <w:sz w:val="22"/>
          <w:szCs w:val="22"/>
        </w:rPr>
        <w:t>umožňuje získat základní sociální dovednosti pro řešení složitých situací (např. konfliktů)</w:t>
      </w:r>
    </w:p>
    <w:p xmlns:wp14="http://schemas.microsoft.com/office/word/2010/wordml" w:rsidRPr="0031297F" w:rsidR="00470188" w:rsidP="00246A71" w:rsidRDefault="00470188" w14:paraId="2CD25D9D" wp14:textId="77777777">
      <w:pPr>
        <w:numPr>
          <w:ilvl w:val="0"/>
          <w:numId w:val="19"/>
        </w:numPr>
        <w:jc w:val="both"/>
        <w:rPr>
          <w:sz w:val="22"/>
          <w:szCs w:val="22"/>
        </w:rPr>
      </w:pPr>
      <w:r w:rsidRPr="0031297F">
        <w:rPr>
          <w:sz w:val="22"/>
          <w:szCs w:val="22"/>
        </w:rPr>
        <w:t>formuje studijní dovednosti</w:t>
      </w:r>
    </w:p>
    <w:p xmlns:wp14="http://schemas.microsoft.com/office/word/2010/wordml" w:rsidRPr="0031297F" w:rsidR="00470188" w:rsidP="00246A71" w:rsidRDefault="00470188" w14:paraId="478DAFF5" wp14:textId="77777777">
      <w:pPr>
        <w:numPr>
          <w:ilvl w:val="0"/>
          <w:numId w:val="19"/>
        </w:numPr>
        <w:jc w:val="both"/>
        <w:rPr>
          <w:sz w:val="22"/>
          <w:szCs w:val="22"/>
        </w:rPr>
      </w:pPr>
      <w:r w:rsidRPr="0031297F">
        <w:rPr>
          <w:sz w:val="22"/>
          <w:szCs w:val="22"/>
        </w:rPr>
        <w:t>podporuje dovednosti a přináší vědomosti týkající se duševní hygieny</w:t>
      </w:r>
    </w:p>
    <w:p xmlns:wp14="http://schemas.microsoft.com/office/word/2010/wordml" w:rsidRPr="00841E51" w:rsidR="00470188" w:rsidP="009F08CF" w:rsidRDefault="00470188" w14:paraId="1D15448E" wp14:textId="77777777">
      <w:pPr>
        <w:outlineLvl w:val="0"/>
        <w:rPr>
          <w:b/>
          <w:color w:val="000000"/>
        </w:rPr>
      </w:pPr>
      <w:r w:rsidRPr="00841E51">
        <w:rPr>
          <w:b/>
          <w:color w:val="000000"/>
        </w:rPr>
        <w:t>V oblasti postojů a hodnot průřezové téma:</w:t>
      </w:r>
    </w:p>
    <w:p xmlns:wp14="http://schemas.microsoft.com/office/word/2010/wordml" w:rsidRPr="0031297F" w:rsidR="00470188" w:rsidP="00470188" w:rsidRDefault="00470188" w14:paraId="73E3D770" wp14:textId="77777777">
      <w:pPr>
        <w:numPr>
          <w:ilvl w:val="0"/>
          <w:numId w:val="19"/>
        </w:numPr>
        <w:rPr>
          <w:sz w:val="22"/>
          <w:szCs w:val="22"/>
        </w:rPr>
      </w:pPr>
      <w:r w:rsidRPr="0031297F">
        <w:rPr>
          <w:sz w:val="22"/>
          <w:szCs w:val="22"/>
        </w:rPr>
        <w:t>pomáhá k utváření pozitivního (nezraňujícího) postoje k sobě samému a k druhým</w:t>
      </w:r>
    </w:p>
    <w:p xmlns:wp14="http://schemas.microsoft.com/office/word/2010/wordml" w:rsidRPr="0031297F" w:rsidR="00470188" w:rsidP="00470188" w:rsidRDefault="00470188" w14:paraId="6BA489A2" wp14:textId="77777777">
      <w:pPr>
        <w:numPr>
          <w:ilvl w:val="0"/>
          <w:numId w:val="19"/>
        </w:numPr>
        <w:rPr>
          <w:sz w:val="22"/>
          <w:szCs w:val="22"/>
        </w:rPr>
      </w:pPr>
      <w:r w:rsidRPr="0031297F">
        <w:rPr>
          <w:sz w:val="22"/>
          <w:szCs w:val="22"/>
        </w:rPr>
        <w:t>vede k uvědomování si hodnoty spolupráce a pomoci</w:t>
      </w:r>
    </w:p>
    <w:p xmlns:wp14="http://schemas.microsoft.com/office/word/2010/wordml" w:rsidRPr="0031297F" w:rsidR="00470188" w:rsidP="00470188" w:rsidRDefault="00470188" w14:paraId="13AF1F73" wp14:textId="77777777">
      <w:pPr>
        <w:numPr>
          <w:ilvl w:val="0"/>
          <w:numId w:val="19"/>
        </w:numPr>
        <w:rPr>
          <w:sz w:val="22"/>
          <w:szCs w:val="22"/>
        </w:rPr>
      </w:pPr>
      <w:r w:rsidRPr="0031297F">
        <w:rPr>
          <w:sz w:val="22"/>
          <w:szCs w:val="22"/>
        </w:rPr>
        <w:t>vede k uvědomování si hodnoty různosti lidí, názorů, přístupů k řešení problémů</w:t>
      </w:r>
    </w:p>
    <w:p xmlns:wp14="http://schemas.microsoft.com/office/word/2010/wordml" w:rsidRPr="0031297F" w:rsidR="00470188" w:rsidP="00470188" w:rsidRDefault="00470188" w14:paraId="75CD41A0" wp14:textId="77777777">
      <w:pPr>
        <w:numPr>
          <w:ilvl w:val="0"/>
          <w:numId w:val="19"/>
        </w:numPr>
        <w:rPr>
          <w:sz w:val="22"/>
          <w:szCs w:val="22"/>
        </w:rPr>
      </w:pPr>
      <w:r w:rsidRPr="0031297F">
        <w:rPr>
          <w:sz w:val="22"/>
          <w:szCs w:val="22"/>
        </w:rPr>
        <w:t>přispívá k uvědomování mravních rozměrů různých způsobů lidského chování</w:t>
      </w:r>
    </w:p>
    <w:p xmlns:wp14="http://schemas.microsoft.com/office/word/2010/wordml" w:rsidRPr="0031297F" w:rsidR="00470188" w:rsidP="00470188" w:rsidRDefault="00470188" w14:paraId="38D6327B" wp14:textId="77777777">
      <w:pPr>
        <w:numPr>
          <w:ilvl w:val="0"/>
          <w:numId w:val="19"/>
        </w:numPr>
        <w:rPr>
          <w:sz w:val="22"/>
          <w:szCs w:val="22"/>
        </w:rPr>
      </w:pPr>
      <w:r w:rsidRPr="0031297F">
        <w:rPr>
          <w:sz w:val="22"/>
          <w:szCs w:val="22"/>
        </w:rPr>
        <w:t>napomáhá primární prevenci sociálně patologických jevů a škodlivých způsobů chování</w:t>
      </w:r>
    </w:p>
    <w:p xmlns:wp14="http://schemas.microsoft.com/office/word/2010/wordml" w:rsidR="00470188" w:rsidP="00470188" w:rsidRDefault="00470188" w14:paraId="2503B197" wp14:textId="77777777"/>
    <w:p xmlns:wp14="http://schemas.microsoft.com/office/word/2010/wordml" w:rsidR="00470188" w:rsidP="00470188" w:rsidRDefault="00470188" w14:paraId="38288749" wp14:textId="77777777"/>
    <w:p xmlns:wp14="http://schemas.microsoft.com/office/word/2010/wordml" w:rsidRPr="00841E51" w:rsidR="00470188" w:rsidP="009F08CF" w:rsidRDefault="00470188" w14:paraId="0F161260" wp14:textId="77777777">
      <w:pPr>
        <w:outlineLvl w:val="0"/>
        <w:rPr>
          <w:b/>
          <w:color w:val="000000"/>
        </w:rPr>
      </w:pPr>
      <w:r w:rsidRPr="00841E51">
        <w:rPr>
          <w:b/>
          <w:color w:val="000000"/>
        </w:rPr>
        <w:t>Tematické okruhy průřezového tématu</w:t>
      </w:r>
    </w:p>
    <w:p xmlns:wp14="http://schemas.microsoft.com/office/word/2010/wordml" w:rsidRPr="008C6830" w:rsidR="00470188" w:rsidP="00470188" w:rsidRDefault="00470188" w14:paraId="20BD9A1A" wp14:textId="77777777">
      <w:pPr>
        <w:rPr>
          <w:b/>
          <w:color w:val="000000"/>
          <w:sz w:val="22"/>
          <w:szCs w:val="22"/>
        </w:rPr>
      </w:pPr>
    </w:p>
    <w:p xmlns:wp14="http://schemas.microsoft.com/office/word/2010/wordml" w:rsidRPr="0031297F" w:rsidR="00470188" w:rsidP="00470188" w:rsidRDefault="00470188" w14:paraId="35D02508" wp14:textId="77777777">
      <w:pPr>
        <w:rPr>
          <w:sz w:val="22"/>
          <w:szCs w:val="22"/>
        </w:rPr>
      </w:pPr>
      <w:r w:rsidRPr="0031297F">
        <w:rPr>
          <w:sz w:val="22"/>
          <w:szCs w:val="22"/>
        </w:rPr>
        <w:t xml:space="preserve">Tematické okruhy osobnostní a sociální výchovy jsou členěny do </w:t>
      </w:r>
      <w:r w:rsidRPr="0031297F">
        <w:rPr>
          <w:b/>
          <w:sz w:val="22"/>
          <w:szCs w:val="22"/>
        </w:rPr>
        <w:t>tří částí,</w:t>
      </w:r>
      <w:r w:rsidRPr="0031297F">
        <w:rPr>
          <w:sz w:val="22"/>
          <w:szCs w:val="22"/>
        </w:rPr>
        <w:t xml:space="preserve"> které jsou zaměřeny na </w:t>
      </w:r>
      <w:r w:rsidRPr="0031297F">
        <w:rPr>
          <w:b/>
          <w:sz w:val="22"/>
          <w:szCs w:val="22"/>
        </w:rPr>
        <w:t>osobnostní, sociální a m</w:t>
      </w:r>
      <w:r w:rsidR="00037013">
        <w:rPr>
          <w:b/>
          <w:sz w:val="22"/>
          <w:szCs w:val="22"/>
        </w:rPr>
        <w:t>orální</w:t>
      </w:r>
      <w:r w:rsidRPr="0031297F">
        <w:rPr>
          <w:b/>
          <w:sz w:val="22"/>
          <w:szCs w:val="22"/>
        </w:rPr>
        <w:t xml:space="preserve"> rozvoj</w:t>
      </w:r>
      <w:r w:rsidRPr="0031297F">
        <w:rPr>
          <w:sz w:val="22"/>
          <w:szCs w:val="22"/>
        </w:rPr>
        <w:t>.</w:t>
      </w:r>
    </w:p>
    <w:p xmlns:wp14="http://schemas.microsoft.com/office/word/2010/wordml" w:rsidR="00470188" w:rsidP="00470188" w:rsidRDefault="00470188" w14:paraId="1BBA23FA" wp14:textId="77777777">
      <w:pPr>
        <w:rPr>
          <w:sz w:val="22"/>
          <w:szCs w:val="22"/>
        </w:rPr>
      </w:pPr>
      <w:r w:rsidRPr="0031297F">
        <w:rPr>
          <w:sz w:val="22"/>
          <w:szCs w:val="22"/>
        </w:rPr>
        <w:t>Všechna uvedená témata se uskutečňují prakticky, prostřednictvím vhodných her, cvičení, modelových situací a příslušných diskusí.</w:t>
      </w:r>
    </w:p>
    <w:p xmlns:wp14="http://schemas.microsoft.com/office/word/2010/wordml" w:rsidR="00470188" w:rsidP="00470188" w:rsidRDefault="00470188" w14:paraId="0C136CF1" wp14:textId="77777777">
      <w:pPr>
        <w:rPr>
          <w:sz w:val="22"/>
          <w:szCs w:val="22"/>
        </w:rPr>
      </w:pPr>
    </w:p>
    <w:p xmlns:wp14="http://schemas.microsoft.com/office/word/2010/wordml" w:rsidRPr="0031297F" w:rsidR="00470188" w:rsidP="00470188" w:rsidRDefault="00470188" w14:paraId="0A392C6A" wp14:textId="77777777">
      <w:pPr>
        <w:rPr>
          <w:sz w:val="22"/>
          <w:szCs w:val="22"/>
        </w:rPr>
      </w:pPr>
    </w:p>
    <w:p xmlns:wp14="http://schemas.microsoft.com/office/word/2010/wordml" w:rsidRPr="00841E51" w:rsidR="00470188" w:rsidP="009F08CF" w:rsidRDefault="00470188" w14:paraId="68881013" wp14:textId="77777777">
      <w:pPr>
        <w:outlineLvl w:val="0"/>
        <w:rPr>
          <w:b/>
          <w:color w:val="000000"/>
        </w:rPr>
      </w:pPr>
      <w:r w:rsidRPr="00841E51">
        <w:rPr>
          <w:b/>
          <w:color w:val="000000"/>
        </w:rPr>
        <w:t xml:space="preserve">Osobnostní rozvoj </w:t>
      </w:r>
    </w:p>
    <w:p xmlns:wp14="http://schemas.microsoft.com/office/word/2010/wordml" w:rsidRPr="00625D2D" w:rsidR="00470188" w:rsidP="00470188" w:rsidRDefault="00470188" w14:paraId="290583F9"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470188" w:rsidP="00470188" w:rsidRDefault="00470188" w14:paraId="4C96542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Rozvoj schopností poznávání</w:t>
      </w:r>
      <w:r w:rsidRPr="00625D2D">
        <w:rPr>
          <w:rFonts w:ascii="Arial" w:hAnsi="Arial"/>
          <w:sz w:val="22"/>
          <w:szCs w:val="22"/>
        </w:rPr>
        <w:t xml:space="preserve"> - cvičení smyslového vnímání, pozornosti a soustředění; cvičení dovedností zapamatování, řešení problémů; dovednosti pro učení a studium</w:t>
      </w:r>
    </w:p>
    <w:p xmlns:wp14="http://schemas.microsoft.com/office/word/2010/wordml" w:rsidRPr="00625D2D" w:rsidR="00470188" w:rsidP="00470188" w:rsidRDefault="00470188" w14:paraId="68F21D90"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279C8A15"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Sebepoznání a sebepojetí</w:t>
      </w:r>
      <w:r w:rsidRPr="00625D2D">
        <w:rPr>
          <w:rFonts w:ascii="Arial" w:hAnsi="Arial"/>
          <w:sz w:val="22"/>
          <w:szCs w:val="22"/>
        </w:rPr>
        <w:t xml:space="preserve"> - já jako zdroj informací o sobě; druzí jako zdroj informací o mně; moje tělo, moje psychika (temperament, postoje, hodnoty); co o sobě vím a co ne; jak se promítá mé já </w:t>
      </w:r>
    </w:p>
    <w:p xmlns:wp14="http://schemas.microsoft.com/office/word/2010/wordml" w:rsidRPr="00625D2D" w:rsidR="00470188" w:rsidP="00470188" w:rsidRDefault="00470188" w14:paraId="365F7C59"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v mém chování; můj vztah ke mně samé/mu; moje učení; moje vztahy k druhým lidem; zdravé a vyrovnané sebepojetí</w:t>
      </w:r>
    </w:p>
    <w:p xmlns:wp14="http://schemas.microsoft.com/office/word/2010/wordml" w:rsidRPr="00625D2D" w:rsidR="00470188" w:rsidP="00470188" w:rsidRDefault="00470188" w14:paraId="13C326F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71C117B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 xml:space="preserve">Seberegulace a </w:t>
      </w:r>
      <w:proofErr w:type="spellStart"/>
      <w:r w:rsidRPr="00625D2D">
        <w:rPr>
          <w:rFonts w:ascii="Arial" w:hAnsi="Arial"/>
          <w:b/>
          <w:sz w:val="22"/>
          <w:szCs w:val="22"/>
        </w:rPr>
        <w:t>sebeorganizace</w:t>
      </w:r>
      <w:proofErr w:type="spellEnd"/>
      <w:r w:rsidRPr="00625D2D">
        <w:rPr>
          <w:rFonts w:ascii="Arial" w:hAnsi="Arial"/>
          <w:sz w:val="22"/>
          <w:szCs w:val="22"/>
        </w:rPr>
        <w:t xml:space="preserve"> - cvičení sebekontroly, sebeovládání - regulace vlastního jednání </w:t>
      </w:r>
    </w:p>
    <w:p xmlns:wp14="http://schemas.microsoft.com/office/word/2010/wordml" w:rsidRPr="00625D2D" w:rsidR="00470188" w:rsidP="00470188" w:rsidRDefault="00470188" w14:paraId="4B14785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i prožívání, vůle; organizace vlastního času, plánování učení a studia; stanovování osobních cílů </w:t>
      </w:r>
    </w:p>
    <w:p xmlns:wp14="http://schemas.microsoft.com/office/word/2010/wordml" w:rsidRPr="00625D2D" w:rsidR="00470188" w:rsidP="00470188" w:rsidRDefault="00470188" w14:paraId="6B36D5D0"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a kroků k jejich dosažení</w:t>
      </w:r>
    </w:p>
    <w:p xmlns:wp14="http://schemas.microsoft.com/office/word/2010/wordml" w:rsidRPr="00625D2D" w:rsidR="00470188" w:rsidP="00470188" w:rsidRDefault="00470188" w14:paraId="6F0A4BB9"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Psychohygiena</w:t>
      </w:r>
      <w:r w:rsidRPr="00625D2D">
        <w:rPr>
          <w:rFonts w:ascii="Arial" w:hAnsi="Arial"/>
          <w:sz w:val="22"/>
          <w:szCs w:val="22"/>
        </w:rPr>
        <w:t xml:space="preserve"> - dovednosti pro pozitivní naladění mysli a dobrý vztah k sobě samému; sociální dovednosti pro předcházení stresům v mezilidských vztazích; dobrá organizace času; dovednosti zvládání stresových situací (rozumové zpracování problému, uvolnění-relaxace, efektivní komunikace atd.); hledání pomoci při potížích</w:t>
      </w:r>
    </w:p>
    <w:p xmlns:wp14="http://schemas.microsoft.com/office/word/2010/wordml" w:rsidRPr="00625D2D" w:rsidR="00470188" w:rsidP="00470188" w:rsidRDefault="00470188" w14:paraId="4853B841"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331DDEF5"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 xml:space="preserve">Kreativita </w:t>
      </w:r>
      <w:r w:rsidRPr="00625D2D">
        <w:rPr>
          <w:rFonts w:ascii="Arial" w:hAnsi="Arial"/>
          <w:sz w:val="22"/>
          <w:szCs w:val="22"/>
        </w:rPr>
        <w:t>- cvičení pro rozvoj základních rysů kreativity (pružnosti nápadů, originality, schopnosti vidět věci jinak, citlivosti, schopnosti "dotahovat" nápady do reality), tvořivost v mezilidských vztazích</w:t>
      </w:r>
    </w:p>
    <w:p xmlns:wp14="http://schemas.microsoft.com/office/word/2010/wordml" w:rsidRPr="00625D2D" w:rsidR="00470188" w:rsidP="00470188" w:rsidRDefault="00470188" w14:paraId="50125231"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rPr>
      </w:pPr>
    </w:p>
    <w:p xmlns:wp14="http://schemas.microsoft.com/office/word/2010/wordml" w:rsidR="00470188" w:rsidP="00470188" w:rsidRDefault="00470188" w14:paraId="5A25747A" wp14:textId="77777777"/>
    <w:p xmlns:wp14="http://schemas.microsoft.com/office/word/2010/wordml" w:rsidR="00470188" w:rsidP="00470188" w:rsidRDefault="00470188" w14:paraId="09B8D95D" wp14:textId="77777777"/>
    <w:p xmlns:wp14="http://schemas.microsoft.com/office/word/2010/wordml" w:rsidRPr="00841E51" w:rsidR="00470188" w:rsidP="009F08CF" w:rsidRDefault="00470188" w14:paraId="64CC0E8E" wp14:textId="77777777">
      <w:pPr>
        <w:outlineLvl w:val="0"/>
        <w:rPr>
          <w:b/>
          <w:color w:val="000000"/>
        </w:rPr>
      </w:pPr>
      <w:r w:rsidRPr="00841E51">
        <w:rPr>
          <w:b/>
          <w:color w:val="000000"/>
        </w:rPr>
        <w:t xml:space="preserve">Sociální rozvoj </w:t>
      </w:r>
    </w:p>
    <w:p xmlns:wp14="http://schemas.microsoft.com/office/word/2010/wordml" w:rsidRPr="00625D2D" w:rsidR="00470188" w:rsidP="00470188" w:rsidRDefault="00470188" w14:paraId="78BEFD2A"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rPr>
      </w:pPr>
    </w:p>
    <w:p xmlns:wp14="http://schemas.microsoft.com/office/word/2010/wordml" w:rsidRPr="00625D2D" w:rsidR="00470188" w:rsidP="00470188" w:rsidRDefault="00470188" w14:paraId="2304F4DF"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Poznávání lidí</w:t>
      </w:r>
      <w:r w:rsidRPr="00625D2D">
        <w:rPr>
          <w:rFonts w:ascii="Arial" w:hAnsi="Arial"/>
          <w:sz w:val="22"/>
          <w:szCs w:val="22"/>
        </w:rPr>
        <w:t xml:space="preserve"> - vzájemné poznávání se ve skupině/třídě; rozvoj pozornosti vůči odlišnostem a hledání výhod v odlišnostech; chyby při poznávání lidí</w:t>
      </w:r>
    </w:p>
    <w:p xmlns:wp14="http://schemas.microsoft.com/office/word/2010/wordml" w:rsidRPr="00625D2D" w:rsidR="00470188" w:rsidP="00470188" w:rsidRDefault="00470188" w14:paraId="27A7642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2F9FB66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Mezilidské vztahy</w:t>
      </w:r>
      <w:r w:rsidRPr="00625D2D">
        <w:rPr>
          <w:rFonts w:ascii="Arial" w:hAnsi="Arial"/>
          <w:sz w:val="22"/>
          <w:szCs w:val="22"/>
        </w:rPr>
        <w:t xml:space="preserve"> - péče o dobré vztahy; chování podporující dobré vztahy, empatie a pohled na svět očima druhého, respektování, podpora, pomoc; lidská práva jako regulativ vztahů; vztahy a naše skupina/třída (práce s přirozenou dynamikou dané třídy jako sociální skupiny)</w:t>
      </w:r>
    </w:p>
    <w:p xmlns:wp14="http://schemas.microsoft.com/office/word/2010/wordml" w:rsidRPr="00625D2D" w:rsidR="00470188" w:rsidP="00470188" w:rsidRDefault="00470188" w14:paraId="49206A88"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00762854"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 xml:space="preserve">Komunikace </w:t>
      </w:r>
      <w:r w:rsidRPr="00625D2D">
        <w:rPr>
          <w:rFonts w:ascii="Arial" w:hAnsi="Arial"/>
          <w:sz w:val="22"/>
          <w:szCs w:val="22"/>
        </w:rPr>
        <w:t xml:space="preserve">- řeč těla, řeč zvuků a slov, řeč předmětů a prostředí vytvářeného člověkem, řeč lidských skutků; cvičení pozorování a empatického a aktivního naslouchání; dovednosti pro sdělování verbální i neverbální (technika řeči, výraz řeči, cvičení v neverbálním sdělování); specifické komunikační dovednosti (monologické formy - vstup do tématu „rétorika“); dialog (vedení dialogu, jeho pravidla </w:t>
      </w:r>
    </w:p>
    <w:p xmlns:wp14="http://schemas.microsoft.com/office/word/2010/wordml" w:rsidRPr="00625D2D" w:rsidR="00470188" w:rsidP="00470188" w:rsidRDefault="00470188" w14:paraId="77D34AC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a řízení, typy dialogů); komunikace v různých situacích (informování, odmítání, omluva, pozdrav, prosba, přesvědčování, řešení konfliktů, vyjednávání, vysvětlování, žádost apod.); efektivní strategie: asertivní komunikace, dovednosti komunikační obrany proti agresi a manipulaci, otevřená a pozitivní komunikace; pravda, lež a předstírání v komunikaci</w:t>
      </w:r>
    </w:p>
    <w:p xmlns:wp14="http://schemas.microsoft.com/office/word/2010/wordml" w:rsidRPr="00625D2D" w:rsidR="00470188" w:rsidP="00470188" w:rsidRDefault="00470188" w14:paraId="67B7A70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45A5F36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 xml:space="preserve">Kooperace a </w:t>
      </w:r>
      <w:proofErr w:type="spellStart"/>
      <w:r w:rsidRPr="00625D2D">
        <w:rPr>
          <w:rFonts w:ascii="Arial" w:hAnsi="Arial"/>
          <w:b/>
          <w:sz w:val="22"/>
          <w:szCs w:val="22"/>
        </w:rPr>
        <w:t>kompetice</w:t>
      </w:r>
      <w:proofErr w:type="spellEnd"/>
      <w:r w:rsidRPr="00625D2D">
        <w:rPr>
          <w:rFonts w:ascii="Arial" w:hAnsi="Arial"/>
          <w:sz w:val="22"/>
          <w:szCs w:val="22"/>
        </w:rPr>
        <w:t xml:space="preserve"> - rozvoj individuálních dovedností pro kooperaci (seberegulace v situaci nesouhlasu, odporu apod., dovednost odstoupit od vlastního nápadu, dovednost navazovat na druhé </w:t>
      </w:r>
    </w:p>
    <w:p xmlns:wp14="http://schemas.microsoft.com/office/word/2010/wordml" w:rsidRPr="00625D2D" w:rsidR="00470188" w:rsidP="00470188" w:rsidRDefault="00470188" w14:paraId="4F404396"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rPr>
      </w:pPr>
      <w:r w:rsidRPr="00625D2D">
        <w:rPr>
          <w:rFonts w:ascii="Arial" w:hAnsi="Arial"/>
          <w:sz w:val="22"/>
          <w:szCs w:val="22"/>
        </w:rPr>
        <w:t>a rozvíjet vlastní linku jejich myšlenky, pozitivní myšlení apod.); rozvoj sociálních dovedností pro kooperaci (jasná a respektující komunikace, řešení konfliktů, podřízení se, vedení a organizování práce skupiny); rozvoj individuálních a sociálních</w:t>
      </w:r>
      <w:r w:rsidRPr="00625D2D">
        <w:rPr>
          <w:rFonts w:ascii="Arial" w:hAnsi="Arial"/>
        </w:rPr>
        <w:t xml:space="preserve"> dovedností pro etické zvládání situací soutěže, konkurence</w:t>
      </w:r>
    </w:p>
    <w:p xmlns:wp14="http://schemas.microsoft.com/office/word/2010/wordml" w:rsidRPr="00625D2D" w:rsidR="00470188" w:rsidP="00470188" w:rsidRDefault="00470188" w14:paraId="71887C79"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rPr>
      </w:pPr>
    </w:p>
    <w:p xmlns:wp14="http://schemas.microsoft.com/office/word/2010/wordml" w:rsidR="00470188" w:rsidP="00470188" w:rsidRDefault="00470188" w14:paraId="3B7FD67C" wp14:textId="77777777"/>
    <w:p xmlns:wp14="http://schemas.microsoft.com/office/word/2010/wordml" w:rsidR="00470188" w:rsidP="00470188" w:rsidRDefault="00470188" w14:paraId="38D6B9B6" wp14:textId="77777777"/>
    <w:p xmlns:wp14="http://schemas.microsoft.com/office/word/2010/wordml" w:rsidRPr="00841E51" w:rsidR="00470188" w:rsidP="009F08CF" w:rsidRDefault="00470188" w14:paraId="5B743E25" wp14:textId="77777777">
      <w:pPr>
        <w:outlineLvl w:val="0"/>
        <w:rPr>
          <w:b/>
          <w:color w:val="000000"/>
        </w:rPr>
      </w:pPr>
      <w:r w:rsidRPr="00841E51">
        <w:rPr>
          <w:b/>
          <w:color w:val="000000"/>
        </w:rPr>
        <w:t xml:space="preserve">Morální rozvoj </w:t>
      </w:r>
    </w:p>
    <w:p xmlns:wp14="http://schemas.microsoft.com/office/word/2010/wordml" w:rsidRPr="00625D2D" w:rsidR="00470188" w:rsidP="00470188" w:rsidRDefault="00470188" w14:paraId="22F860B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rPr>
      </w:pPr>
      <w:r w:rsidRPr="00625D2D">
        <w:rPr>
          <w:rFonts w:ascii="Arial" w:hAnsi="Arial"/>
        </w:rPr>
        <w:tab/>
      </w:r>
    </w:p>
    <w:p xmlns:wp14="http://schemas.microsoft.com/office/word/2010/wordml" w:rsidRPr="00625D2D" w:rsidR="00470188" w:rsidP="00470188" w:rsidRDefault="00470188" w14:paraId="5C32F2E1"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Řešení problémů a rozhodovací dovednosti</w:t>
      </w:r>
      <w:r w:rsidRPr="00625D2D">
        <w:rPr>
          <w:rFonts w:ascii="Arial" w:hAnsi="Arial"/>
          <w:sz w:val="22"/>
          <w:szCs w:val="22"/>
        </w:rPr>
        <w:t xml:space="preserve"> - dovednosti pro řešení problémů a rozhodování </w:t>
      </w:r>
    </w:p>
    <w:p xmlns:wp14="http://schemas.microsoft.com/office/word/2010/wordml" w:rsidRPr="00625D2D" w:rsidR="00470188" w:rsidP="00470188" w:rsidRDefault="00470188" w14:paraId="5D613E07"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z hlediska různých typů problémů a sociálních rolí - problémy v mezilidských vztazích, zvládání učebních problémů vázaných na látku předmětů, problémy v seberegulaci </w:t>
      </w:r>
    </w:p>
    <w:p xmlns:wp14="http://schemas.microsoft.com/office/word/2010/wordml" w:rsidRPr="00625D2D" w:rsidR="00470188" w:rsidP="00470188" w:rsidRDefault="00470188" w14:paraId="698536F5"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59F44B40"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Hodnoty, postoje, praktická etika</w:t>
      </w:r>
      <w:r w:rsidRPr="00625D2D">
        <w:rPr>
          <w:rFonts w:ascii="Arial" w:hAnsi="Arial"/>
          <w:sz w:val="22"/>
          <w:szCs w:val="22"/>
        </w:rPr>
        <w:t xml:space="preserve"> - analýzy vlastních i cizích postojů a hodnot a jejich projevů </w:t>
      </w:r>
    </w:p>
    <w:p xmlns:wp14="http://schemas.microsoft.com/office/word/2010/wordml" w:rsidRPr="00625D2D" w:rsidR="00470188" w:rsidP="00470188" w:rsidRDefault="00470188" w14:paraId="2984A0B7"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v chování lidí; vytváření povědomí o kvalitách typu odpovědnost, spolehlivost, spravedlivost, respektování atd.; pomáhající a prosociální chování (člověk neočekává protislužbu); dovednosti rozhodování v eticky problematických situacích všedního dne</w:t>
      </w:r>
    </w:p>
    <w:p xmlns:wp14="http://schemas.microsoft.com/office/word/2010/wordml" w:rsidRPr="00625D2D" w:rsidR="00470188" w:rsidP="00470188" w:rsidRDefault="00470188" w14:paraId="7BC1BAF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470188" w:rsidP="00470188" w:rsidRDefault="00470188" w14:paraId="61C988F9" wp14:textId="77777777"/>
    <w:p xmlns:wp14="http://schemas.microsoft.com/office/word/2010/wordml" w:rsidRPr="00BC14E2" w:rsidR="00A90BA4" w:rsidP="00470188" w:rsidRDefault="00A90BA4" w14:paraId="3B22BB7D" wp14:textId="77777777"/>
    <w:p xmlns:wp14="http://schemas.microsoft.com/office/word/2010/wordml" w:rsidRPr="00841E51" w:rsidR="00A90BA4" w:rsidP="009F08CF" w:rsidRDefault="00A90BA4" w14:paraId="773D0D2D" wp14:textId="77777777">
      <w:pPr>
        <w:outlineLvl w:val="0"/>
        <w:rPr>
          <w:b/>
          <w:color w:val="000000"/>
        </w:rPr>
      </w:pPr>
      <w:r>
        <w:rPr>
          <w:b/>
          <w:color w:val="000000"/>
        </w:rPr>
        <w:t>1.8.2</w:t>
      </w:r>
      <w:r w:rsidRPr="00841E51">
        <w:rPr>
          <w:b/>
          <w:color w:val="000000"/>
        </w:rPr>
        <w:t xml:space="preserve"> Výchova demokratického občana</w:t>
      </w:r>
    </w:p>
    <w:p xmlns:wp14="http://schemas.microsoft.com/office/word/2010/wordml" w:rsidRPr="00841E51" w:rsidR="00A90BA4" w:rsidP="00A90BA4" w:rsidRDefault="00A90BA4" w14:paraId="17B246DD" wp14:textId="77777777">
      <w:pPr>
        <w:rPr>
          <w:color w:val="000000"/>
        </w:rPr>
      </w:pPr>
    </w:p>
    <w:p xmlns:wp14="http://schemas.microsoft.com/office/word/2010/wordml" w:rsidR="00A90BA4" w:rsidP="009F08CF" w:rsidRDefault="00A90BA4" w14:paraId="72E488DD" wp14:textId="77777777">
      <w:pPr>
        <w:outlineLvl w:val="0"/>
        <w:rPr>
          <w:b/>
        </w:rPr>
      </w:pPr>
      <w:r w:rsidRPr="00140141">
        <w:rPr>
          <w:b/>
        </w:rPr>
        <w:t>Charakteristika průřezového tématu</w:t>
      </w:r>
    </w:p>
    <w:p xmlns:wp14="http://schemas.microsoft.com/office/word/2010/wordml" w:rsidRPr="00140141" w:rsidR="00A90BA4" w:rsidP="00A90BA4" w:rsidRDefault="00A90BA4" w14:paraId="6BF89DA3" wp14:textId="77777777">
      <w:pPr>
        <w:rPr>
          <w:b/>
        </w:rPr>
      </w:pPr>
    </w:p>
    <w:p xmlns:wp14="http://schemas.microsoft.com/office/word/2010/wordml" w:rsidR="00A90BA4" w:rsidP="009A7337" w:rsidRDefault="00A90BA4" w14:paraId="2589F98F" wp14:textId="77777777">
      <w:pPr>
        <w:jc w:val="both"/>
        <w:rPr>
          <w:sz w:val="22"/>
          <w:szCs w:val="22"/>
        </w:rPr>
      </w:pPr>
      <w:r w:rsidRPr="00140141">
        <w:rPr>
          <w:sz w:val="22"/>
          <w:szCs w:val="22"/>
        </w:rPr>
        <w:t xml:space="preserve">Průřezové téma Výchova demokratického občana má mezioborový  a multikulturní charakter. </w:t>
      </w:r>
    </w:p>
    <w:p xmlns:wp14="http://schemas.microsoft.com/office/word/2010/wordml" w:rsidRPr="00140141" w:rsidR="00A90BA4" w:rsidP="009A7337" w:rsidRDefault="00A90BA4" w14:paraId="398D2DB1" wp14:textId="77777777">
      <w:pPr>
        <w:jc w:val="both"/>
        <w:rPr>
          <w:sz w:val="22"/>
          <w:szCs w:val="22"/>
        </w:rPr>
      </w:pPr>
      <w:r w:rsidRPr="00140141">
        <w:rPr>
          <w:sz w:val="22"/>
          <w:szCs w:val="22"/>
        </w:rPr>
        <w:t>V obecné rovině představuje syntézu hodnot, a to  spravedlnosti, tolerance a odpovědnosti, v konkrétní rovině pak především rozvoj kritického myšlení, vědomí svých práv a povinností a porozumění demokratickému uspořádání společnosti a demokratickým způsobům řešení konfliktů a problémů.</w:t>
      </w:r>
    </w:p>
    <w:p xmlns:wp14="http://schemas.microsoft.com/office/word/2010/wordml" w:rsidR="00A90BA4" w:rsidP="009A7337" w:rsidRDefault="00A90BA4" w14:paraId="7F361A9F" wp14:textId="77777777">
      <w:pPr>
        <w:jc w:val="both"/>
        <w:rPr>
          <w:sz w:val="22"/>
          <w:szCs w:val="22"/>
        </w:rPr>
      </w:pPr>
      <w:r w:rsidRPr="00140141">
        <w:rPr>
          <w:sz w:val="22"/>
          <w:szCs w:val="22"/>
        </w:rPr>
        <w:t xml:space="preserve">Výchova demokratického občana má vybavit žáka základní úrovní občanské gramotnosti. </w:t>
      </w:r>
    </w:p>
    <w:p xmlns:wp14="http://schemas.microsoft.com/office/word/2010/wordml" w:rsidR="00A90BA4" w:rsidP="009A7337" w:rsidRDefault="00A90BA4" w14:paraId="4D2D4990" wp14:textId="77777777">
      <w:pPr>
        <w:jc w:val="both"/>
        <w:rPr>
          <w:sz w:val="22"/>
          <w:szCs w:val="22"/>
        </w:rPr>
      </w:pPr>
      <w:r w:rsidRPr="00140141">
        <w:rPr>
          <w:sz w:val="22"/>
          <w:szCs w:val="22"/>
        </w:rPr>
        <w:t>Ta vyjadřuje způsobilost orientovat se ve složitostech, problémech a konfliktech otevřené, demokratické a pluralitní společnosti. Její získání má umožnit  žákovi konstruktivně řešit problémy </w:t>
      </w:r>
    </w:p>
    <w:p xmlns:wp14="http://schemas.microsoft.com/office/word/2010/wordml" w:rsidRPr="00140141" w:rsidR="00A90BA4" w:rsidP="009A7337" w:rsidRDefault="00A90BA4" w14:paraId="5D451112" wp14:textId="77777777">
      <w:pPr>
        <w:jc w:val="both"/>
        <w:rPr>
          <w:sz w:val="22"/>
          <w:szCs w:val="22"/>
        </w:rPr>
      </w:pPr>
      <w:r w:rsidRPr="00140141">
        <w:rPr>
          <w:sz w:val="22"/>
          <w:szCs w:val="22"/>
        </w:rPr>
        <w:t>se zachováním své lidské důstojnosti, respektem k druhým, ohledem na zájem celku, s vědomím svých práv a povinností, svobod a odpovědností, s uplatňováním zásad slušné komunikace a demokratických způsobů řešení.</w:t>
      </w:r>
    </w:p>
    <w:p xmlns:wp14="http://schemas.microsoft.com/office/word/2010/wordml" w:rsidRPr="00140141" w:rsidR="00A90BA4" w:rsidP="009A7337" w:rsidRDefault="00A90BA4" w14:paraId="76640592" wp14:textId="77777777">
      <w:pPr>
        <w:jc w:val="both"/>
        <w:rPr>
          <w:sz w:val="22"/>
          <w:szCs w:val="22"/>
        </w:rPr>
      </w:pPr>
      <w:r w:rsidRPr="00140141">
        <w:rPr>
          <w:sz w:val="22"/>
          <w:szCs w:val="22"/>
        </w:rPr>
        <w:t>Průřezové téma v základním vzdělávání využívá ke své realizaci nejen tematických okruhů, ale i zkušeností a prožitků žáků, kdy celkové klima školy (vztahy mezi všemi subjekty vzdělávání založené na spolupráci, partnerství, dialogu a respektu) vytváří demokratickou atmosféru třídy, sloužící jako „laboratoř demokracie“. V ní jsou žáci více motivováni k uplatňování svých názorů v diskusích a k možnosti demokraticky se podílet na rozhodnutích celku, společenství, komunity. Zároveň si sami na sobě mohou ověřit nejen význam dodržování pravidel, eventuálně v zájmu spravedlnosti se podílet na vytváření pravidel nových, ale i to, jak je důležité se o udržování demokracie starat, protože překročení hranice k anarchii či naopak k despotismu je neustále přítomným nebezpečím. Tato zkušenost pak rozvíjí schopnost kritického myšlení.</w:t>
      </w:r>
    </w:p>
    <w:p xmlns:wp14="http://schemas.microsoft.com/office/word/2010/wordml" w:rsidR="00A90BA4" w:rsidP="009A7337" w:rsidRDefault="00A90BA4" w14:paraId="5C3E0E74" wp14:textId="77777777">
      <w:pPr>
        <w:jc w:val="both"/>
      </w:pPr>
    </w:p>
    <w:p xmlns:wp14="http://schemas.microsoft.com/office/word/2010/wordml" w:rsidRPr="00CF30CE" w:rsidR="00A90BA4" w:rsidP="009A7337" w:rsidRDefault="00A90BA4" w14:paraId="35D0BB60" wp14:textId="77777777">
      <w:pPr>
        <w:jc w:val="both"/>
        <w:rPr>
          <w:sz w:val="22"/>
          <w:szCs w:val="22"/>
        </w:rPr>
      </w:pPr>
      <w:r w:rsidRPr="00CF30CE">
        <w:rPr>
          <w:sz w:val="22"/>
          <w:szCs w:val="22"/>
        </w:rPr>
        <w:t xml:space="preserve">Průřezové téma Výchova demokratického občana má blízkou vazbu především na vzdělávací oblast: </w:t>
      </w:r>
      <w:r w:rsidRPr="00CF30CE">
        <w:rPr>
          <w:b/>
          <w:sz w:val="22"/>
          <w:szCs w:val="22"/>
        </w:rPr>
        <w:t>Člověk a společnost -</w:t>
      </w:r>
      <w:r w:rsidRPr="00CF30CE">
        <w:rPr>
          <w:sz w:val="22"/>
          <w:szCs w:val="22"/>
        </w:rPr>
        <w:t xml:space="preserve"> principy demokracie a demokratického rozhodování a řízení, lidská a občanská práva</w:t>
      </w:r>
    </w:p>
    <w:p xmlns:wp14="http://schemas.microsoft.com/office/word/2010/wordml" w:rsidRPr="00CF30CE" w:rsidR="00A90BA4" w:rsidP="009A7337" w:rsidRDefault="00A90BA4" w14:paraId="36D480F9" wp14:textId="77777777">
      <w:pPr>
        <w:jc w:val="both"/>
        <w:rPr>
          <w:sz w:val="22"/>
          <w:szCs w:val="22"/>
        </w:rPr>
      </w:pPr>
      <w:r w:rsidRPr="00CF30CE">
        <w:rPr>
          <w:b/>
          <w:sz w:val="22"/>
          <w:szCs w:val="22"/>
        </w:rPr>
        <w:t>Člověk a jeho svět</w:t>
      </w:r>
      <w:r w:rsidRPr="00CF30CE">
        <w:rPr>
          <w:sz w:val="22"/>
          <w:szCs w:val="22"/>
        </w:rPr>
        <w:t xml:space="preserve"> - vztah k domovu a vlasti.</w:t>
      </w:r>
    </w:p>
    <w:p xmlns:wp14="http://schemas.microsoft.com/office/word/2010/wordml" w:rsidR="00A90BA4" w:rsidP="009A7337" w:rsidRDefault="00A90BA4" w14:paraId="7619FFDE" wp14:textId="77777777">
      <w:pPr>
        <w:jc w:val="both"/>
        <w:rPr>
          <w:sz w:val="22"/>
          <w:szCs w:val="22"/>
        </w:rPr>
      </w:pPr>
      <w:r w:rsidRPr="00CF30CE">
        <w:rPr>
          <w:b/>
          <w:sz w:val="22"/>
          <w:szCs w:val="22"/>
        </w:rPr>
        <w:t>Ostatní vzdělávací oblasti</w:t>
      </w:r>
      <w:r w:rsidRPr="00CF30CE">
        <w:rPr>
          <w:sz w:val="22"/>
          <w:szCs w:val="22"/>
        </w:rPr>
        <w:t xml:space="preserve"> -  vztah k sobě samému i ostatním lidem, k okolnímu prostředí, k normám i hodnotám.</w:t>
      </w:r>
    </w:p>
    <w:p xmlns:wp14="http://schemas.microsoft.com/office/word/2010/wordml" w:rsidR="00A90BA4" w:rsidP="00A90BA4" w:rsidRDefault="00A90BA4" w14:paraId="66A1FAB9" wp14:textId="77777777">
      <w:pPr>
        <w:rPr>
          <w:sz w:val="22"/>
          <w:szCs w:val="22"/>
        </w:rPr>
      </w:pPr>
    </w:p>
    <w:p xmlns:wp14="http://schemas.microsoft.com/office/word/2010/wordml" w:rsidRPr="00037013" w:rsidR="00037013" w:rsidP="00037013" w:rsidRDefault="00037013" w14:paraId="2299654E" wp14:textId="77777777">
      <w:pPr>
        <w:rPr>
          <w:sz w:val="22"/>
          <w:szCs w:val="22"/>
        </w:rPr>
      </w:pPr>
      <w:r w:rsidRPr="00037013">
        <w:rPr>
          <w:sz w:val="22"/>
          <w:szCs w:val="22"/>
        </w:rPr>
        <w:t>Realizace průřezového tématu Výchova demokratického občana bude v případě žáků s lehkým mentálním postižením zaměřena především na utváření:</w:t>
      </w:r>
    </w:p>
    <w:p xmlns:wp14="http://schemas.microsoft.com/office/word/2010/wordml" w:rsidRPr="00037013" w:rsidR="00037013" w:rsidP="00037013" w:rsidRDefault="00037013" w14:paraId="76BB753C" wp14:textId="77777777">
      <w:pPr>
        <w:rPr>
          <w:sz w:val="22"/>
          <w:szCs w:val="22"/>
        </w:rPr>
      </w:pPr>
    </w:p>
    <w:p xmlns:wp14="http://schemas.microsoft.com/office/word/2010/wordml" w:rsidRPr="00037013" w:rsidR="00037013" w:rsidP="00037013" w:rsidRDefault="00037013" w14:paraId="2B146419" wp14:textId="77777777">
      <w:pPr>
        <w:numPr>
          <w:ilvl w:val="0"/>
          <w:numId w:val="33"/>
        </w:numPr>
        <w:rPr>
          <w:sz w:val="22"/>
          <w:szCs w:val="22"/>
        </w:rPr>
      </w:pPr>
      <w:r w:rsidRPr="00037013">
        <w:rPr>
          <w:sz w:val="22"/>
          <w:szCs w:val="22"/>
        </w:rPr>
        <w:t xml:space="preserve">sebeúcty, sebedůvěry a samostatnosti; </w:t>
      </w:r>
    </w:p>
    <w:p xmlns:wp14="http://schemas.microsoft.com/office/word/2010/wordml" w:rsidRPr="00037013" w:rsidR="00037013" w:rsidP="00037013" w:rsidRDefault="00037013" w14:paraId="5D2D257E" wp14:textId="77777777">
      <w:pPr>
        <w:numPr>
          <w:ilvl w:val="0"/>
          <w:numId w:val="33"/>
        </w:numPr>
        <w:rPr>
          <w:sz w:val="22"/>
          <w:szCs w:val="22"/>
        </w:rPr>
      </w:pPr>
      <w:r w:rsidRPr="00037013">
        <w:rPr>
          <w:sz w:val="22"/>
          <w:szCs w:val="22"/>
        </w:rPr>
        <w:t xml:space="preserve">úcty k zákonu; </w:t>
      </w:r>
    </w:p>
    <w:p xmlns:wp14="http://schemas.microsoft.com/office/word/2010/wordml" w:rsidRPr="00037013" w:rsidR="00037013" w:rsidP="00037013" w:rsidRDefault="00037013" w14:paraId="26CB63F2" wp14:textId="77777777">
      <w:pPr>
        <w:numPr>
          <w:ilvl w:val="0"/>
          <w:numId w:val="33"/>
        </w:numPr>
        <w:rPr>
          <w:sz w:val="22"/>
          <w:szCs w:val="22"/>
        </w:rPr>
      </w:pPr>
      <w:r w:rsidRPr="00037013">
        <w:rPr>
          <w:sz w:val="22"/>
          <w:szCs w:val="22"/>
        </w:rPr>
        <w:t xml:space="preserve">úcty k hodnotám jako je svoboda, spravedlnost, solidarita, odpovědnost, tolerance; </w:t>
      </w:r>
    </w:p>
    <w:p xmlns:wp14="http://schemas.microsoft.com/office/word/2010/wordml" w:rsidRPr="00037013" w:rsidR="00037013" w:rsidP="00037013" w:rsidRDefault="00037013" w14:paraId="4118CDB2" wp14:textId="77777777">
      <w:pPr>
        <w:numPr>
          <w:ilvl w:val="0"/>
          <w:numId w:val="33"/>
        </w:numPr>
        <w:rPr>
          <w:sz w:val="22"/>
          <w:szCs w:val="22"/>
        </w:rPr>
      </w:pPr>
      <w:r w:rsidRPr="00037013">
        <w:rPr>
          <w:sz w:val="22"/>
          <w:szCs w:val="22"/>
        </w:rPr>
        <w:t>aktivního postoje v obhajování a dodržování lidských práv a svobod;</w:t>
      </w:r>
    </w:p>
    <w:p xmlns:wp14="http://schemas.microsoft.com/office/word/2010/wordml" w:rsidRPr="00037013" w:rsidR="00037013" w:rsidP="00037013" w:rsidRDefault="00037013" w14:paraId="0E3E6601" wp14:textId="77777777">
      <w:pPr>
        <w:numPr>
          <w:ilvl w:val="0"/>
          <w:numId w:val="33"/>
        </w:numPr>
        <w:rPr>
          <w:sz w:val="22"/>
          <w:szCs w:val="22"/>
        </w:rPr>
      </w:pPr>
      <w:r w:rsidRPr="00037013">
        <w:rPr>
          <w:sz w:val="22"/>
          <w:szCs w:val="22"/>
        </w:rPr>
        <w:t xml:space="preserve">ohleduplnosti a ochoty pomáhat slabším; </w:t>
      </w:r>
    </w:p>
    <w:p xmlns:wp14="http://schemas.microsoft.com/office/word/2010/wordml" w:rsidRPr="00037013" w:rsidR="00037013" w:rsidP="00037013" w:rsidRDefault="00037013" w14:paraId="538A4D68" wp14:textId="77777777">
      <w:pPr>
        <w:numPr>
          <w:ilvl w:val="0"/>
          <w:numId w:val="33"/>
        </w:numPr>
        <w:rPr>
          <w:sz w:val="22"/>
          <w:szCs w:val="22"/>
        </w:rPr>
      </w:pPr>
      <w:r w:rsidRPr="00037013">
        <w:rPr>
          <w:sz w:val="22"/>
          <w:szCs w:val="22"/>
        </w:rPr>
        <w:t>respektu ke kulturním, etnickým a jiným odlišnostem;</w:t>
      </w:r>
    </w:p>
    <w:p xmlns:wp14="http://schemas.microsoft.com/office/word/2010/wordml" w:rsidRPr="00037013" w:rsidR="00037013" w:rsidP="00037013" w:rsidRDefault="00037013" w14:paraId="1BB32D2E" wp14:textId="77777777">
      <w:pPr>
        <w:numPr>
          <w:ilvl w:val="0"/>
          <w:numId w:val="33"/>
        </w:numPr>
        <w:rPr>
          <w:sz w:val="22"/>
          <w:szCs w:val="22"/>
        </w:rPr>
      </w:pPr>
      <w:r w:rsidRPr="00037013">
        <w:rPr>
          <w:sz w:val="22"/>
          <w:szCs w:val="22"/>
        </w:rPr>
        <w:t>empatie, schopnosti aktivního naslouchání a spravedlivého posuzování.</w:t>
      </w:r>
    </w:p>
    <w:p xmlns:wp14="http://schemas.microsoft.com/office/word/2010/wordml" w:rsidR="00037013" w:rsidP="00037013" w:rsidRDefault="00037013" w14:paraId="6F553BE9" wp14:textId="77777777">
      <w:pPr>
        <w:rPr>
          <w:sz w:val="22"/>
          <w:szCs w:val="22"/>
        </w:rPr>
      </w:pPr>
      <w:r w:rsidRPr="00037013">
        <w:rPr>
          <w:sz w:val="22"/>
          <w:szCs w:val="22"/>
        </w:rPr>
        <w:t xml:space="preserve">   Výuka bude rozvíjet disciplinovanost a sebekritiku; schopnost zaujmout vlastní stanovisko v pluralitě názorů a dovednosti asertivního jednání i schopnosti kompromisu. Utváření znalostí a dovedností těchto žáků bude zohledňovat jejich individuální možnosti.</w:t>
      </w:r>
    </w:p>
    <w:p xmlns:wp14="http://schemas.microsoft.com/office/word/2010/wordml" w:rsidRPr="00CF30CE" w:rsidR="00037013" w:rsidP="00037013" w:rsidRDefault="00037013" w14:paraId="513DA1E0" wp14:textId="77777777">
      <w:pPr>
        <w:rPr>
          <w:sz w:val="22"/>
          <w:szCs w:val="22"/>
        </w:rPr>
      </w:pPr>
    </w:p>
    <w:p xmlns:wp14="http://schemas.microsoft.com/office/word/2010/wordml" w:rsidRPr="00841E51" w:rsidR="00A90BA4" w:rsidP="009F08CF" w:rsidRDefault="00A90BA4" w14:paraId="7B8DD866" wp14:textId="77777777">
      <w:pPr>
        <w:outlineLvl w:val="0"/>
        <w:rPr>
          <w:b/>
          <w:color w:val="000000"/>
        </w:rPr>
      </w:pPr>
      <w:r w:rsidRPr="00841E51">
        <w:rPr>
          <w:b/>
          <w:color w:val="000000"/>
        </w:rPr>
        <w:t>Přínos průřezového tématu k rozvoji osobnosti žáka</w:t>
      </w:r>
    </w:p>
    <w:p xmlns:wp14="http://schemas.microsoft.com/office/word/2010/wordml" w:rsidRPr="00841E51" w:rsidR="00A90BA4" w:rsidP="00A90BA4" w:rsidRDefault="00A90BA4" w14:paraId="75CAC6F5" wp14:textId="77777777">
      <w:pPr>
        <w:rPr>
          <w:b/>
          <w:color w:val="000000"/>
          <w:sz w:val="22"/>
          <w:szCs w:val="22"/>
        </w:rPr>
      </w:pPr>
    </w:p>
    <w:p xmlns:wp14="http://schemas.microsoft.com/office/word/2010/wordml" w:rsidRPr="00841E51" w:rsidR="00A90BA4" w:rsidP="009F08CF" w:rsidRDefault="00A90BA4" w14:paraId="5654E75D" wp14:textId="77777777">
      <w:pPr>
        <w:outlineLvl w:val="0"/>
        <w:rPr>
          <w:b/>
          <w:color w:val="000000"/>
        </w:rPr>
      </w:pPr>
      <w:r w:rsidRPr="00841E51">
        <w:rPr>
          <w:b/>
          <w:color w:val="000000"/>
        </w:rPr>
        <w:t>V oblasti vědomostí, dovedností a schopností průřezové téma:</w:t>
      </w:r>
    </w:p>
    <w:p xmlns:wp14="http://schemas.microsoft.com/office/word/2010/wordml" w:rsidRPr="00CF30CE" w:rsidR="00A90BA4" w:rsidP="00A90BA4" w:rsidRDefault="00A90BA4" w14:paraId="5D0A2DC1" wp14:textId="77777777">
      <w:pPr>
        <w:numPr>
          <w:ilvl w:val="0"/>
          <w:numId w:val="22"/>
        </w:numPr>
        <w:rPr>
          <w:sz w:val="22"/>
          <w:szCs w:val="22"/>
        </w:rPr>
      </w:pPr>
      <w:r w:rsidRPr="00CF30CE">
        <w:rPr>
          <w:sz w:val="22"/>
          <w:szCs w:val="22"/>
        </w:rPr>
        <w:t xml:space="preserve">vede k aktivnímu postoji v obhajování a dodržování lidských práv a svobod </w:t>
      </w:r>
    </w:p>
    <w:p xmlns:wp14="http://schemas.microsoft.com/office/word/2010/wordml" w:rsidRPr="00CF30CE" w:rsidR="00A90BA4" w:rsidP="00A90BA4" w:rsidRDefault="00A90BA4" w14:paraId="68CD0D22" wp14:textId="77777777">
      <w:pPr>
        <w:numPr>
          <w:ilvl w:val="0"/>
          <w:numId w:val="22"/>
        </w:numPr>
        <w:rPr>
          <w:sz w:val="22"/>
          <w:szCs w:val="22"/>
        </w:rPr>
      </w:pPr>
      <w:r w:rsidRPr="00CF30CE">
        <w:rPr>
          <w:sz w:val="22"/>
          <w:szCs w:val="22"/>
        </w:rPr>
        <w:t>vede k pochopení významu řádu, pravidel a zákonů pro fungování společnosti</w:t>
      </w:r>
    </w:p>
    <w:p xmlns:wp14="http://schemas.microsoft.com/office/word/2010/wordml" w:rsidRPr="00CF30CE" w:rsidR="00A90BA4" w:rsidP="00A90BA4" w:rsidRDefault="00A90BA4" w14:paraId="2C0275BE" wp14:textId="77777777">
      <w:pPr>
        <w:numPr>
          <w:ilvl w:val="0"/>
          <w:numId w:val="22"/>
        </w:numPr>
        <w:rPr>
          <w:sz w:val="22"/>
          <w:szCs w:val="22"/>
        </w:rPr>
      </w:pPr>
      <w:r w:rsidRPr="00CF30CE">
        <w:rPr>
          <w:sz w:val="22"/>
          <w:szCs w:val="22"/>
        </w:rPr>
        <w:t xml:space="preserve">umožňuje participovat na rozhodnutích celku s vědomím vlastní odpovědnosti za tato rozhodnutí a s vědomím jejich důsledků </w:t>
      </w:r>
    </w:p>
    <w:p xmlns:wp14="http://schemas.microsoft.com/office/word/2010/wordml" w:rsidRPr="00CF30CE" w:rsidR="00A90BA4" w:rsidP="00A90BA4" w:rsidRDefault="00A90BA4" w14:paraId="67FCFDF5" wp14:textId="77777777">
      <w:pPr>
        <w:numPr>
          <w:ilvl w:val="0"/>
          <w:numId w:val="22"/>
        </w:numPr>
        <w:rPr>
          <w:sz w:val="22"/>
          <w:szCs w:val="22"/>
        </w:rPr>
      </w:pPr>
      <w:r w:rsidRPr="00CF30CE">
        <w:rPr>
          <w:sz w:val="22"/>
          <w:szCs w:val="22"/>
        </w:rPr>
        <w:t>rozvíjí a podporuje komunikativní, formulační, argumentační, dialogické a prezentační schopnosti a dovednosti</w:t>
      </w:r>
    </w:p>
    <w:p xmlns:wp14="http://schemas.microsoft.com/office/word/2010/wordml" w:rsidRPr="00CF30CE" w:rsidR="00A90BA4" w:rsidP="00A90BA4" w:rsidRDefault="00A90BA4" w14:paraId="15C3F468" wp14:textId="77777777">
      <w:pPr>
        <w:numPr>
          <w:ilvl w:val="0"/>
          <w:numId w:val="22"/>
        </w:numPr>
        <w:rPr>
          <w:sz w:val="22"/>
          <w:szCs w:val="22"/>
        </w:rPr>
      </w:pPr>
      <w:r w:rsidRPr="00CF30CE">
        <w:rPr>
          <w:sz w:val="22"/>
          <w:szCs w:val="22"/>
        </w:rPr>
        <w:t>prohlubuje empatii, schopnost aktivního naslouchání a spravedlivého posuzování</w:t>
      </w:r>
    </w:p>
    <w:p xmlns:wp14="http://schemas.microsoft.com/office/word/2010/wordml" w:rsidRPr="00CF30CE" w:rsidR="00A90BA4" w:rsidP="00A90BA4" w:rsidRDefault="00A90BA4" w14:paraId="661B7747" wp14:textId="77777777">
      <w:pPr>
        <w:numPr>
          <w:ilvl w:val="0"/>
          <w:numId w:val="22"/>
        </w:numPr>
        <w:rPr>
          <w:sz w:val="22"/>
          <w:szCs w:val="22"/>
        </w:rPr>
      </w:pPr>
      <w:r w:rsidRPr="00CF30CE">
        <w:rPr>
          <w:sz w:val="22"/>
          <w:szCs w:val="22"/>
        </w:rPr>
        <w:t>vede k uvažování o problémech v širších souvislostech a ke kritickému myšlení</w:t>
      </w:r>
    </w:p>
    <w:p xmlns:wp14="http://schemas.microsoft.com/office/word/2010/wordml" w:rsidR="00A90BA4" w:rsidP="00A90BA4" w:rsidRDefault="00A90BA4" w14:paraId="66060428" wp14:textId="77777777"/>
    <w:p xmlns:wp14="http://schemas.microsoft.com/office/word/2010/wordml" w:rsidRPr="00841E51" w:rsidR="00A90BA4" w:rsidP="009F08CF" w:rsidRDefault="00A90BA4" w14:paraId="15D866BE" wp14:textId="77777777">
      <w:pPr>
        <w:outlineLvl w:val="0"/>
        <w:rPr>
          <w:b/>
          <w:color w:val="000000"/>
        </w:rPr>
      </w:pPr>
      <w:r w:rsidRPr="00841E51">
        <w:rPr>
          <w:b/>
          <w:color w:val="000000"/>
        </w:rPr>
        <w:t>V oblasti postojů a hodnot průřezové téma:</w:t>
      </w:r>
    </w:p>
    <w:p xmlns:wp14="http://schemas.microsoft.com/office/word/2010/wordml" w:rsidRPr="005F012C" w:rsidR="00A90BA4" w:rsidP="00A90BA4" w:rsidRDefault="00A90BA4" w14:paraId="39A2DF2B" wp14:textId="77777777">
      <w:pPr>
        <w:numPr>
          <w:ilvl w:val="0"/>
          <w:numId w:val="22"/>
        </w:numPr>
        <w:rPr>
          <w:sz w:val="22"/>
          <w:szCs w:val="22"/>
        </w:rPr>
      </w:pPr>
      <w:r w:rsidRPr="005F012C">
        <w:rPr>
          <w:sz w:val="22"/>
          <w:szCs w:val="22"/>
        </w:rPr>
        <w:t>vede k otevřenému, aktivnímu, zainteresovanému  postoji v životě</w:t>
      </w:r>
    </w:p>
    <w:p xmlns:wp14="http://schemas.microsoft.com/office/word/2010/wordml" w:rsidRPr="005F012C" w:rsidR="00A90BA4" w:rsidP="00A90BA4" w:rsidRDefault="00A90BA4" w14:paraId="2B3E07BF" wp14:textId="77777777">
      <w:pPr>
        <w:numPr>
          <w:ilvl w:val="0"/>
          <w:numId w:val="22"/>
        </w:numPr>
        <w:rPr>
          <w:sz w:val="22"/>
          <w:szCs w:val="22"/>
        </w:rPr>
      </w:pPr>
      <w:r w:rsidRPr="005F012C">
        <w:rPr>
          <w:sz w:val="22"/>
          <w:szCs w:val="22"/>
        </w:rPr>
        <w:t>vychovává k úctě k zákonu</w:t>
      </w:r>
    </w:p>
    <w:p xmlns:wp14="http://schemas.microsoft.com/office/word/2010/wordml" w:rsidRPr="005F012C" w:rsidR="00A90BA4" w:rsidP="00A90BA4" w:rsidRDefault="00A90BA4" w14:paraId="6B3C593A" wp14:textId="77777777">
      <w:pPr>
        <w:numPr>
          <w:ilvl w:val="0"/>
          <w:numId w:val="22"/>
        </w:numPr>
        <w:rPr>
          <w:sz w:val="22"/>
          <w:szCs w:val="22"/>
        </w:rPr>
      </w:pPr>
      <w:r w:rsidRPr="005F012C">
        <w:rPr>
          <w:sz w:val="22"/>
          <w:szCs w:val="22"/>
        </w:rPr>
        <w:t>rozvíjí disciplinovanost a sebekritiku</w:t>
      </w:r>
    </w:p>
    <w:p xmlns:wp14="http://schemas.microsoft.com/office/word/2010/wordml" w:rsidRPr="005F012C" w:rsidR="00A90BA4" w:rsidP="00A90BA4" w:rsidRDefault="00A90BA4" w14:paraId="3BC97060" wp14:textId="77777777">
      <w:pPr>
        <w:numPr>
          <w:ilvl w:val="0"/>
          <w:numId w:val="22"/>
        </w:numPr>
        <w:rPr>
          <w:sz w:val="22"/>
          <w:szCs w:val="22"/>
        </w:rPr>
      </w:pPr>
      <w:r w:rsidRPr="005F012C">
        <w:rPr>
          <w:sz w:val="22"/>
          <w:szCs w:val="22"/>
        </w:rPr>
        <w:t>učí sebeúctě a sebedůvěře, samostatnosti a angažovanosti</w:t>
      </w:r>
    </w:p>
    <w:p xmlns:wp14="http://schemas.microsoft.com/office/word/2010/wordml" w:rsidRPr="005F012C" w:rsidR="00A90BA4" w:rsidP="00A90BA4" w:rsidRDefault="00A90BA4" w14:paraId="26583D87" wp14:textId="77777777">
      <w:pPr>
        <w:numPr>
          <w:ilvl w:val="0"/>
          <w:numId w:val="22"/>
        </w:numPr>
        <w:rPr>
          <w:sz w:val="22"/>
          <w:szCs w:val="22"/>
        </w:rPr>
      </w:pPr>
      <w:proofErr w:type="gramStart"/>
      <w:r w:rsidRPr="005F012C">
        <w:rPr>
          <w:sz w:val="22"/>
          <w:szCs w:val="22"/>
        </w:rPr>
        <w:t>přispívá</w:t>
      </w:r>
      <w:proofErr w:type="gramEnd"/>
      <w:r w:rsidRPr="005F012C">
        <w:rPr>
          <w:sz w:val="22"/>
          <w:szCs w:val="22"/>
        </w:rPr>
        <w:t xml:space="preserve"> k utváření hodnot  jako </w:t>
      </w:r>
      <w:proofErr w:type="gramStart"/>
      <w:r w:rsidRPr="005F012C">
        <w:rPr>
          <w:sz w:val="22"/>
          <w:szCs w:val="22"/>
        </w:rPr>
        <w:t>je</w:t>
      </w:r>
      <w:proofErr w:type="gramEnd"/>
      <w:r w:rsidRPr="005F012C">
        <w:rPr>
          <w:sz w:val="22"/>
          <w:szCs w:val="22"/>
        </w:rPr>
        <w:t xml:space="preserve">   spravedlnost, svoboda, solidarita, tolerance a odpovědnost</w:t>
      </w:r>
    </w:p>
    <w:p xmlns:wp14="http://schemas.microsoft.com/office/word/2010/wordml" w:rsidRPr="005F012C" w:rsidR="00A90BA4" w:rsidP="00A90BA4" w:rsidRDefault="00A90BA4" w14:paraId="6FD1E6D5" wp14:textId="77777777">
      <w:pPr>
        <w:numPr>
          <w:ilvl w:val="0"/>
          <w:numId w:val="22"/>
        </w:numPr>
        <w:rPr>
          <w:sz w:val="22"/>
          <w:szCs w:val="22"/>
        </w:rPr>
      </w:pPr>
      <w:r w:rsidRPr="005F012C">
        <w:rPr>
          <w:sz w:val="22"/>
          <w:szCs w:val="22"/>
        </w:rPr>
        <w:t>rozvíjí a podporuje schopnost zaujetí vlastního stanoviska v pluralitě názorů</w:t>
      </w:r>
    </w:p>
    <w:p xmlns:wp14="http://schemas.microsoft.com/office/word/2010/wordml" w:rsidRPr="005F012C" w:rsidR="00A90BA4" w:rsidP="00A90BA4" w:rsidRDefault="00A90BA4" w14:paraId="4D2AD8D5" wp14:textId="77777777">
      <w:pPr>
        <w:numPr>
          <w:ilvl w:val="0"/>
          <w:numId w:val="22"/>
        </w:numPr>
        <w:rPr>
          <w:sz w:val="22"/>
          <w:szCs w:val="22"/>
        </w:rPr>
      </w:pPr>
      <w:r w:rsidRPr="005F012C">
        <w:rPr>
          <w:sz w:val="22"/>
          <w:szCs w:val="22"/>
        </w:rPr>
        <w:t>motivuje k ohleduplnosti a ochotě pomáhat zejména slabším</w:t>
      </w:r>
    </w:p>
    <w:p xmlns:wp14="http://schemas.microsoft.com/office/word/2010/wordml" w:rsidRPr="005F012C" w:rsidR="00A90BA4" w:rsidP="00A90BA4" w:rsidRDefault="00A90BA4" w14:paraId="084E9CFE" wp14:textId="77777777">
      <w:pPr>
        <w:numPr>
          <w:ilvl w:val="0"/>
          <w:numId w:val="22"/>
        </w:numPr>
        <w:rPr>
          <w:sz w:val="22"/>
          <w:szCs w:val="22"/>
        </w:rPr>
      </w:pPr>
      <w:r w:rsidRPr="005F012C">
        <w:rPr>
          <w:sz w:val="22"/>
          <w:szCs w:val="22"/>
        </w:rPr>
        <w:t>umožňuje posuzovat a hodnotit společenské jevy, procesy, události a problémy z různých úhlů pohledu (lokální, národní, evropská, globální dimenze)</w:t>
      </w:r>
    </w:p>
    <w:p xmlns:wp14="http://schemas.microsoft.com/office/word/2010/wordml" w:rsidRPr="005F012C" w:rsidR="00A90BA4" w:rsidP="00A90BA4" w:rsidRDefault="00A90BA4" w14:paraId="52C3F1DF" wp14:textId="77777777">
      <w:pPr>
        <w:numPr>
          <w:ilvl w:val="0"/>
          <w:numId w:val="22"/>
        </w:numPr>
        <w:rPr>
          <w:sz w:val="22"/>
          <w:szCs w:val="22"/>
        </w:rPr>
      </w:pPr>
      <w:r w:rsidRPr="005F012C">
        <w:rPr>
          <w:sz w:val="22"/>
          <w:szCs w:val="22"/>
        </w:rPr>
        <w:t>vede k respektování kulturních, etnických a jiných odlišností</w:t>
      </w:r>
    </w:p>
    <w:p xmlns:wp14="http://schemas.microsoft.com/office/word/2010/wordml" w:rsidRPr="005F012C" w:rsidR="00A90BA4" w:rsidP="00A90BA4" w:rsidRDefault="00A90BA4" w14:paraId="30296490" wp14:textId="77777777">
      <w:pPr>
        <w:numPr>
          <w:ilvl w:val="0"/>
          <w:numId w:val="22"/>
        </w:numPr>
        <w:rPr>
          <w:sz w:val="22"/>
          <w:szCs w:val="22"/>
        </w:rPr>
      </w:pPr>
      <w:r w:rsidRPr="005F012C">
        <w:rPr>
          <w:sz w:val="22"/>
          <w:szCs w:val="22"/>
        </w:rPr>
        <w:t>vede k asertivnímu jednání a ke schopnosti kompromisu</w:t>
      </w:r>
    </w:p>
    <w:p xmlns:wp14="http://schemas.microsoft.com/office/word/2010/wordml" w:rsidR="00A90BA4" w:rsidP="00A90BA4" w:rsidRDefault="00A90BA4" w14:paraId="1D0656FE" wp14:textId="77777777"/>
    <w:p xmlns:wp14="http://schemas.microsoft.com/office/word/2010/wordml" w:rsidR="00E45695" w:rsidP="00A90BA4" w:rsidRDefault="00E45695" w14:paraId="7B37605A" wp14:textId="77777777"/>
    <w:p xmlns:wp14="http://schemas.microsoft.com/office/word/2010/wordml" w:rsidR="00E45695" w:rsidP="00A90BA4" w:rsidRDefault="00E45695" w14:paraId="394798F2" wp14:textId="77777777"/>
    <w:p xmlns:wp14="http://schemas.microsoft.com/office/word/2010/wordml" w:rsidR="00E45695" w:rsidP="00A90BA4" w:rsidRDefault="00E45695" w14:paraId="3889A505" wp14:textId="77777777"/>
    <w:p xmlns:wp14="http://schemas.microsoft.com/office/word/2010/wordml" w:rsidRPr="00841E51" w:rsidR="00A90BA4" w:rsidP="009F08CF" w:rsidRDefault="00A90BA4" w14:paraId="508EF942" wp14:textId="77777777">
      <w:pPr>
        <w:outlineLvl w:val="0"/>
        <w:rPr>
          <w:b/>
          <w:color w:val="000000"/>
        </w:rPr>
      </w:pPr>
      <w:r w:rsidRPr="00841E51">
        <w:rPr>
          <w:b/>
          <w:color w:val="000000"/>
        </w:rPr>
        <w:t>Tematické okruhy průřezového tématu</w:t>
      </w:r>
    </w:p>
    <w:p xmlns:wp14="http://schemas.microsoft.com/office/word/2010/wordml" w:rsidRPr="008C6830" w:rsidR="00A90BA4" w:rsidP="00A90BA4" w:rsidRDefault="00A90BA4" w14:paraId="29079D35" wp14:textId="77777777">
      <w:pPr>
        <w:rPr>
          <w:b/>
          <w:color w:val="000000"/>
        </w:rPr>
      </w:pPr>
    </w:p>
    <w:p xmlns:wp14="http://schemas.microsoft.com/office/word/2010/wordml" w:rsidR="00A90BA4" w:rsidP="009A7337" w:rsidRDefault="00A90BA4" w14:paraId="10D7BD99" wp14:textId="77777777">
      <w:pPr>
        <w:jc w:val="both"/>
      </w:pPr>
      <w:r w:rsidRPr="005F012C">
        <w:rPr>
          <w:sz w:val="22"/>
          <w:szCs w:val="22"/>
        </w:rPr>
        <w:t xml:space="preserve">Tematické okruhy průřezového tématu jsou </w:t>
      </w:r>
      <w:r w:rsidRPr="005F012C">
        <w:rPr>
          <w:b/>
          <w:sz w:val="22"/>
          <w:szCs w:val="22"/>
        </w:rPr>
        <w:t>zaměřeny na utváření a rozvíjení demokratických</w:t>
      </w:r>
      <w:r w:rsidRPr="005F012C">
        <w:rPr>
          <w:sz w:val="22"/>
          <w:szCs w:val="22"/>
        </w:rPr>
        <w:t xml:space="preserve"> </w:t>
      </w:r>
      <w:r w:rsidRPr="005F012C">
        <w:rPr>
          <w:b/>
          <w:sz w:val="22"/>
          <w:szCs w:val="22"/>
        </w:rPr>
        <w:t>vědomostí, dovedností a postojů</w:t>
      </w:r>
      <w:r w:rsidRPr="005F012C">
        <w:rPr>
          <w:sz w:val="22"/>
          <w:szCs w:val="22"/>
        </w:rPr>
        <w:t xml:space="preserve"> potřebných pro aktivní účast žáků - budoucích dospělých občanů - v životě demokratické společnosti. Při jejich realizaci je užitečné vycházet z reálných životních situací a doporučené obsahy tematických okruhů co nejvíce vztahovat k životní zkušenosti žáků</w:t>
      </w:r>
      <w:r>
        <w:t>.</w:t>
      </w:r>
    </w:p>
    <w:p xmlns:wp14="http://schemas.microsoft.com/office/word/2010/wordml" w:rsidR="00A90BA4" w:rsidP="00A90BA4" w:rsidRDefault="00A90BA4" w14:paraId="17686DC7" wp14:textId="77777777"/>
    <w:p xmlns:wp14="http://schemas.microsoft.com/office/word/2010/wordml" w:rsidRPr="00625D2D" w:rsidR="00A90BA4" w:rsidP="00A90BA4" w:rsidRDefault="00A90BA4" w14:paraId="53BD644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A90BA4" w:rsidP="00A90BA4" w:rsidRDefault="00A90BA4" w14:paraId="7F903FD9"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Občanská společnost a škola</w:t>
      </w:r>
      <w:r w:rsidRPr="00625D2D">
        <w:rPr>
          <w:rFonts w:ascii="Arial" w:hAnsi="Arial"/>
          <w:sz w:val="22"/>
          <w:szCs w:val="22"/>
        </w:rPr>
        <w:t xml:space="preserve"> - škola jako model otevřeného partnerství a demokratického společenství, demokratická atmosféra a demokratické vztahy ve škole; způsoby uplatňování demokratických principů a hodnot v každodenním životě školy; spolupráce školy se správními orgány a institucemi v obci</w:t>
      </w:r>
    </w:p>
    <w:p xmlns:wp14="http://schemas.microsoft.com/office/word/2010/wordml" w:rsidRPr="00625D2D" w:rsidR="00A90BA4" w:rsidP="00A90BA4" w:rsidRDefault="00A90BA4" w14:paraId="1A3FAC4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A90BA4" w:rsidP="00A90BA4" w:rsidRDefault="00A90BA4" w14:paraId="6539FF1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Občan, občanská společnost a stát</w:t>
      </w:r>
      <w:r w:rsidRPr="00625D2D">
        <w:rPr>
          <w:rFonts w:ascii="Arial" w:hAnsi="Arial"/>
          <w:sz w:val="22"/>
          <w:szCs w:val="22"/>
        </w:rPr>
        <w:t xml:space="preserve"> - občan jako odpovědný člen </w:t>
      </w:r>
      <w:proofErr w:type="gramStart"/>
      <w:r w:rsidRPr="00625D2D">
        <w:rPr>
          <w:rFonts w:ascii="Arial" w:hAnsi="Arial"/>
          <w:sz w:val="22"/>
          <w:szCs w:val="22"/>
        </w:rPr>
        <w:t>společnosti( jeho</w:t>
      </w:r>
      <w:proofErr w:type="gramEnd"/>
      <w:r w:rsidRPr="00625D2D">
        <w:rPr>
          <w:rFonts w:ascii="Arial" w:hAnsi="Arial"/>
          <w:sz w:val="22"/>
          <w:szCs w:val="22"/>
        </w:rPr>
        <w:t xml:space="preserve">  práva a povinnosti, schopnost  je aktivně uplatňovat, přijímat odpovědnost za své postoje a činy, angažovat se a být zainteresovaný na zájmu celku); Listina základních práv a svobod, práva a povinnosti občana; úloha občana v demokratické společnosti; základní principy a hodnoty demokratického politického systému (právo, spravedlnost, diferenciace, různorodost); principy soužití s minoritami (vztah k jinému, respekt k identitám, vzájemná komunikace a spolupráce, příčiny nedorozumění a zdroje konfliktů)</w:t>
      </w:r>
    </w:p>
    <w:p xmlns:wp14="http://schemas.microsoft.com/office/word/2010/wordml" w:rsidRPr="00625D2D" w:rsidR="00A90BA4" w:rsidP="00A90BA4" w:rsidRDefault="00A90BA4" w14:paraId="2BBD94B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A90BA4" w:rsidP="00A90BA4" w:rsidRDefault="00A90BA4" w14:paraId="4108BB4A"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Formy participace občanů v politickém životě</w:t>
      </w:r>
      <w:r w:rsidRPr="00625D2D">
        <w:rPr>
          <w:rFonts w:ascii="Arial" w:hAnsi="Arial"/>
          <w:sz w:val="22"/>
          <w:szCs w:val="22"/>
        </w:rPr>
        <w:t xml:space="preserve"> - volební systémy a demokratické volby a politika (parlamentní, krajské a komunální volby); obec jako základní jednotka samosprávy státu; společenské organizace a hnutí </w:t>
      </w:r>
    </w:p>
    <w:p xmlns:wp14="http://schemas.microsoft.com/office/word/2010/wordml" w:rsidRPr="00625D2D" w:rsidR="00A90BA4" w:rsidP="00A90BA4" w:rsidRDefault="00A90BA4" w14:paraId="5854DE7F"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A90BA4" w:rsidP="00A90BA4" w:rsidRDefault="00A90BA4" w14:paraId="7BFDF4B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Principy demokracie jako formy vlády a způsobu rozhodování</w:t>
      </w:r>
      <w:r w:rsidRPr="00625D2D">
        <w:rPr>
          <w:rFonts w:ascii="Arial" w:hAnsi="Arial"/>
          <w:sz w:val="22"/>
          <w:szCs w:val="22"/>
        </w:rPr>
        <w:t xml:space="preserve"> - demokracie jako protiváha diktatury a anarchie; principy demokracie; základní kategorie fungování demokracie (spravedlnost, řád, norma, zákon, právo, morálka); význam Ústavy jako základního zákona země; demokratické způsoby řešení konfliktů a problémů v osobním životě i ve společnosti</w:t>
      </w:r>
    </w:p>
    <w:p xmlns:wp14="http://schemas.microsoft.com/office/word/2010/wordml" w:rsidRPr="00625D2D" w:rsidR="00A90BA4" w:rsidP="00A90BA4" w:rsidRDefault="00A90BA4" w14:paraId="2CA7ADD4"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470188" w:rsidP="00470188" w:rsidRDefault="00470188" w14:paraId="314EE24A" wp14:textId="77777777"/>
    <w:p xmlns:wp14="http://schemas.microsoft.com/office/word/2010/wordml" w:rsidR="006D2F29" w:rsidP="00470188" w:rsidRDefault="006D2F29" w14:paraId="76614669" wp14:textId="77777777"/>
    <w:p xmlns:wp14="http://schemas.microsoft.com/office/word/2010/wordml" w:rsidRPr="00841E51" w:rsidR="00BD4EAE" w:rsidP="009F08CF" w:rsidRDefault="00BD4EAE" w14:paraId="4B4B9223" wp14:textId="77777777">
      <w:pPr>
        <w:outlineLvl w:val="0"/>
        <w:rPr>
          <w:b/>
          <w:color w:val="000000"/>
        </w:rPr>
      </w:pPr>
      <w:r>
        <w:rPr>
          <w:b/>
          <w:color w:val="000000"/>
        </w:rPr>
        <w:t>1.8.3</w:t>
      </w:r>
      <w:r w:rsidRPr="00841E51">
        <w:rPr>
          <w:b/>
          <w:color w:val="000000"/>
        </w:rPr>
        <w:t xml:space="preserve"> Výchova k myšlení v evropských a globálních souvislostech</w:t>
      </w:r>
    </w:p>
    <w:p xmlns:wp14="http://schemas.microsoft.com/office/word/2010/wordml" w:rsidR="00BD4EAE" w:rsidP="00BD4EAE" w:rsidRDefault="00BD4EAE" w14:paraId="57590049" wp14:textId="77777777"/>
    <w:p xmlns:wp14="http://schemas.microsoft.com/office/word/2010/wordml" w:rsidR="00BD4EAE" w:rsidP="009F08CF" w:rsidRDefault="00BD4EAE" w14:paraId="5A26712E" wp14:textId="77777777">
      <w:pPr>
        <w:outlineLvl w:val="0"/>
        <w:rPr>
          <w:b/>
        </w:rPr>
      </w:pPr>
      <w:r w:rsidRPr="00D57003">
        <w:rPr>
          <w:b/>
        </w:rPr>
        <w:t>Charakteristika průřezového tématu</w:t>
      </w:r>
    </w:p>
    <w:p xmlns:wp14="http://schemas.microsoft.com/office/word/2010/wordml" w:rsidRPr="00D57003" w:rsidR="00BD4EAE" w:rsidP="00BD4EAE" w:rsidRDefault="00BD4EAE" w14:paraId="0C5B615A" wp14:textId="77777777">
      <w:pPr>
        <w:rPr>
          <w:b/>
        </w:rPr>
      </w:pPr>
    </w:p>
    <w:p xmlns:wp14="http://schemas.microsoft.com/office/word/2010/wordml" w:rsidR="00BD4EAE" w:rsidP="009A7337" w:rsidRDefault="00BD4EAE" w14:paraId="0668F919" wp14:textId="77777777">
      <w:pPr>
        <w:jc w:val="both"/>
        <w:rPr>
          <w:sz w:val="22"/>
          <w:szCs w:val="22"/>
        </w:rPr>
      </w:pPr>
      <w:r w:rsidRPr="00D57003">
        <w:rPr>
          <w:sz w:val="22"/>
          <w:szCs w:val="22"/>
        </w:rPr>
        <w:t xml:space="preserve">Průřezové téma Výchova k myšlení v evropských a globálních souvislostech, podporuje globální myšlení a mezinárodní porozumění a jako princip prostupuje celým základním vzděláváním. Podstatnou součástí evropské dimenze je výchova budoucích evropských občanů jako zodpovědných </w:t>
      </w:r>
    </w:p>
    <w:p xmlns:wp14="http://schemas.microsoft.com/office/word/2010/wordml" w:rsidR="00BD4EAE" w:rsidP="009A7337" w:rsidRDefault="00BD4EAE" w14:paraId="39369298" wp14:textId="77777777">
      <w:pPr>
        <w:jc w:val="both"/>
        <w:rPr>
          <w:sz w:val="22"/>
          <w:szCs w:val="22"/>
        </w:rPr>
      </w:pPr>
      <w:r w:rsidRPr="00D57003">
        <w:rPr>
          <w:sz w:val="22"/>
          <w:szCs w:val="22"/>
        </w:rPr>
        <w:t>a tvořivých osobností, v dospělosti schopných mobility a flexibility v občanské a pracovní sféře i v osobním životě. Rozvíjí vědomí evropské identity při respektování identity národní.</w:t>
      </w:r>
      <w:r w:rsidR="00C8294F">
        <w:rPr>
          <w:sz w:val="22"/>
          <w:szCs w:val="22"/>
        </w:rPr>
        <w:t>.</w:t>
      </w:r>
      <w:r w:rsidRPr="00D57003">
        <w:rPr>
          <w:sz w:val="22"/>
          <w:szCs w:val="22"/>
        </w:rPr>
        <w:t xml:space="preserve"> </w:t>
      </w:r>
    </w:p>
    <w:p xmlns:wp14="http://schemas.microsoft.com/office/word/2010/wordml" w:rsidR="00BD4EAE" w:rsidP="009A7337" w:rsidRDefault="00BD4EAE" w14:paraId="7E4E9BFB" wp14:textId="77777777">
      <w:pPr>
        <w:jc w:val="both"/>
        <w:rPr>
          <w:sz w:val="22"/>
          <w:szCs w:val="22"/>
        </w:rPr>
      </w:pPr>
      <w:r w:rsidRPr="00D57003">
        <w:rPr>
          <w:sz w:val="22"/>
          <w:szCs w:val="22"/>
        </w:rPr>
        <w:t>Podporuje ve vědomí a jednání žáků tradiční evropské hodnoty, k nimž patří humanismus, svobodná lidská vůle, morálka, uplatňování práva a osobní zodpovědnost spolu s racionálním uvažováním, kritickým myšlením a tvořivostí.</w:t>
      </w:r>
    </w:p>
    <w:p xmlns:wp14="http://schemas.microsoft.com/office/word/2010/wordml" w:rsidRPr="00D57003" w:rsidR="00BD4EAE" w:rsidP="009A7337" w:rsidRDefault="00BD4EAE" w14:paraId="792F1AA2" wp14:textId="77777777">
      <w:pPr>
        <w:jc w:val="both"/>
        <w:rPr>
          <w:sz w:val="22"/>
          <w:szCs w:val="22"/>
        </w:rPr>
      </w:pPr>
    </w:p>
    <w:p xmlns:wp14="http://schemas.microsoft.com/office/word/2010/wordml" w:rsidR="00BD4EAE" w:rsidP="009A7337" w:rsidRDefault="00BD4EAE" w14:paraId="62EF26BB" wp14:textId="77777777">
      <w:pPr>
        <w:jc w:val="both"/>
        <w:rPr>
          <w:sz w:val="22"/>
          <w:szCs w:val="22"/>
        </w:rPr>
      </w:pPr>
      <w:r w:rsidRPr="00D57003">
        <w:rPr>
          <w:sz w:val="22"/>
          <w:szCs w:val="22"/>
        </w:rPr>
        <w:t>Příležitosti k realizaci tématu poskytuje vzdělávací oblast:</w:t>
      </w:r>
    </w:p>
    <w:p xmlns:wp14="http://schemas.microsoft.com/office/word/2010/wordml" w:rsidR="00BD4EAE" w:rsidP="009A7337" w:rsidRDefault="00BD4EAE" w14:paraId="1A499DFC" wp14:textId="77777777">
      <w:pPr>
        <w:jc w:val="both"/>
        <w:rPr>
          <w:sz w:val="22"/>
          <w:szCs w:val="22"/>
        </w:rPr>
      </w:pPr>
    </w:p>
    <w:p xmlns:wp14="http://schemas.microsoft.com/office/word/2010/wordml" w:rsidR="00BD4EAE" w:rsidP="009A7337" w:rsidRDefault="00BD4EAE" w14:paraId="297AF0F8" wp14:textId="77777777">
      <w:pPr>
        <w:jc w:val="both"/>
        <w:rPr>
          <w:sz w:val="22"/>
          <w:szCs w:val="22"/>
        </w:rPr>
      </w:pPr>
      <w:r w:rsidRPr="00D57003">
        <w:rPr>
          <w:b/>
          <w:sz w:val="22"/>
          <w:szCs w:val="22"/>
        </w:rPr>
        <w:t>Člověk a jeho svět</w:t>
      </w:r>
      <w:r w:rsidRPr="00D57003">
        <w:rPr>
          <w:sz w:val="22"/>
          <w:szCs w:val="22"/>
        </w:rPr>
        <w:t xml:space="preserve"> </w:t>
      </w:r>
      <w:r>
        <w:rPr>
          <w:sz w:val="22"/>
          <w:szCs w:val="22"/>
        </w:rPr>
        <w:t xml:space="preserve"> -  </w:t>
      </w:r>
      <w:r w:rsidRPr="00D57003">
        <w:rPr>
          <w:sz w:val="22"/>
          <w:szCs w:val="22"/>
        </w:rPr>
        <w:t xml:space="preserve">zkušenosti a poznatky žáků z běžného života i mimořádných událostí v rodině, v obci a nejbližším okolí. </w:t>
      </w:r>
    </w:p>
    <w:p xmlns:wp14="http://schemas.microsoft.com/office/word/2010/wordml" w:rsidR="00BD4EAE" w:rsidP="009A7337" w:rsidRDefault="00BD4EAE" w14:paraId="75991008" wp14:textId="77777777">
      <w:pPr>
        <w:jc w:val="both"/>
        <w:rPr>
          <w:sz w:val="22"/>
          <w:szCs w:val="22"/>
        </w:rPr>
      </w:pPr>
      <w:r w:rsidRPr="00D57003">
        <w:rPr>
          <w:b/>
          <w:sz w:val="22"/>
          <w:szCs w:val="22"/>
        </w:rPr>
        <w:t>Člověk a společnost</w:t>
      </w:r>
      <w:r>
        <w:rPr>
          <w:sz w:val="22"/>
          <w:szCs w:val="22"/>
        </w:rPr>
        <w:t xml:space="preserve"> - </w:t>
      </w:r>
      <w:r w:rsidRPr="00D57003">
        <w:rPr>
          <w:sz w:val="22"/>
          <w:szCs w:val="22"/>
        </w:rPr>
        <w:t xml:space="preserve"> </w:t>
      </w:r>
      <w:r>
        <w:rPr>
          <w:sz w:val="22"/>
          <w:szCs w:val="22"/>
        </w:rPr>
        <w:t xml:space="preserve">využití, </w:t>
      </w:r>
      <w:r w:rsidRPr="00D57003">
        <w:rPr>
          <w:sz w:val="22"/>
          <w:szCs w:val="22"/>
        </w:rPr>
        <w:t>aktualiz</w:t>
      </w:r>
      <w:r>
        <w:rPr>
          <w:sz w:val="22"/>
          <w:szCs w:val="22"/>
        </w:rPr>
        <w:t>ace</w:t>
      </w:r>
      <w:r w:rsidRPr="00D57003">
        <w:rPr>
          <w:sz w:val="22"/>
          <w:szCs w:val="22"/>
        </w:rPr>
        <w:t xml:space="preserve"> a propoj</w:t>
      </w:r>
      <w:r>
        <w:rPr>
          <w:sz w:val="22"/>
          <w:szCs w:val="22"/>
        </w:rPr>
        <w:t>ení</w:t>
      </w:r>
      <w:r w:rsidRPr="00D57003">
        <w:rPr>
          <w:sz w:val="22"/>
          <w:szCs w:val="22"/>
        </w:rPr>
        <w:t xml:space="preserve"> poznatk</w:t>
      </w:r>
      <w:r>
        <w:rPr>
          <w:sz w:val="22"/>
          <w:szCs w:val="22"/>
        </w:rPr>
        <w:t>ů</w:t>
      </w:r>
      <w:r w:rsidRPr="00D57003">
        <w:rPr>
          <w:sz w:val="22"/>
          <w:szCs w:val="22"/>
        </w:rPr>
        <w:t xml:space="preserve"> z oboru historie a politické geografie</w:t>
      </w:r>
    </w:p>
    <w:p xmlns:wp14="http://schemas.microsoft.com/office/word/2010/wordml" w:rsidR="00BD4EAE" w:rsidP="009A7337" w:rsidRDefault="00BD4EAE" w14:paraId="7AFE7BFB" wp14:textId="77777777">
      <w:pPr>
        <w:jc w:val="both"/>
        <w:rPr>
          <w:sz w:val="22"/>
          <w:szCs w:val="22"/>
        </w:rPr>
      </w:pPr>
      <w:r>
        <w:rPr>
          <w:b/>
          <w:sz w:val="22"/>
          <w:szCs w:val="22"/>
        </w:rPr>
        <w:t xml:space="preserve">Občanská výchova </w:t>
      </w:r>
      <w:r>
        <w:rPr>
          <w:sz w:val="22"/>
          <w:szCs w:val="22"/>
        </w:rPr>
        <w:t xml:space="preserve">- </w:t>
      </w:r>
      <w:r w:rsidRPr="00D57003">
        <w:rPr>
          <w:sz w:val="22"/>
          <w:szCs w:val="22"/>
        </w:rPr>
        <w:t>sociální, ekonomické, právní a kulturní souvislosti v evropské a globální dimenzi</w:t>
      </w:r>
    </w:p>
    <w:p xmlns:wp14="http://schemas.microsoft.com/office/word/2010/wordml" w:rsidR="00BD4EAE" w:rsidP="009A7337" w:rsidRDefault="00BD4EAE" w14:paraId="47668455" wp14:textId="77777777">
      <w:pPr>
        <w:jc w:val="both"/>
        <w:rPr>
          <w:sz w:val="22"/>
          <w:szCs w:val="22"/>
        </w:rPr>
      </w:pPr>
      <w:r w:rsidRPr="00D57003">
        <w:rPr>
          <w:b/>
          <w:sz w:val="22"/>
          <w:szCs w:val="22"/>
        </w:rPr>
        <w:t>Člověk a příroda</w:t>
      </w:r>
      <w:r w:rsidRPr="00D57003">
        <w:rPr>
          <w:sz w:val="22"/>
          <w:szCs w:val="22"/>
        </w:rPr>
        <w:t xml:space="preserve"> </w:t>
      </w:r>
      <w:r>
        <w:rPr>
          <w:sz w:val="22"/>
          <w:szCs w:val="22"/>
        </w:rPr>
        <w:t xml:space="preserve">- </w:t>
      </w:r>
      <w:r w:rsidRPr="00D57003">
        <w:rPr>
          <w:sz w:val="22"/>
          <w:szCs w:val="22"/>
        </w:rPr>
        <w:t xml:space="preserve">objasňování důsledků globálních vlivů na životní prostředí v okolí žáků s důrazem na potřebu a závažnost ochrany tohoto prostředí především v dané lokalitě </w:t>
      </w:r>
    </w:p>
    <w:p xmlns:wp14="http://schemas.microsoft.com/office/word/2010/wordml" w:rsidR="00BD4EAE" w:rsidP="009A7337" w:rsidRDefault="00BD4EAE" w14:paraId="276D22C2" wp14:textId="77777777">
      <w:pPr>
        <w:jc w:val="both"/>
      </w:pPr>
      <w:r w:rsidRPr="00D57003">
        <w:rPr>
          <w:b/>
          <w:sz w:val="22"/>
          <w:szCs w:val="22"/>
        </w:rPr>
        <w:t>Jazyk a jazyková komunikace</w:t>
      </w:r>
      <w:r w:rsidRPr="00D57003">
        <w:rPr>
          <w:sz w:val="22"/>
          <w:szCs w:val="22"/>
        </w:rPr>
        <w:t xml:space="preserve"> </w:t>
      </w:r>
      <w:r>
        <w:rPr>
          <w:sz w:val="22"/>
          <w:szCs w:val="22"/>
        </w:rPr>
        <w:t xml:space="preserve"> - </w:t>
      </w:r>
      <w:r w:rsidRPr="00D57003">
        <w:rPr>
          <w:sz w:val="22"/>
          <w:szCs w:val="22"/>
        </w:rPr>
        <w:t>osvojování dalších jazyků, dorozumění a poznávání kultury jiných národů</w:t>
      </w:r>
      <w:r>
        <w:t xml:space="preserve"> </w:t>
      </w:r>
    </w:p>
    <w:p xmlns:wp14="http://schemas.microsoft.com/office/word/2010/wordml" w:rsidRPr="00381DD9" w:rsidR="00BD4EAE" w:rsidP="009A7337" w:rsidRDefault="00BD4EAE" w14:paraId="72A90801" wp14:textId="77777777">
      <w:pPr>
        <w:jc w:val="both"/>
        <w:rPr>
          <w:sz w:val="22"/>
          <w:szCs w:val="22"/>
        </w:rPr>
      </w:pPr>
      <w:r w:rsidRPr="00381DD9">
        <w:rPr>
          <w:b/>
          <w:sz w:val="22"/>
          <w:szCs w:val="22"/>
        </w:rPr>
        <w:t>Inf</w:t>
      </w:r>
      <w:r w:rsidRPr="00381DD9" w:rsidR="009B4A19">
        <w:rPr>
          <w:b/>
          <w:sz w:val="22"/>
          <w:szCs w:val="22"/>
        </w:rPr>
        <w:t>ormatika</w:t>
      </w:r>
      <w:r w:rsidRPr="00381DD9">
        <w:rPr>
          <w:sz w:val="22"/>
          <w:szCs w:val="22"/>
        </w:rPr>
        <w:t xml:space="preserve">  - práce s internetem k </w:t>
      </w:r>
      <w:r w:rsidRPr="00381DD9" w:rsidR="0023237A">
        <w:rPr>
          <w:sz w:val="22"/>
          <w:szCs w:val="22"/>
        </w:rPr>
        <w:t>samostatnému</w:t>
      </w:r>
      <w:r w:rsidRPr="00381DD9">
        <w:rPr>
          <w:sz w:val="22"/>
          <w:szCs w:val="22"/>
        </w:rPr>
        <w:t xml:space="preserve"> získávání informací </w:t>
      </w:r>
    </w:p>
    <w:p xmlns:wp14="http://schemas.microsoft.com/office/word/2010/wordml" w:rsidRPr="00381DD9" w:rsidR="00BD4EAE" w:rsidP="009A7337" w:rsidRDefault="009B4A19" w14:paraId="662CC2D0" wp14:textId="77777777">
      <w:pPr>
        <w:jc w:val="both"/>
        <w:rPr>
          <w:sz w:val="22"/>
          <w:szCs w:val="22"/>
        </w:rPr>
      </w:pPr>
      <w:r w:rsidRPr="00381DD9">
        <w:rPr>
          <w:sz w:val="22"/>
          <w:szCs w:val="22"/>
        </w:rPr>
        <w:t xml:space="preserve">o zemích Evropy a světa, </w:t>
      </w:r>
      <w:r w:rsidRPr="00381DD9" w:rsidR="00BD4EAE">
        <w:rPr>
          <w:sz w:val="22"/>
          <w:szCs w:val="22"/>
        </w:rPr>
        <w:t xml:space="preserve">orientace v nabídce vzdělávacích, pracovních, kulturních a zájmových příležitostí navazování kontaktů </w:t>
      </w:r>
    </w:p>
    <w:p xmlns:wp14="http://schemas.microsoft.com/office/word/2010/wordml" w:rsidR="00BD4EAE" w:rsidP="009A7337" w:rsidRDefault="00BD4EAE" w14:paraId="0086765C" wp14:textId="77777777">
      <w:pPr>
        <w:jc w:val="both"/>
        <w:rPr>
          <w:sz w:val="22"/>
          <w:szCs w:val="22"/>
        </w:rPr>
      </w:pPr>
      <w:r w:rsidRPr="00F37406">
        <w:rPr>
          <w:b/>
          <w:sz w:val="22"/>
          <w:szCs w:val="22"/>
        </w:rPr>
        <w:t xml:space="preserve">Umění a kultura - </w:t>
      </w:r>
      <w:r w:rsidRPr="00F37406">
        <w:rPr>
          <w:sz w:val="22"/>
          <w:szCs w:val="22"/>
        </w:rPr>
        <w:t xml:space="preserve"> evropsk</w:t>
      </w:r>
      <w:r>
        <w:rPr>
          <w:sz w:val="22"/>
          <w:szCs w:val="22"/>
        </w:rPr>
        <w:t xml:space="preserve">á </w:t>
      </w:r>
      <w:r w:rsidRPr="00F37406">
        <w:rPr>
          <w:sz w:val="22"/>
          <w:szCs w:val="22"/>
        </w:rPr>
        <w:t>a světov</w:t>
      </w:r>
      <w:r>
        <w:rPr>
          <w:sz w:val="22"/>
          <w:szCs w:val="22"/>
        </w:rPr>
        <w:t>á</w:t>
      </w:r>
      <w:r w:rsidRPr="00F37406">
        <w:rPr>
          <w:sz w:val="22"/>
          <w:szCs w:val="22"/>
        </w:rPr>
        <w:t xml:space="preserve"> kultu</w:t>
      </w:r>
      <w:r>
        <w:rPr>
          <w:sz w:val="22"/>
          <w:szCs w:val="22"/>
        </w:rPr>
        <w:t>ra</w:t>
      </w:r>
      <w:r w:rsidRPr="00F37406">
        <w:rPr>
          <w:sz w:val="22"/>
          <w:szCs w:val="22"/>
        </w:rPr>
        <w:t xml:space="preserve">. </w:t>
      </w:r>
    </w:p>
    <w:p xmlns:wp14="http://schemas.microsoft.com/office/word/2010/wordml" w:rsidR="00BD4EAE" w:rsidP="009A7337" w:rsidRDefault="00BD4EAE" w14:paraId="1483FE27" wp14:textId="77777777">
      <w:pPr>
        <w:jc w:val="both"/>
        <w:rPr>
          <w:sz w:val="22"/>
          <w:szCs w:val="22"/>
        </w:rPr>
      </w:pPr>
      <w:r w:rsidRPr="00F37406">
        <w:rPr>
          <w:b/>
          <w:sz w:val="22"/>
          <w:szCs w:val="22"/>
        </w:rPr>
        <w:t>Dramatická výchova</w:t>
      </w:r>
      <w:r>
        <w:rPr>
          <w:b/>
          <w:sz w:val="22"/>
          <w:szCs w:val="22"/>
        </w:rPr>
        <w:t xml:space="preserve"> </w:t>
      </w:r>
      <w:r>
        <w:rPr>
          <w:sz w:val="22"/>
          <w:szCs w:val="22"/>
        </w:rPr>
        <w:t xml:space="preserve"> - </w:t>
      </w:r>
      <w:r w:rsidRPr="00F37406">
        <w:rPr>
          <w:sz w:val="22"/>
          <w:szCs w:val="22"/>
        </w:rPr>
        <w:t xml:space="preserve">doplňující vzdělávací obor </w:t>
      </w:r>
      <w:r>
        <w:rPr>
          <w:sz w:val="22"/>
          <w:szCs w:val="22"/>
        </w:rPr>
        <w:t xml:space="preserve"> - </w:t>
      </w:r>
      <w:r w:rsidRPr="00F37406">
        <w:rPr>
          <w:sz w:val="22"/>
          <w:szCs w:val="22"/>
        </w:rPr>
        <w:t xml:space="preserve">postoje, </w:t>
      </w:r>
      <w:r>
        <w:rPr>
          <w:sz w:val="22"/>
          <w:szCs w:val="22"/>
        </w:rPr>
        <w:t xml:space="preserve">životní </w:t>
      </w:r>
      <w:r w:rsidRPr="00F37406">
        <w:rPr>
          <w:sz w:val="22"/>
          <w:szCs w:val="22"/>
        </w:rPr>
        <w:t xml:space="preserve">role a situace na základě vlastního jednání </w:t>
      </w:r>
    </w:p>
    <w:p xmlns:wp14="http://schemas.microsoft.com/office/word/2010/wordml" w:rsidR="00BD4EAE" w:rsidP="009A7337" w:rsidRDefault="00BD4EAE" w14:paraId="2C67B547" wp14:textId="77777777">
      <w:pPr>
        <w:jc w:val="both"/>
        <w:rPr>
          <w:sz w:val="22"/>
          <w:szCs w:val="22"/>
        </w:rPr>
      </w:pPr>
      <w:r w:rsidRPr="00F37406">
        <w:rPr>
          <w:b/>
          <w:sz w:val="22"/>
          <w:szCs w:val="22"/>
        </w:rPr>
        <w:t>Člověk a zdraví</w:t>
      </w:r>
      <w:r w:rsidRPr="00F37406">
        <w:rPr>
          <w:sz w:val="22"/>
          <w:szCs w:val="22"/>
        </w:rPr>
        <w:t xml:space="preserve"> </w:t>
      </w:r>
      <w:r>
        <w:rPr>
          <w:sz w:val="22"/>
          <w:szCs w:val="22"/>
        </w:rPr>
        <w:t xml:space="preserve"> - globální </w:t>
      </w:r>
      <w:r w:rsidRPr="00F37406">
        <w:rPr>
          <w:sz w:val="22"/>
          <w:szCs w:val="22"/>
        </w:rPr>
        <w:t>problém</w:t>
      </w:r>
      <w:r>
        <w:rPr>
          <w:sz w:val="22"/>
          <w:szCs w:val="22"/>
        </w:rPr>
        <w:t xml:space="preserve">y </w:t>
      </w:r>
      <w:r w:rsidRPr="00F37406">
        <w:rPr>
          <w:sz w:val="22"/>
          <w:szCs w:val="22"/>
        </w:rPr>
        <w:t>související se zdravím</w:t>
      </w:r>
      <w:r>
        <w:rPr>
          <w:sz w:val="22"/>
          <w:szCs w:val="22"/>
        </w:rPr>
        <w:t>, význam olympijských myšlenek</w:t>
      </w:r>
    </w:p>
    <w:p xmlns:wp14="http://schemas.microsoft.com/office/word/2010/wordml" w:rsidRPr="00C3644F" w:rsidR="00C3644F" w:rsidP="00C3644F" w:rsidRDefault="00C3644F" w14:paraId="3DD36C56" wp14:textId="77777777">
      <w:pPr>
        <w:jc w:val="both"/>
        <w:rPr>
          <w:b/>
          <w:bCs/>
          <w:sz w:val="22"/>
          <w:szCs w:val="22"/>
        </w:rPr>
      </w:pPr>
      <w:r w:rsidRPr="00C3644F">
        <w:rPr>
          <w:b/>
          <w:bCs/>
          <w:sz w:val="22"/>
          <w:szCs w:val="22"/>
        </w:rPr>
        <w:t>Doplňující vzdělávací obory</w:t>
      </w:r>
    </w:p>
    <w:p xmlns:wp14="http://schemas.microsoft.com/office/word/2010/wordml" w:rsidR="00037013" w:rsidP="009A7337" w:rsidRDefault="00037013" w14:paraId="5E7E3C41" wp14:textId="77777777">
      <w:pPr>
        <w:jc w:val="both"/>
        <w:rPr>
          <w:sz w:val="22"/>
          <w:szCs w:val="22"/>
        </w:rPr>
      </w:pPr>
    </w:p>
    <w:p xmlns:wp14="http://schemas.microsoft.com/office/word/2010/wordml" w:rsidRPr="00037013" w:rsidR="00037013" w:rsidP="00037013" w:rsidRDefault="00037013" w14:paraId="2C9970F8" wp14:textId="77777777">
      <w:pPr>
        <w:jc w:val="both"/>
        <w:rPr>
          <w:sz w:val="22"/>
          <w:szCs w:val="22"/>
        </w:rPr>
      </w:pPr>
      <w:r w:rsidRPr="00037013">
        <w:rPr>
          <w:sz w:val="22"/>
          <w:szCs w:val="22"/>
        </w:rPr>
        <w:t>Realizace průřezového tématu Výchova k myšlení v evropských a globálních souvislostech bude v případě žáků s lehkým mentálním postižením zaměřena především:</w:t>
      </w:r>
    </w:p>
    <w:p xmlns:wp14="http://schemas.microsoft.com/office/word/2010/wordml" w:rsidRPr="00037013" w:rsidR="00037013" w:rsidP="00037013" w:rsidRDefault="00037013" w14:paraId="03F828E4" wp14:textId="77777777">
      <w:pPr>
        <w:jc w:val="both"/>
        <w:rPr>
          <w:sz w:val="22"/>
          <w:szCs w:val="22"/>
        </w:rPr>
      </w:pPr>
    </w:p>
    <w:p xmlns:wp14="http://schemas.microsoft.com/office/word/2010/wordml" w:rsidRPr="00037013" w:rsidR="00037013" w:rsidP="00037013" w:rsidRDefault="00037013" w14:paraId="3F69C78C" wp14:textId="77777777">
      <w:pPr>
        <w:numPr>
          <w:ilvl w:val="0"/>
          <w:numId w:val="34"/>
        </w:numPr>
        <w:jc w:val="both"/>
        <w:rPr>
          <w:sz w:val="22"/>
          <w:szCs w:val="22"/>
        </w:rPr>
      </w:pPr>
      <w:r w:rsidRPr="00037013">
        <w:rPr>
          <w:sz w:val="22"/>
          <w:szCs w:val="22"/>
        </w:rPr>
        <w:t xml:space="preserve">na překonávání stereotypů a předsudků; </w:t>
      </w:r>
    </w:p>
    <w:p xmlns:wp14="http://schemas.microsoft.com/office/word/2010/wordml" w:rsidRPr="00037013" w:rsidR="00037013" w:rsidP="00037013" w:rsidRDefault="00037013" w14:paraId="41452AD2" wp14:textId="77777777">
      <w:pPr>
        <w:numPr>
          <w:ilvl w:val="0"/>
          <w:numId w:val="34"/>
        </w:numPr>
        <w:jc w:val="both"/>
        <w:rPr>
          <w:sz w:val="22"/>
          <w:szCs w:val="22"/>
        </w:rPr>
      </w:pPr>
      <w:r w:rsidRPr="00037013">
        <w:rPr>
          <w:sz w:val="22"/>
          <w:szCs w:val="22"/>
        </w:rPr>
        <w:t xml:space="preserve">na kultivaci postojů k Evropě jako širší vlasti a ke světu jako globálnímu prostředí života; </w:t>
      </w:r>
    </w:p>
    <w:p xmlns:wp14="http://schemas.microsoft.com/office/word/2010/wordml" w:rsidRPr="00037013" w:rsidR="00037013" w:rsidP="00037013" w:rsidRDefault="00037013" w14:paraId="5006C32C" wp14:textId="77777777">
      <w:pPr>
        <w:numPr>
          <w:ilvl w:val="0"/>
          <w:numId w:val="34"/>
        </w:numPr>
        <w:jc w:val="both"/>
        <w:rPr>
          <w:sz w:val="22"/>
          <w:szCs w:val="22"/>
        </w:rPr>
      </w:pPr>
      <w:r w:rsidRPr="00037013">
        <w:rPr>
          <w:sz w:val="22"/>
          <w:szCs w:val="22"/>
        </w:rPr>
        <w:t xml:space="preserve">na kultivaci postojů ke kulturní rozmanitosti; </w:t>
      </w:r>
    </w:p>
    <w:p xmlns:wp14="http://schemas.microsoft.com/office/word/2010/wordml" w:rsidRPr="00037013" w:rsidR="00037013" w:rsidP="00037013" w:rsidRDefault="00037013" w14:paraId="197B177B" wp14:textId="77777777">
      <w:pPr>
        <w:numPr>
          <w:ilvl w:val="0"/>
          <w:numId w:val="34"/>
        </w:numPr>
        <w:jc w:val="both"/>
        <w:rPr>
          <w:sz w:val="22"/>
          <w:szCs w:val="22"/>
        </w:rPr>
      </w:pPr>
      <w:r w:rsidRPr="00037013">
        <w:rPr>
          <w:sz w:val="22"/>
          <w:szCs w:val="22"/>
        </w:rPr>
        <w:t xml:space="preserve">na utváření pozitivních postojů k tradičním evropským hodnotám; </w:t>
      </w:r>
    </w:p>
    <w:p xmlns:wp14="http://schemas.microsoft.com/office/word/2010/wordml" w:rsidRPr="00037013" w:rsidR="00037013" w:rsidP="00037013" w:rsidRDefault="00037013" w14:paraId="14538178" wp14:textId="77777777">
      <w:pPr>
        <w:numPr>
          <w:ilvl w:val="0"/>
          <w:numId w:val="34"/>
        </w:numPr>
        <w:jc w:val="both"/>
        <w:rPr>
          <w:sz w:val="22"/>
          <w:szCs w:val="22"/>
        </w:rPr>
      </w:pPr>
      <w:r w:rsidRPr="00037013">
        <w:rPr>
          <w:sz w:val="22"/>
          <w:szCs w:val="22"/>
        </w:rPr>
        <w:t xml:space="preserve">na osvojování vzorců evropského občana; </w:t>
      </w:r>
    </w:p>
    <w:p xmlns:wp14="http://schemas.microsoft.com/office/word/2010/wordml" w:rsidRPr="00037013" w:rsidR="00037013" w:rsidP="00037013" w:rsidRDefault="00037013" w14:paraId="0AE02877" wp14:textId="77777777">
      <w:pPr>
        <w:numPr>
          <w:ilvl w:val="0"/>
          <w:numId w:val="34"/>
        </w:numPr>
        <w:jc w:val="both"/>
        <w:rPr>
          <w:sz w:val="22"/>
          <w:szCs w:val="22"/>
        </w:rPr>
      </w:pPr>
      <w:r w:rsidRPr="00037013">
        <w:rPr>
          <w:sz w:val="22"/>
          <w:szCs w:val="22"/>
        </w:rPr>
        <w:t>na podporu smyslu pro zodpovědnost.</w:t>
      </w:r>
    </w:p>
    <w:p xmlns:wp14="http://schemas.microsoft.com/office/word/2010/wordml" w:rsidRPr="00381DD9" w:rsidR="00037013" w:rsidP="00037013" w:rsidRDefault="00037013" w14:paraId="17502FE5" wp14:textId="77777777">
      <w:pPr>
        <w:jc w:val="both"/>
        <w:rPr>
          <w:b/>
          <w:sz w:val="22"/>
          <w:szCs w:val="22"/>
        </w:rPr>
      </w:pPr>
      <w:r w:rsidRPr="00037013">
        <w:rPr>
          <w:sz w:val="22"/>
          <w:szCs w:val="22"/>
        </w:rPr>
        <w:t xml:space="preserve">   Znalosti a dovednosti, které budou součástí realizace průřezového tématu Výchova k myšlení v evropských a globálních souvislostech pro žáky s lehkým mentálním postižením, zvolí vyučující vždy s ohledem na individuální možnosti žáků tak, aby vhodně doplňovaly a podporovaly utváření žádoucích postojů.</w:t>
      </w:r>
      <w:r w:rsidR="009B4A19">
        <w:rPr>
          <w:sz w:val="22"/>
          <w:szCs w:val="22"/>
        </w:rPr>
        <w:t xml:space="preserve"> </w:t>
      </w:r>
      <w:r w:rsidRPr="00381DD9" w:rsidR="009B4A19">
        <w:rPr>
          <w:b/>
        </w:rPr>
        <w:t>Propojení tématu s digitálními technologiemi umožňuje žákům zejména samostatně získávat, vyhodnocovat a sdílet informace o zemích Evropy a světa. Tyto informace mají především usnadňovat orientaci v nabídce vzdělávacích a pracovních příležitostí, rozvíjení zájmů a navazování kontaktů.</w:t>
      </w:r>
    </w:p>
    <w:p xmlns:wp14="http://schemas.microsoft.com/office/word/2010/wordml" w:rsidRPr="009B4A19" w:rsidR="00BD4EAE" w:rsidP="00BD4EAE" w:rsidRDefault="00BD4EAE" w14:paraId="2AC57CB0" wp14:textId="77777777">
      <w:pPr>
        <w:rPr>
          <w:b/>
          <w:color w:val="FF0000"/>
        </w:rPr>
      </w:pPr>
    </w:p>
    <w:p xmlns:wp14="http://schemas.microsoft.com/office/word/2010/wordml" w:rsidRPr="00841E51" w:rsidR="00BD4EAE" w:rsidP="009F08CF" w:rsidRDefault="00BD4EAE" w14:paraId="610D546E" wp14:textId="77777777">
      <w:pPr>
        <w:outlineLvl w:val="0"/>
        <w:rPr>
          <w:b/>
          <w:color w:val="000000"/>
        </w:rPr>
      </w:pPr>
      <w:r w:rsidRPr="00841E51">
        <w:rPr>
          <w:b/>
          <w:color w:val="000000"/>
        </w:rPr>
        <w:t>Přínos průřezového tématu k rozvoji osobnosti žáka</w:t>
      </w:r>
    </w:p>
    <w:p xmlns:wp14="http://schemas.microsoft.com/office/word/2010/wordml" w:rsidR="00BD4EAE" w:rsidP="00BD4EAE" w:rsidRDefault="00BD4EAE" w14:paraId="5186B13D" wp14:textId="77777777">
      <w:pPr>
        <w:rPr>
          <w:b/>
          <w:color w:val="000000"/>
        </w:rPr>
      </w:pPr>
    </w:p>
    <w:p xmlns:wp14="http://schemas.microsoft.com/office/word/2010/wordml" w:rsidRPr="00841E51" w:rsidR="00BD4EAE" w:rsidP="009F08CF" w:rsidRDefault="00BD4EAE" w14:paraId="776BA0F2" wp14:textId="77777777">
      <w:pPr>
        <w:outlineLvl w:val="0"/>
        <w:rPr>
          <w:b/>
          <w:color w:val="000000"/>
        </w:rPr>
      </w:pPr>
      <w:r w:rsidRPr="00841E51">
        <w:rPr>
          <w:b/>
          <w:color w:val="000000"/>
        </w:rPr>
        <w:t>V oblasti vědomostí, dovedností a schopností průřezové téma:</w:t>
      </w:r>
    </w:p>
    <w:p xmlns:wp14="http://schemas.microsoft.com/office/word/2010/wordml" w:rsidRPr="00F37406" w:rsidR="00BD4EAE" w:rsidP="00C8294F" w:rsidRDefault="00BD4EAE" w14:paraId="7A04D6C2" wp14:textId="77777777">
      <w:pPr>
        <w:numPr>
          <w:ilvl w:val="0"/>
          <w:numId w:val="17"/>
        </w:numPr>
        <w:jc w:val="both"/>
        <w:rPr>
          <w:sz w:val="22"/>
          <w:szCs w:val="22"/>
        </w:rPr>
      </w:pPr>
      <w:r w:rsidRPr="00F37406">
        <w:rPr>
          <w:sz w:val="22"/>
          <w:szCs w:val="22"/>
        </w:rPr>
        <w:t>rozvíjí a integruje základní vědomosti potřebné pro porozumění sociálním a kulturním odlišnostem mezi národy</w:t>
      </w:r>
    </w:p>
    <w:p xmlns:wp14="http://schemas.microsoft.com/office/word/2010/wordml" w:rsidRPr="00F37406" w:rsidR="00BD4EAE" w:rsidP="00C8294F" w:rsidRDefault="00BD4EAE" w14:paraId="119E05E2" wp14:textId="77777777">
      <w:pPr>
        <w:numPr>
          <w:ilvl w:val="0"/>
          <w:numId w:val="17"/>
        </w:numPr>
        <w:jc w:val="both"/>
        <w:rPr>
          <w:sz w:val="22"/>
          <w:szCs w:val="22"/>
        </w:rPr>
      </w:pPr>
      <w:r w:rsidRPr="00F37406">
        <w:rPr>
          <w:sz w:val="22"/>
          <w:szCs w:val="22"/>
        </w:rPr>
        <w:t>prohlubuje porozumění vlivu kulturních, ideologických a sociopolitických rozdílů na vznik a řešení globálních problémů v jejich vzájemných souvislostech</w:t>
      </w:r>
    </w:p>
    <w:p xmlns:wp14="http://schemas.microsoft.com/office/word/2010/wordml" w:rsidRPr="00F37406" w:rsidR="00BD4EAE" w:rsidP="00C8294F" w:rsidRDefault="00BD4EAE" w14:paraId="209BA9BF" wp14:textId="77777777">
      <w:pPr>
        <w:numPr>
          <w:ilvl w:val="0"/>
          <w:numId w:val="17"/>
        </w:numPr>
        <w:jc w:val="both"/>
        <w:rPr>
          <w:sz w:val="22"/>
          <w:szCs w:val="22"/>
        </w:rPr>
      </w:pPr>
      <w:r w:rsidRPr="00F37406">
        <w:rPr>
          <w:sz w:val="22"/>
          <w:szCs w:val="22"/>
        </w:rPr>
        <w:t>prohlubuje základní vědomosti nezbytné pro pochopení struktury a funkcí mezinárodních a nevládních organizací, jejich vlivu na řešení globálních i lokálních problémů v oblasti humanitární, politické, sociální, ekonomické, kulturní a dodržování lidských práv</w:t>
      </w:r>
    </w:p>
    <w:p xmlns:wp14="http://schemas.microsoft.com/office/word/2010/wordml" w:rsidRPr="00F37406" w:rsidR="00BD4EAE" w:rsidP="00C8294F" w:rsidRDefault="00BD4EAE" w14:paraId="387721D8" wp14:textId="77777777">
      <w:pPr>
        <w:numPr>
          <w:ilvl w:val="0"/>
          <w:numId w:val="17"/>
        </w:numPr>
        <w:jc w:val="both"/>
        <w:rPr>
          <w:sz w:val="22"/>
          <w:szCs w:val="22"/>
        </w:rPr>
      </w:pPr>
      <w:r w:rsidRPr="00F37406">
        <w:rPr>
          <w:sz w:val="22"/>
          <w:szCs w:val="22"/>
        </w:rPr>
        <w:t>rozvíjí schopnost srovnávat projevy kultury v evropském a globálním kontextu, nacházet společné znaky a odlišnosti a hodnotit je v širších souvislostech</w:t>
      </w:r>
    </w:p>
    <w:p xmlns:wp14="http://schemas.microsoft.com/office/word/2010/wordml" w:rsidRPr="00F37406" w:rsidR="00BD4EAE" w:rsidP="00C8294F" w:rsidRDefault="00BD4EAE" w14:paraId="5170AFA1" wp14:textId="77777777">
      <w:pPr>
        <w:numPr>
          <w:ilvl w:val="0"/>
          <w:numId w:val="17"/>
        </w:numPr>
        <w:jc w:val="both"/>
        <w:rPr>
          <w:sz w:val="22"/>
          <w:szCs w:val="22"/>
        </w:rPr>
      </w:pPr>
      <w:r w:rsidRPr="00F37406">
        <w:rPr>
          <w:sz w:val="22"/>
          <w:szCs w:val="22"/>
        </w:rPr>
        <w:t>rozšiřuje a prohlubuje dovednosti potřebné pro orientaci v evropském prostředí, seberealizaci a řešení reálných situací v otevřeném evropském prostoru</w:t>
      </w:r>
    </w:p>
    <w:p xmlns:wp14="http://schemas.microsoft.com/office/word/2010/wordml" w:rsidRPr="00F37406" w:rsidR="00BD4EAE" w:rsidP="00C8294F" w:rsidRDefault="00BD4EAE" w14:paraId="62C720E6" wp14:textId="77777777">
      <w:pPr>
        <w:numPr>
          <w:ilvl w:val="0"/>
          <w:numId w:val="17"/>
        </w:numPr>
        <w:jc w:val="both"/>
        <w:rPr>
          <w:sz w:val="22"/>
          <w:szCs w:val="22"/>
        </w:rPr>
      </w:pPr>
      <w:r w:rsidRPr="00F37406">
        <w:rPr>
          <w:sz w:val="22"/>
          <w:szCs w:val="22"/>
        </w:rPr>
        <w:t xml:space="preserve">prohlubuje vědomosti potřebné k pochopení souvislostí evropských kořenů a kontinuity evropského vývoje a podstaty evropského integračního procesu </w:t>
      </w:r>
    </w:p>
    <w:p xmlns:wp14="http://schemas.microsoft.com/office/word/2010/wordml" w:rsidRPr="00F37406" w:rsidR="00BD4EAE" w:rsidP="00C8294F" w:rsidRDefault="00BD4EAE" w14:paraId="07D45239" wp14:textId="77777777">
      <w:pPr>
        <w:numPr>
          <w:ilvl w:val="0"/>
          <w:numId w:val="17"/>
        </w:numPr>
        <w:jc w:val="both"/>
        <w:rPr>
          <w:sz w:val="22"/>
          <w:szCs w:val="22"/>
        </w:rPr>
      </w:pPr>
      <w:r w:rsidRPr="00F37406">
        <w:rPr>
          <w:sz w:val="22"/>
          <w:szCs w:val="22"/>
        </w:rPr>
        <w:t>vede k pochopení významu společných politik a institucí Evropské unie; seznamuje s dopadem jejich činnosti na osobní i občanský život jednotlivce i s možnostmi jejich zpětného ovlivňování a využívání</w:t>
      </w:r>
    </w:p>
    <w:p xmlns:wp14="http://schemas.microsoft.com/office/word/2010/wordml" w:rsidRPr="00F37406" w:rsidR="00BD4EAE" w:rsidP="00C8294F" w:rsidRDefault="00BD4EAE" w14:paraId="083DD895" wp14:textId="77777777">
      <w:pPr>
        <w:numPr>
          <w:ilvl w:val="0"/>
          <w:numId w:val="17"/>
        </w:numPr>
        <w:jc w:val="both"/>
        <w:rPr>
          <w:sz w:val="22"/>
          <w:szCs w:val="22"/>
        </w:rPr>
      </w:pPr>
      <w:r w:rsidRPr="00F37406">
        <w:rPr>
          <w:sz w:val="22"/>
          <w:szCs w:val="22"/>
        </w:rPr>
        <w:t>vede k poznání a pochopení života a díla významných Evropanů a iniciuje zájem žáků o osobnostní vzory</w:t>
      </w:r>
    </w:p>
    <w:p xmlns:wp14="http://schemas.microsoft.com/office/word/2010/wordml" w:rsidR="00BD4EAE" w:rsidP="00C8294F" w:rsidRDefault="00BD4EAE" w14:paraId="21A0CC15" wp14:textId="77777777">
      <w:pPr>
        <w:numPr>
          <w:ilvl w:val="0"/>
          <w:numId w:val="17"/>
        </w:numPr>
        <w:jc w:val="both"/>
      </w:pPr>
      <w:r>
        <w:t xml:space="preserve">rozvíjí schopnost racionálně uvažovat, projevovat a korigovat emocionální zaujetí </w:t>
      </w:r>
    </w:p>
    <w:p xmlns:wp14="http://schemas.microsoft.com/office/word/2010/wordml" w:rsidR="00BD4EAE" w:rsidP="00C8294F" w:rsidRDefault="00BD4EAE" w14:paraId="37EA1BAB" wp14:textId="77777777">
      <w:pPr>
        <w:numPr>
          <w:ilvl w:val="0"/>
          <w:numId w:val="17"/>
        </w:numPr>
        <w:jc w:val="both"/>
      </w:pPr>
      <w:r>
        <w:t>v situacích motivujících k setkávání, srovnávání a hledání společných evropských</w:t>
      </w:r>
    </w:p>
    <w:p xmlns:wp14="http://schemas.microsoft.com/office/word/2010/wordml" w:rsidR="00BD4EAE" w:rsidP="00C8294F" w:rsidRDefault="00BD4EAE" w14:paraId="112D2B97" wp14:textId="77777777">
      <w:pPr>
        <w:numPr>
          <w:ilvl w:val="0"/>
          <w:numId w:val="17"/>
        </w:numPr>
        <w:jc w:val="both"/>
      </w:pPr>
      <w:r>
        <w:t xml:space="preserve">perspektiv     </w:t>
      </w:r>
    </w:p>
    <w:p xmlns:wp14="http://schemas.microsoft.com/office/word/2010/wordml" w:rsidR="00BD4EAE" w:rsidP="00BD4EAE" w:rsidRDefault="00BD4EAE" w14:paraId="6C57C439" wp14:textId="77777777"/>
    <w:p xmlns:wp14="http://schemas.microsoft.com/office/word/2010/wordml" w:rsidRPr="00841E51" w:rsidR="00BD4EAE" w:rsidP="009F08CF" w:rsidRDefault="00BD4EAE" w14:paraId="02B6326B" wp14:textId="77777777">
      <w:pPr>
        <w:outlineLvl w:val="0"/>
        <w:rPr>
          <w:b/>
          <w:color w:val="000000"/>
        </w:rPr>
      </w:pPr>
      <w:r w:rsidRPr="00841E51">
        <w:rPr>
          <w:b/>
          <w:color w:val="000000"/>
        </w:rPr>
        <w:t>V oblasti postojů a hodnot průřezové téma:</w:t>
      </w:r>
    </w:p>
    <w:p xmlns:wp14="http://schemas.microsoft.com/office/word/2010/wordml" w:rsidRPr="00A82B39" w:rsidR="00BD4EAE" w:rsidP="00BD4EAE" w:rsidRDefault="00BD4EAE" w14:paraId="2B42E85E" wp14:textId="77777777">
      <w:pPr>
        <w:numPr>
          <w:ilvl w:val="0"/>
          <w:numId w:val="17"/>
        </w:numPr>
        <w:rPr>
          <w:sz w:val="22"/>
          <w:szCs w:val="22"/>
        </w:rPr>
      </w:pPr>
      <w:r w:rsidRPr="00A82B39">
        <w:rPr>
          <w:sz w:val="22"/>
          <w:szCs w:val="22"/>
        </w:rPr>
        <w:t>pomáhá překonávat stereotypy a předsudky</w:t>
      </w:r>
    </w:p>
    <w:p xmlns:wp14="http://schemas.microsoft.com/office/word/2010/wordml" w:rsidRPr="00A82B39" w:rsidR="00BD4EAE" w:rsidP="00BD4EAE" w:rsidRDefault="00BD4EAE" w14:paraId="6B47513B" wp14:textId="77777777">
      <w:pPr>
        <w:numPr>
          <w:ilvl w:val="0"/>
          <w:numId w:val="17"/>
        </w:numPr>
        <w:rPr>
          <w:sz w:val="22"/>
          <w:szCs w:val="22"/>
        </w:rPr>
      </w:pPr>
      <w:r w:rsidRPr="00A82B39">
        <w:rPr>
          <w:sz w:val="22"/>
          <w:szCs w:val="22"/>
        </w:rPr>
        <w:t>obohacuje pohledy žáka na sebe sama z hlediska otevřených životních perspektiv rozšířených o možnosti volby  v evropské a mezinárodní dimenzi</w:t>
      </w:r>
    </w:p>
    <w:p xmlns:wp14="http://schemas.microsoft.com/office/word/2010/wordml" w:rsidRPr="00A82B39" w:rsidR="00BD4EAE" w:rsidP="00BD4EAE" w:rsidRDefault="00BD4EAE" w14:paraId="3B8E453D" wp14:textId="77777777">
      <w:pPr>
        <w:numPr>
          <w:ilvl w:val="0"/>
          <w:numId w:val="17"/>
        </w:numPr>
        <w:rPr>
          <w:sz w:val="22"/>
          <w:szCs w:val="22"/>
        </w:rPr>
      </w:pPr>
      <w:r w:rsidRPr="00A82B39">
        <w:rPr>
          <w:sz w:val="22"/>
          <w:szCs w:val="22"/>
        </w:rPr>
        <w:t>kultivuje postoje k Evropě jako širší vlasti a ke světu jako globálnímu prostředí života</w:t>
      </w:r>
    </w:p>
    <w:p xmlns:wp14="http://schemas.microsoft.com/office/word/2010/wordml" w:rsidRPr="00A82B39" w:rsidR="00BD4EAE" w:rsidP="00BD4EAE" w:rsidRDefault="00BD4EAE" w14:paraId="0D70861F" wp14:textId="77777777">
      <w:pPr>
        <w:numPr>
          <w:ilvl w:val="0"/>
          <w:numId w:val="17"/>
        </w:numPr>
        <w:rPr>
          <w:sz w:val="22"/>
          <w:szCs w:val="22"/>
        </w:rPr>
      </w:pPr>
      <w:r w:rsidRPr="00A82B39">
        <w:rPr>
          <w:sz w:val="22"/>
          <w:szCs w:val="22"/>
        </w:rPr>
        <w:t>utváří pozitivní postoje k jinakosti a kulturní rozmanitosti</w:t>
      </w:r>
    </w:p>
    <w:p xmlns:wp14="http://schemas.microsoft.com/office/word/2010/wordml" w:rsidRPr="00A82B39" w:rsidR="00BD4EAE" w:rsidP="00BD4EAE" w:rsidRDefault="00BD4EAE" w14:paraId="047A1EFC" wp14:textId="77777777">
      <w:pPr>
        <w:numPr>
          <w:ilvl w:val="0"/>
          <w:numId w:val="17"/>
        </w:numPr>
        <w:rPr>
          <w:sz w:val="22"/>
          <w:szCs w:val="22"/>
        </w:rPr>
      </w:pPr>
      <w:r w:rsidRPr="00A82B39">
        <w:rPr>
          <w:sz w:val="22"/>
          <w:szCs w:val="22"/>
        </w:rPr>
        <w:t>podporuje pozitivní postoje k tradičním evropským hodnotám</w:t>
      </w:r>
    </w:p>
    <w:p xmlns:wp14="http://schemas.microsoft.com/office/word/2010/wordml" w:rsidRPr="00A82B39" w:rsidR="00BD4EAE" w:rsidP="00BD4EAE" w:rsidRDefault="00BD4EAE" w14:paraId="7F0F7CDE" wp14:textId="77777777">
      <w:pPr>
        <w:numPr>
          <w:ilvl w:val="0"/>
          <w:numId w:val="17"/>
        </w:numPr>
        <w:rPr>
          <w:sz w:val="22"/>
          <w:szCs w:val="22"/>
        </w:rPr>
      </w:pPr>
      <w:r w:rsidRPr="00A82B39">
        <w:rPr>
          <w:sz w:val="22"/>
          <w:szCs w:val="22"/>
        </w:rPr>
        <w:t>upevňuje osvojování vzorců chování evropského občana a smysl pro zodpovědnost</w:t>
      </w:r>
    </w:p>
    <w:p xmlns:wp14="http://schemas.microsoft.com/office/word/2010/wordml" w:rsidR="00BD4EAE" w:rsidP="00BD4EAE" w:rsidRDefault="00BD4EAE" w14:paraId="3D404BC9" wp14:textId="77777777">
      <w:pPr>
        <w:rPr>
          <w:sz w:val="22"/>
          <w:szCs w:val="22"/>
        </w:rPr>
      </w:pPr>
    </w:p>
    <w:p xmlns:wp14="http://schemas.microsoft.com/office/word/2010/wordml" w:rsidRPr="00A82B39" w:rsidR="006D669B" w:rsidP="00BD4EAE" w:rsidRDefault="006D669B" w14:paraId="61319B8A" wp14:textId="77777777">
      <w:pPr>
        <w:rPr>
          <w:sz w:val="22"/>
          <w:szCs w:val="22"/>
        </w:rPr>
      </w:pPr>
    </w:p>
    <w:p xmlns:wp14="http://schemas.microsoft.com/office/word/2010/wordml" w:rsidRPr="00841E51" w:rsidR="00BD4EAE" w:rsidP="009F08CF" w:rsidRDefault="00BD4EAE" w14:paraId="376B9C63" wp14:textId="77777777">
      <w:pPr>
        <w:outlineLvl w:val="0"/>
        <w:rPr>
          <w:b/>
          <w:color w:val="000000"/>
        </w:rPr>
      </w:pPr>
      <w:r w:rsidRPr="00841E51">
        <w:rPr>
          <w:b/>
          <w:color w:val="000000"/>
        </w:rPr>
        <w:t>Tematické okruhy průřezového tématu</w:t>
      </w:r>
    </w:p>
    <w:p xmlns:wp14="http://schemas.microsoft.com/office/word/2010/wordml" w:rsidRPr="008C6830" w:rsidR="00BD4EAE" w:rsidP="00BD4EAE" w:rsidRDefault="00BD4EAE" w14:paraId="31A560F4" wp14:textId="77777777">
      <w:pPr>
        <w:rPr>
          <w:b/>
          <w:color w:val="000000"/>
        </w:rPr>
      </w:pPr>
    </w:p>
    <w:p xmlns:wp14="http://schemas.microsoft.com/office/word/2010/wordml" w:rsidR="00BD4EAE" w:rsidP="00C8294F" w:rsidRDefault="00BD4EAE" w14:paraId="27C6211E" wp14:textId="77777777">
      <w:pPr>
        <w:jc w:val="both"/>
        <w:rPr>
          <w:sz w:val="22"/>
          <w:szCs w:val="22"/>
        </w:rPr>
      </w:pPr>
      <w:r w:rsidRPr="00A82B39">
        <w:rPr>
          <w:sz w:val="22"/>
          <w:szCs w:val="22"/>
        </w:rPr>
        <w:t xml:space="preserve">Tematické okruhy průřezového tématu podněcují zájem žáků o Evropu a svět a zprostředkovávají jim poznání Evropy a světa jako uspořádaného prostředí, měnícího se v čase, v němž se lidé setkávají, společně řeší problémy a utvářejí svůj život. Prostřednictvím tematických okruhů si </w:t>
      </w:r>
      <w:r w:rsidRPr="00A82B39">
        <w:rPr>
          <w:b/>
          <w:sz w:val="22"/>
          <w:szCs w:val="22"/>
        </w:rPr>
        <w:t>žáci zpřesňují</w:t>
      </w:r>
      <w:r w:rsidRPr="00A82B39">
        <w:rPr>
          <w:sz w:val="22"/>
          <w:szCs w:val="22"/>
        </w:rPr>
        <w:t xml:space="preserve"> </w:t>
      </w:r>
      <w:r w:rsidRPr="00A82B39">
        <w:rPr>
          <w:b/>
          <w:sz w:val="22"/>
          <w:szCs w:val="22"/>
        </w:rPr>
        <w:t>obraz Evropy, uvědomují si souvislosti řešení běžných situací občana</w:t>
      </w:r>
      <w:r w:rsidRPr="00A82B39">
        <w:rPr>
          <w:sz w:val="22"/>
          <w:szCs w:val="22"/>
        </w:rPr>
        <w:t xml:space="preserve"> s globálními problémy a možnosti utváření své vlastní životní perspektivy v evropském a globálním prostoru.</w:t>
      </w:r>
    </w:p>
    <w:p xmlns:wp14="http://schemas.microsoft.com/office/word/2010/wordml" w:rsidRPr="00A82B39" w:rsidR="00BD4EAE" w:rsidP="00BD4EAE" w:rsidRDefault="00BD4EAE" w14:paraId="70DF735C" wp14:textId="77777777">
      <w:pPr>
        <w:rPr>
          <w:b/>
          <w:sz w:val="22"/>
          <w:szCs w:val="22"/>
        </w:rPr>
      </w:pPr>
    </w:p>
    <w:p xmlns:wp14="http://schemas.microsoft.com/office/word/2010/wordml" w:rsidRPr="00625D2D" w:rsidR="00BD4EAE" w:rsidP="00BD4EAE" w:rsidRDefault="00BD4EAE" w14:paraId="3A413BF6"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BD4EAE" w:rsidP="00BD4EAE" w:rsidRDefault="00BD4EAE" w14:paraId="1A4EDB6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Evropa a svět nás zajímá</w:t>
      </w:r>
      <w:r w:rsidRPr="00625D2D">
        <w:rPr>
          <w:rFonts w:ascii="Arial" w:hAnsi="Arial"/>
          <w:sz w:val="22"/>
          <w:szCs w:val="22"/>
        </w:rPr>
        <w:t xml:space="preserve"> - rodinné příběhy, zážitky a zkušenosti z Evropy a světa; místa, události a artefakty v blízkém okolí mající vztah k Evropě a světu; naši sousedé v Evropě; život dětí v jiných zemích; lidová slovesnost, zvyky a tradice národů Evropy</w:t>
      </w:r>
    </w:p>
    <w:p xmlns:wp14="http://schemas.microsoft.com/office/word/2010/wordml" w:rsidRPr="00625D2D" w:rsidR="00BD4EAE" w:rsidP="00BD4EAE" w:rsidRDefault="00BD4EAE" w14:paraId="33D28B4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BD4EAE" w:rsidP="00BD4EAE" w:rsidRDefault="00BD4EAE" w14:paraId="2E800535"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Objevujeme Evropu a svět</w:t>
      </w:r>
      <w:r w:rsidRPr="00625D2D">
        <w:rPr>
          <w:rFonts w:ascii="Arial" w:hAnsi="Arial"/>
          <w:sz w:val="22"/>
          <w:szCs w:val="22"/>
        </w:rPr>
        <w:t xml:space="preserve"> - naše vlast a Evropa; evropské krajiny; Evropa a svět; mezinárodní setkávání; státní a evropské symboly; Den Evropy; život Evropanů a styl života v evropských rodinách; životní styl a vzdělávání mladých Evropanů</w:t>
      </w:r>
    </w:p>
    <w:p xmlns:wp14="http://schemas.microsoft.com/office/word/2010/wordml" w:rsidRPr="00625D2D" w:rsidR="00BD4EAE" w:rsidP="00BD4EAE" w:rsidRDefault="00BD4EAE" w14:paraId="37EFA3E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BD4EAE" w:rsidP="00BD4EAE" w:rsidRDefault="00BD4EAE" w14:paraId="69B6361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Jsme Evropané</w:t>
      </w:r>
      <w:r w:rsidRPr="00625D2D">
        <w:rPr>
          <w:rFonts w:ascii="Arial" w:hAnsi="Arial"/>
          <w:sz w:val="22"/>
          <w:szCs w:val="22"/>
        </w:rPr>
        <w:t xml:space="preserve"> - kořeny a zdroje evropské civilizace; klíčové mezníky evropské historie; Evropská integrace; instituce Evropské unie a jejich fungování; čtyři svobody a jejich dopad na život jedince; co Evropu spojuje a co ji rozděluje; mezinárodní organizace a jejich přispění k řešení problémů dětí a mládeže</w:t>
      </w:r>
    </w:p>
    <w:p xmlns:wp14="http://schemas.microsoft.com/office/word/2010/wordml" w:rsidRPr="00625D2D" w:rsidR="00BD4EAE" w:rsidP="00BD4EAE" w:rsidRDefault="00BD4EAE" w14:paraId="41C6AC2A"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D45582" w:rsidP="00D45582" w:rsidRDefault="00D45582" w14:paraId="2DC44586" wp14:textId="77777777">
      <w:pPr>
        <w:rPr>
          <w:b/>
          <w:color w:val="000000"/>
        </w:rPr>
      </w:pPr>
    </w:p>
    <w:p xmlns:wp14="http://schemas.microsoft.com/office/word/2010/wordml" w:rsidR="00C66BDC" w:rsidP="00D45582" w:rsidRDefault="00C66BDC" w14:paraId="4FFCBC07" wp14:textId="77777777">
      <w:pPr>
        <w:rPr>
          <w:b/>
          <w:color w:val="000000"/>
        </w:rPr>
      </w:pPr>
    </w:p>
    <w:p xmlns:wp14="http://schemas.microsoft.com/office/word/2010/wordml" w:rsidR="00C66BDC" w:rsidP="00D45582" w:rsidRDefault="00C66BDC" w14:paraId="1728B4D0" wp14:textId="77777777">
      <w:pPr>
        <w:rPr>
          <w:b/>
          <w:color w:val="000000"/>
        </w:rPr>
      </w:pPr>
    </w:p>
    <w:p xmlns:wp14="http://schemas.microsoft.com/office/word/2010/wordml" w:rsidRPr="00A520E0" w:rsidR="00D45582" w:rsidP="009F08CF" w:rsidRDefault="00D45582" w14:paraId="3D2E52FD" wp14:textId="77777777">
      <w:pPr>
        <w:outlineLvl w:val="0"/>
        <w:rPr>
          <w:b/>
          <w:color w:val="000000"/>
        </w:rPr>
      </w:pPr>
      <w:r>
        <w:rPr>
          <w:b/>
          <w:color w:val="000000"/>
        </w:rPr>
        <w:t>1.8.4</w:t>
      </w:r>
      <w:r w:rsidRPr="00A520E0">
        <w:rPr>
          <w:b/>
          <w:color w:val="000000"/>
        </w:rPr>
        <w:t xml:space="preserve"> Multikulturní výchova</w:t>
      </w:r>
    </w:p>
    <w:p xmlns:wp14="http://schemas.microsoft.com/office/word/2010/wordml" w:rsidR="00D45582" w:rsidP="00D45582" w:rsidRDefault="00D45582" w14:paraId="34959D4B" wp14:textId="77777777"/>
    <w:p xmlns:wp14="http://schemas.microsoft.com/office/word/2010/wordml" w:rsidRPr="0013572A" w:rsidR="00D45582" w:rsidP="009F08CF" w:rsidRDefault="00D45582" w14:paraId="3431DE76" wp14:textId="77777777">
      <w:pPr>
        <w:outlineLvl w:val="0"/>
        <w:rPr>
          <w:b/>
        </w:rPr>
      </w:pPr>
      <w:r w:rsidRPr="0013572A">
        <w:rPr>
          <w:b/>
        </w:rPr>
        <w:t>Charakteristika průřezového tématu</w:t>
      </w:r>
    </w:p>
    <w:p xmlns:wp14="http://schemas.microsoft.com/office/word/2010/wordml" w:rsidRPr="0013572A" w:rsidR="00D45582" w:rsidP="00C8294F" w:rsidRDefault="00D45582" w14:paraId="0427B732" wp14:textId="77777777">
      <w:pPr>
        <w:jc w:val="both"/>
        <w:rPr>
          <w:sz w:val="22"/>
          <w:szCs w:val="22"/>
        </w:rPr>
      </w:pPr>
      <w:r w:rsidRPr="0013572A">
        <w:rPr>
          <w:sz w:val="22"/>
          <w:szCs w:val="22"/>
        </w:rPr>
        <w:t>Průřezové téma Multikulturní výchova v základním vzdělávání umožňuje žákům seznamovat se s rozmanitostí různých kultur, jejich  tradicemi a hodnotami. Na pozadí této rozmanitosti si pak žáci mohou lépe uvědomovat i svoji vlastní kulturní identitu, tradice a hodnoty.</w:t>
      </w:r>
    </w:p>
    <w:p xmlns:wp14="http://schemas.microsoft.com/office/word/2010/wordml" w:rsidR="00D45582" w:rsidP="00C8294F" w:rsidRDefault="00D45582" w14:paraId="6B0105E4" wp14:textId="77777777">
      <w:pPr>
        <w:jc w:val="both"/>
        <w:rPr>
          <w:sz w:val="22"/>
          <w:szCs w:val="22"/>
        </w:rPr>
      </w:pPr>
      <w:r w:rsidRPr="0013572A">
        <w:rPr>
          <w:sz w:val="22"/>
          <w:szCs w:val="22"/>
        </w:rPr>
        <w:t>Rozvíjí smysl pro spravedlnost, solidaritu a toleranci, vede k chápání a respektování neustále se zvyšující sociokulturní rozmanitosti. U menšinového etnika rozvíjí jeho kulturní specifika a současně poznávání kultury celé společnosti, majoritní většinu seznamuje se základními specifiky ostatních národností žijících ve společném státě, u obou skupin pak pomáhá nacházet styčné body pro vzájemné respektování, společné aktivity a spolupráci.</w:t>
      </w:r>
    </w:p>
    <w:p xmlns:wp14="http://schemas.microsoft.com/office/word/2010/wordml" w:rsidR="009B4A19" w:rsidP="00C8294F" w:rsidRDefault="009B4A19" w14:paraId="7BD58BA2" wp14:textId="77777777">
      <w:pPr>
        <w:jc w:val="both"/>
        <w:rPr>
          <w:sz w:val="22"/>
          <w:szCs w:val="22"/>
        </w:rPr>
      </w:pPr>
    </w:p>
    <w:p xmlns:wp14="http://schemas.microsoft.com/office/word/2010/wordml" w:rsidRPr="00381DD9" w:rsidR="009B4A19" w:rsidP="00C8294F" w:rsidRDefault="009B4A19" w14:paraId="0213A28A" wp14:textId="77777777">
      <w:pPr>
        <w:jc w:val="both"/>
        <w:rPr>
          <w:sz w:val="22"/>
          <w:szCs w:val="22"/>
        </w:rPr>
      </w:pPr>
      <w:r w:rsidRPr="00381DD9">
        <w:rPr>
          <w:sz w:val="22"/>
          <w:szCs w:val="22"/>
        </w:rPr>
        <w:t>Propojení Multikulturní výchovy s digitálními technologiemi umožňuje žákům zejména získávat, vyhodnocovat a sdílet informace jako východisko pro přemýšlení o naléhavých tématech a způsobech jejich řešení.</w:t>
      </w:r>
    </w:p>
    <w:p xmlns:wp14="http://schemas.microsoft.com/office/word/2010/wordml" w:rsidRPr="0013572A" w:rsidR="009B4A19" w:rsidP="00C8294F" w:rsidRDefault="009B4A19" w14:paraId="4357A966" wp14:textId="77777777">
      <w:pPr>
        <w:jc w:val="both"/>
        <w:rPr>
          <w:sz w:val="22"/>
          <w:szCs w:val="22"/>
        </w:rPr>
      </w:pPr>
    </w:p>
    <w:p xmlns:wp14="http://schemas.microsoft.com/office/word/2010/wordml" w:rsidR="00D45582" w:rsidP="00C8294F" w:rsidRDefault="00D45582" w14:paraId="0FDB63DA" wp14:textId="77777777">
      <w:pPr>
        <w:jc w:val="both"/>
        <w:rPr>
          <w:sz w:val="22"/>
          <w:szCs w:val="22"/>
        </w:rPr>
      </w:pPr>
      <w:r w:rsidRPr="0013572A">
        <w:rPr>
          <w:sz w:val="22"/>
          <w:szCs w:val="22"/>
        </w:rPr>
        <w:t xml:space="preserve">Multikulturní výchova se hluboce dotýká i mezilidských vztahů ve škole, vztahů mezi učiteli a žáky, mezi žáky navzájem, mezi školou a rodinou, mezi školou a místní komunitou. </w:t>
      </w:r>
    </w:p>
    <w:p xmlns:wp14="http://schemas.microsoft.com/office/word/2010/wordml" w:rsidR="003745E7" w:rsidP="00C8294F" w:rsidRDefault="003745E7" w14:paraId="44690661" wp14:textId="77777777">
      <w:pPr>
        <w:jc w:val="both"/>
        <w:rPr>
          <w:sz w:val="22"/>
          <w:szCs w:val="22"/>
        </w:rPr>
      </w:pPr>
    </w:p>
    <w:p xmlns:wp14="http://schemas.microsoft.com/office/word/2010/wordml" w:rsidR="00D45582" w:rsidP="009F08CF" w:rsidRDefault="00D45582" w14:paraId="03C060D4" wp14:textId="77777777">
      <w:pPr>
        <w:jc w:val="both"/>
        <w:outlineLvl w:val="0"/>
        <w:rPr>
          <w:sz w:val="22"/>
          <w:szCs w:val="22"/>
        </w:rPr>
      </w:pPr>
      <w:r w:rsidRPr="0013572A">
        <w:rPr>
          <w:sz w:val="22"/>
          <w:szCs w:val="22"/>
        </w:rPr>
        <w:t xml:space="preserve">Multikulturní výchova </w:t>
      </w:r>
      <w:r w:rsidRPr="0013572A">
        <w:rPr>
          <w:b/>
          <w:sz w:val="22"/>
          <w:szCs w:val="22"/>
        </w:rPr>
        <w:t>prolíná všemi vzdělávacími oblastmi</w:t>
      </w:r>
      <w:r w:rsidRPr="0013572A">
        <w:rPr>
          <w:sz w:val="22"/>
          <w:szCs w:val="22"/>
        </w:rPr>
        <w:t>.</w:t>
      </w:r>
    </w:p>
    <w:p xmlns:wp14="http://schemas.microsoft.com/office/word/2010/wordml" w:rsidR="003745E7" w:rsidP="009F08CF" w:rsidRDefault="003745E7" w14:paraId="74539910" wp14:textId="77777777">
      <w:pPr>
        <w:jc w:val="both"/>
        <w:outlineLvl w:val="0"/>
        <w:rPr>
          <w:sz w:val="22"/>
          <w:szCs w:val="22"/>
        </w:rPr>
      </w:pPr>
    </w:p>
    <w:p xmlns:wp14="http://schemas.microsoft.com/office/word/2010/wordml" w:rsidR="00D45582" w:rsidP="00C8294F" w:rsidRDefault="00D45582" w14:paraId="5BCAF695" wp14:textId="77777777">
      <w:pPr>
        <w:jc w:val="both"/>
        <w:rPr>
          <w:b/>
          <w:sz w:val="22"/>
          <w:szCs w:val="22"/>
        </w:rPr>
      </w:pPr>
      <w:r w:rsidRPr="0013572A">
        <w:rPr>
          <w:sz w:val="22"/>
          <w:szCs w:val="22"/>
        </w:rPr>
        <w:t xml:space="preserve">Blízkou vazbu má zejména na vzdělávací oblasti </w:t>
      </w:r>
      <w:r w:rsidRPr="0013572A">
        <w:rPr>
          <w:b/>
          <w:sz w:val="22"/>
          <w:szCs w:val="22"/>
        </w:rPr>
        <w:t xml:space="preserve">Jazyk a jazyková komunikace, Člověk </w:t>
      </w:r>
    </w:p>
    <w:p xmlns:wp14="http://schemas.microsoft.com/office/word/2010/wordml" w:rsidR="003745E7" w:rsidP="00C8294F" w:rsidRDefault="00D45582" w14:paraId="040CF469" wp14:textId="77777777">
      <w:pPr>
        <w:jc w:val="both"/>
        <w:rPr>
          <w:sz w:val="22"/>
          <w:szCs w:val="22"/>
        </w:rPr>
      </w:pPr>
      <w:r w:rsidRPr="0013572A">
        <w:rPr>
          <w:b/>
          <w:sz w:val="22"/>
          <w:szCs w:val="22"/>
        </w:rPr>
        <w:t>a společnost</w:t>
      </w:r>
      <w:r w:rsidRPr="0013572A">
        <w:rPr>
          <w:sz w:val="22"/>
          <w:szCs w:val="22"/>
        </w:rPr>
        <w:t xml:space="preserve">, </w:t>
      </w:r>
      <w:r w:rsidRPr="0013572A">
        <w:rPr>
          <w:b/>
          <w:sz w:val="22"/>
          <w:szCs w:val="22"/>
        </w:rPr>
        <w:t>Info</w:t>
      </w:r>
      <w:r w:rsidR="00E9130A">
        <w:rPr>
          <w:b/>
          <w:sz w:val="22"/>
          <w:szCs w:val="22"/>
        </w:rPr>
        <w:t>rmatika</w:t>
      </w:r>
      <w:r w:rsidRPr="0013572A">
        <w:rPr>
          <w:b/>
          <w:sz w:val="22"/>
          <w:szCs w:val="22"/>
        </w:rPr>
        <w:t>, Umění a kultura, Člověk a zdraví</w:t>
      </w:r>
      <w:r w:rsidRPr="0013572A">
        <w:rPr>
          <w:sz w:val="22"/>
          <w:szCs w:val="22"/>
        </w:rPr>
        <w:t xml:space="preserve">, z oblasti </w:t>
      </w:r>
      <w:r w:rsidRPr="0013572A">
        <w:rPr>
          <w:b/>
          <w:sz w:val="22"/>
          <w:szCs w:val="22"/>
        </w:rPr>
        <w:t>Člověk a příroda se dotýká především vzdělávacího oboru Zeměpis</w:t>
      </w:r>
      <w:r w:rsidRPr="0013572A">
        <w:rPr>
          <w:sz w:val="22"/>
          <w:szCs w:val="22"/>
        </w:rPr>
        <w:t>.</w:t>
      </w:r>
    </w:p>
    <w:p xmlns:wp14="http://schemas.microsoft.com/office/word/2010/wordml" w:rsidR="00D45582" w:rsidP="00C8294F" w:rsidRDefault="00D45582" w14:paraId="131F8F3A" wp14:textId="77777777">
      <w:pPr>
        <w:jc w:val="both"/>
        <w:rPr>
          <w:sz w:val="22"/>
          <w:szCs w:val="22"/>
        </w:rPr>
      </w:pPr>
      <w:r w:rsidRPr="0013572A">
        <w:rPr>
          <w:sz w:val="22"/>
          <w:szCs w:val="22"/>
        </w:rPr>
        <w:t xml:space="preserve"> </w:t>
      </w:r>
    </w:p>
    <w:p xmlns:wp14="http://schemas.microsoft.com/office/word/2010/wordml" w:rsidR="003745E7" w:rsidP="003745E7" w:rsidRDefault="003745E7" w14:paraId="2EBA5A4A" wp14:textId="77777777">
      <w:r>
        <w:t>Realizace průřezového tématu Multikulturní výchova bude v případě žáků s lehkým mentálním postižením zaměřena především:</w:t>
      </w:r>
    </w:p>
    <w:p xmlns:wp14="http://schemas.microsoft.com/office/word/2010/wordml" w:rsidR="003745E7" w:rsidP="003745E7" w:rsidRDefault="003745E7" w14:paraId="5A7E0CF2" wp14:textId="77777777"/>
    <w:p xmlns:wp14="http://schemas.microsoft.com/office/word/2010/wordml" w:rsidR="003745E7" w:rsidP="003745E7" w:rsidRDefault="003745E7" w14:paraId="7985133C" wp14:textId="77777777">
      <w:pPr>
        <w:numPr>
          <w:ilvl w:val="0"/>
          <w:numId w:val="35"/>
        </w:numPr>
      </w:pPr>
      <w:r>
        <w:t>na uvědomění si vlastní identity a schopnost reflexe vlastního sociokulturního zázemí;</w:t>
      </w:r>
    </w:p>
    <w:p xmlns:wp14="http://schemas.microsoft.com/office/word/2010/wordml" w:rsidR="003745E7" w:rsidP="003745E7" w:rsidRDefault="003745E7" w14:paraId="7879EE87" wp14:textId="77777777">
      <w:pPr>
        <w:numPr>
          <w:ilvl w:val="0"/>
          <w:numId w:val="35"/>
        </w:numPr>
      </w:pPr>
      <w:r>
        <w:t>na utváření hodnotového systému žáků, korekci jejich jednání;</w:t>
      </w:r>
    </w:p>
    <w:p xmlns:wp14="http://schemas.microsoft.com/office/word/2010/wordml" w:rsidR="003745E7" w:rsidP="003745E7" w:rsidRDefault="003745E7" w14:paraId="39622868" wp14:textId="77777777">
      <w:pPr>
        <w:numPr>
          <w:ilvl w:val="0"/>
          <w:numId w:val="35"/>
        </w:numPr>
      </w:pPr>
      <w:r>
        <w:t xml:space="preserve">na rozvoj dovedností potřebných pro uplatňování vlastních práv a respektování práv druhých; </w:t>
      </w:r>
    </w:p>
    <w:p xmlns:wp14="http://schemas.microsoft.com/office/word/2010/wordml" w:rsidR="003745E7" w:rsidP="003745E7" w:rsidRDefault="003745E7" w14:paraId="4CCF8530" wp14:textId="77777777">
      <w:pPr>
        <w:numPr>
          <w:ilvl w:val="0"/>
          <w:numId w:val="35"/>
        </w:numPr>
      </w:pPr>
      <w:r>
        <w:t>na utváření tolerance a respektu k odlišným sociokulturním skupinám;</w:t>
      </w:r>
    </w:p>
    <w:p xmlns:wp14="http://schemas.microsoft.com/office/word/2010/wordml" w:rsidR="003745E7" w:rsidP="003745E7" w:rsidRDefault="003745E7" w14:paraId="2A85FB21" wp14:textId="77777777">
      <w:pPr>
        <w:numPr>
          <w:ilvl w:val="0"/>
          <w:numId w:val="35"/>
        </w:numPr>
      </w:pPr>
      <w:r>
        <w:t>na rozvoj dovedností komunikovat a žít ve skupině s příslušníky odlišných sociokulturních skupin;</w:t>
      </w:r>
    </w:p>
    <w:p xmlns:wp14="http://schemas.microsoft.com/office/word/2010/wordml" w:rsidR="003745E7" w:rsidP="003745E7" w:rsidRDefault="003745E7" w14:paraId="3C24B7A8" wp14:textId="77777777">
      <w:pPr>
        <w:numPr>
          <w:ilvl w:val="0"/>
          <w:numId w:val="35"/>
        </w:numPr>
      </w:pPr>
      <w:r>
        <w:t xml:space="preserve">na vnímání odlišnosti jako příležitosti k obohacení, nikoli jako zdroje konfliktu; </w:t>
      </w:r>
    </w:p>
    <w:p xmlns:wp14="http://schemas.microsoft.com/office/word/2010/wordml" w:rsidR="003745E7" w:rsidP="003745E7" w:rsidRDefault="003745E7" w14:paraId="621724EA" wp14:textId="77777777">
      <w:pPr>
        <w:numPr>
          <w:ilvl w:val="0"/>
          <w:numId w:val="35"/>
        </w:numPr>
      </w:pPr>
      <w:r>
        <w:t xml:space="preserve">na uvědomění si neslučitelnosti rasové (náboženské apod.) intolerance s principy života v demokratické společnosti; </w:t>
      </w:r>
    </w:p>
    <w:p xmlns:wp14="http://schemas.microsoft.com/office/word/2010/wordml" w:rsidR="003745E7" w:rsidP="003745E7" w:rsidRDefault="003745E7" w14:paraId="500776BB" wp14:textId="77777777">
      <w:pPr>
        <w:numPr>
          <w:ilvl w:val="0"/>
          <w:numId w:val="35"/>
        </w:numPr>
      </w:pPr>
      <w:r>
        <w:t>na podporu angažovanosti při potírání projevů intolerance, xenofobie, diskriminace a rasismu;</w:t>
      </w:r>
    </w:p>
    <w:p xmlns:wp14="http://schemas.microsoft.com/office/word/2010/wordml" w:rsidR="003745E7" w:rsidP="003745E7" w:rsidRDefault="003745E7" w14:paraId="11C9F522" wp14:textId="77777777">
      <w:pPr>
        <w:numPr>
          <w:ilvl w:val="0"/>
          <w:numId w:val="35"/>
        </w:numPr>
      </w:pPr>
      <w:r>
        <w:t>na vnímání sebe jako občana, který se aktivně spolupodílí na utváření vztahu společnosti k minoritním skupinám.</w:t>
      </w:r>
    </w:p>
    <w:p xmlns:wp14="http://schemas.microsoft.com/office/word/2010/wordml" w:rsidR="003745E7" w:rsidP="003745E7" w:rsidRDefault="003745E7" w14:paraId="60FA6563" wp14:textId="77777777">
      <w:pPr>
        <w:numPr>
          <w:ilvl w:val="0"/>
          <w:numId w:val="35"/>
        </w:numPr>
      </w:pPr>
    </w:p>
    <w:p xmlns:wp14="http://schemas.microsoft.com/office/word/2010/wordml" w:rsidR="00D45582" w:rsidP="003745E7" w:rsidRDefault="003745E7" w14:paraId="43F6303D" wp14:textId="77777777">
      <w:r>
        <w:t xml:space="preserve">   Znalosti a dovednosti, které budou součástí realizace průřezového tématu Multikulturní výchova pro žáky s lehkým </w:t>
      </w:r>
      <w:proofErr w:type="gramStart"/>
      <w:r>
        <w:t>mentální</w:t>
      </w:r>
      <w:proofErr w:type="gramEnd"/>
      <w:r>
        <w:t xml:space="preserve"> postižením, zvolí vyučující vždy s ohledem na individuální možnosti žáků tak, aby vhodně doplňovaly a podporovaly utváření žádoucích postojů</w:t>
      </w:r>
    </w:p>
    <w:p xmlns:wp14="http://schemas.microsoft.com/office/word/2010/wordml" w:rsidR="003745E7" w:rsidP="003745E7" w:rsidRDefault="003745E7" w14:paraId="1AC5CDBE" wp14:textId="77777777"/>
    <w:p xmlns:wp14="http://schemas.microsoft.com/office/word/2010/wordml" w:rsidRPr="00841E51" w:rsidR="00D45582" w:rsidP="009F08CF" w:rsidRDefault="00D45582" w14:paraId="680C583C" wp14:textId="77777777">
      <w:pPr>
        <w:outlineLvl w:val="0"/>
        <w:rPr>
          <w:b/>
          <w:color w:val="000000"/>
        </w:rPr>
      </w:pPr>
      <w:r w:rsidRPr="00841E51">
        <w:rPr>
          <w:b/>
          <w:color w:val="000000"/>
        </w:rPr>
        <w:t>Přínos průřezového tématu k rozvoji osobnosti žáka</w:t>
      </w:r>
    </w:p>
    <w:p xmlns:wp14="http://schemas.microsoft.com/office/word/2010/wordml" w:rsidRPr="00841E51" w:rsidR="00D45582" w:rsidP="00D45582" w:rsidRDefault="00D45582" w14:paraId="342D4C27" wp14:textId="77777777">
      <w:pPr>
        <w:rPr>
          <w:b/>
          <w:color w:val="000000"/>
        </w:rPr>
      </w:pPr>
    </w:p>
    <w:p xmlns:wp14="http://schemas.microsoft.com/office/word/2010/wordml" w:rsidRPr="00841E51" w:rsidR="00D45582" w:rsidP="009F08CF" w:rsidRDefault="00D45582" w14:paraId="5A45A07D" wp14:textId="77777777">
      <w:pPr>
        <w:outlineLvl w:val="0"/>
        <w:rPr>
          <w:b/>
          <w:color w:val="000000"/>
        </w:rPr>
      </w:pPr>
      <w:r w:rsidRPr="00841E51">
        <w:rPr>
          <w:b/>
          <w:color w:val="000000"/>
        </w:rPr>
        <w:t>V oblasti vědomostí, dovedností a schopností průřezové téma:</w:t>
      </w:r>
    </w:p>
    <w:p xmlns:wp14="http://schemas.microsoft.com/office/word/2010/wordml" w:rsidRPr="0013572A" w:rsidR="00D45582" w:rsidP="00C8294F" w:rsidRDefault="00D45582" w14:paraId="5BF87DFE" wp14:textId="77777777">
      <w:pPr>
        <w:numPr>
          <w:ilvl w:val="0"/>
          <w:numId w:val="17"/>
        </w:numPr>
        <w:jc w:val="both"/>
        <w:rPr>
          <w:sz w:val="22"/>
          <w:szCs w:val="22"/>
        </w:rPr>
      </w:pPr>
      <w:r w:rsidRPr="0013572A">
        <w:rPr>
          <w:sz w:val="22"/>
          <w:szCs w:val="22"/>
        </w:rPr>
        <w:t>poskytuje žákům základní znalosti o různých etnických a kulturních skupinách žijících v české a evropské společnosti</w:t>
      </w:r>
    </w:p>
    <w:p xmlns:wp14="http://schemas.microsoft.com/office/word/2010/wordml" w:rsidRPr="0013572A" w:rsidR="00D45582" w:rsidP="00C8294F" w:rsidRDefault="00D45582" w14:paraId="3BF631E6" wp14:textId="77777777">
      <w:pPr>
        <w:numPr>
          <w:ilvl w:val="0"/>
          <w:numId w:val="17"/>
        </w:numPr>
        <w:jc w:val="both"/>
        <w:rPr>
          <w:sz w:val="22"/>
          <w:szCs w:val="22"/>
        </w:rPr>
      </w:pPr>
      <w:r w:rsidRPr="0013572A">
        <w:rPr>
          <w:sz w:val="22"/>
          <w:szCs w:val="22"/>
        </w:rPr>
        <w:t>rozvíjí dovednost orientovat se v pluralitní společnosti a využívat interkulturních kontaktů k obohacení sebe i druhých</w:t>
      </w:r>
    </w:p>
    <w:p xmlns:wp14="http://schemas.microsoft.com/office/word/2010/wordml" w:rsidRPr="0013572A" w:rsidR="00D45582" w:rsidP="00C8294F" w:rsidRDefault="00D45582" w14:paraId="453C8261" wp14:textId="77777777">
      <w:pPr>
        <w:numPr>
          <w:ilvl w:val="0"/>
          <w:numId w:val="17"/>
        </w:numPr>
        <w:jc w:val="both"/>
        <w:rPr>
          <w:sz w:val="22"/>
          <w:szCs w:val="22"/>
        </w:rPr>
      </w:pPr>
      <w:r w:rsidRPr="0013572A">
        <w:rPr>
          <w:sz w:val="22"/>
          <w:szCs w:val="22"/>
        </w:rPr>
        <w:t>učí žáky komunikovat a žít ve skupině s příslušníky odlišných sociokulturních skupin, uplatňovat svá práva a respektovat práva druhých, chápat a tolerovat odlišné zájmy, názory i schopnosti druhých</w:t>
      </w:r>
    </w:p>
    <w:p xmlns:wp14="http://schemas.microsoft.com/office/word/2010/wordml" w:rsidRPr="0013572A" w:rsidR="00D45582" w:rsidP="00C8294F" w:rsidRDefault="00D45582" w14:paraId="2FEFB436" wp14:textId="77777777">
      <w:pPr>
        <w:numPr>
          <w:ilvl w:val="0"/>
          <w:numId w:val="17"/>
        </w:numPr>
        <w:jc w:val="both"/>
        <w:rPr>
          <w:sz w:val="22"/>
          <w:szCs w:val="22"/>
        </w:rPr>
      </w:pPr>
      <w:r w:rsidRPr="0013572A">
        <w:rPr>
          <w:sz w:val="22"/>
          <w:szCs w:val="22"/>
        </w:rPr>
        <w:t>učí přijmout druhého jako jedince se stejnými právy, uvědomovat si, že všechny etnické skupiny a všechny kultury jsou rovnocenné a žádná není nadřazena jiné</w:t>
      </w:r>
    </w:p>
    <w:p xmlns:wp14="http://schemas.microsoft.com/office/word/2010/wordml" w:rsidRPr="0013572A" w:rsidR="00D45582" w:rsidP="00C8294F" w:rsidRDefault="00D45582" w14:paraId="0CA9921A" wp14:textId="77777777">
      <w:pPr>
        <w:numPr>
          <w:ilvl w:val="0"/>
          <w:numId w:val="17"/>
        </w:numPr>
        <w:jc w:val="both"/>
        <w:rPr>
          <w:sz w:val="22"/>
          <w:szCs w:val="22"/>
        </w:rPr>
      </w:pPr>
      <w:r w:rsidRPr="0013572A">
        <w:rPr>
          <w:sz w:val="22"/>
          <w:szCs w:val="22"/>
        </w:rPr>
        <w:t>rozvíjí schopnost poznávat a tolerovat odlišnosti jiných národnostních, etnických, náboženských, sociálních skupin a spolupracovat s příslušníky odlišných sociokulturních skupin</w:t>
      </w:r>
    </w:p>
    <w:p xmlns:wp14="http://schemas.microsoft.com/office/word/2010/wordml" w:rsidRPr="0013572A" w:rsidR="00D45582" w:rsidP="00C8294F" w:rsidRDefault="00D45582" w14:paraId="6AC23E34" wp14:textId="77777777">
      <w:pPr>
        <w:numPr>
          <w:ilvl w:val="0"/>
          <w:numId w:val="17"/>
        </w:numPr>
        <w:jc w:val="both"/>
        <w:rPr>
          <w:sz w:val="22"/>
          <w:szCs w:val="22"/>
        </w:rPr>
      </w:pPr>
      <w:r w:rsidRPr="0013572A">
        <w:rPr>
          <w:sz w:val="22"/>
          <w:szCs w:val="22"/>
        </w:rPr>
        <w:t>rozvíjí dovednost rozpoznat projevy rasové nesnášenlivosti a napomáhá prevenci vzniku xenofobie</w:t>
      </w:r>
    </w:p>
    <w:p xmlns:wp14="http://schemas.microsoft.com/office/word/2010/wordml" w:rsidRPr="0013572A" w:rsidR="00D45582" w:rsidP="00C8294F" w:rsidRDefault="00D45582" w14:paraId="7F79F990" wp14:textId="77777777">
      <w:pPr>
        <w:numPr>
          <w:ilvl w:val="0"/>
          <w:numId w:val="17"/>
        </w:numPr>
        <w:jc w:val="both"/>
        <w:rPr>
          <w:sz w:val="22"/>
          <w:szCs w:val="22"/>
        </w:rPr>
      </w:pPr>
      <w:r w:rsidRPr="0013572A">
        <w:rPr>
          <w:sz w:val="22"/>
          <w:szCs w:val="22"/>
        </w:rPr>
        <w:t>učí žáky uvědomovat si možné dopady svých verbálních i neverbálních projevů a připravenosti nést odpovědnost za své jednání,</w:t>
      </w:r>
    </w:p>
    <w:p xmlns:wp14="http://schemas.microsoft.com/office/word/2010/wordml" w:rsidRPr="0013572A" w:rsidR="00D45582" w:rsidP="00C8294F" w:rsidRDefault="00D45582" w14:paraId="4409A8A5" wp14:textId="77777777">
      <w:pPr>
        <w:numPr>
          <w:ilvl w:val="0"/>
          <w:numId w:val="17"/>
        </w:numPr>
        <w:jc w:val="both"/>
        <w:rPr>
          <w:sz w:val="22"/>
          <w:szCs w:val="22"/>
        </w:rPr>
      </w:pPr>
      <w:r w:rsidRPr="0013572A">
        <w:rPr>
          <w:sz w:val="22"/>
          <w:szCs w:val="22"/>
        </w:rPr>
        <w:t>poskytuje znalost některých základních pojmů multikulturní terminologie: kultura, etnikum, identita, diskriminace, xenofobie, rasismus, národnost, netolerance aj.</w:t>
      </w:r>
    </w:p>
    <w:p xmlns:wp14="http://schemas.microsoft.com/office/word/2010/wordml" w:rsidRPr="0013572A" w:rsidR="00D45582" w:rsidP="00D45582" w:rsidRDefault="00D45582" w14:paraId="3572E399" wp14:textId="77777777">
      <w:pPr>
        <w:tabs>
          <w:tab w:val="left" w:pos="5235"/>
        </w:tabs>
        <w:ind w:firstLine="5235"/>
        <w:rPr>
          <w:sz w:val="22"/>
          <w:szCs w:val="22"/>
        </w:rPr>
      </w:pPr>
    </w:p>
    <w:p xmlns:wp14="http://schemas.microsoft.com/office/word/2010/wordml" w:rsidR="00D45582" w:rsidP="00D45582" w:rsidRDefault="00D45582" w14:paraId="6CEB15CE" wp14:textId="77777777">
      <w:pPr>
        <w:rPr>
          <w:sz w:val="22"/>
          <w:szCs w:val="22"/>
        </w:rPr>
      </w:pPr>
    </w:p>
    <w:p xmlns:wp14="http://schemas.microsoft.com/office/word/2010/wordml" w:rsidRPr="008C6830" w:rsidR="00D45582" w:rsidP="00D45582" w:rsidRDefault="00D45582" w14:paraId="66518E39" wp14:textId="77777777">
      <w:pPr>
        <w:rPr>
          <w:b/>
          <w:color w:val="000000"/>
        </w:rPr>
      </w:pPr>
    </w:p>
    <w:p xmlns:wp14="http://schemas.microsoft.com/office/word/2010/wordml" w:rsidRPr="0095391C" w:rsidR="00D45582" w:rsidP="009F08CF" w:rsidRDefault="00D45582" w14:paraId="267FBE81" wp14:textId="77777777">
      <w:pPr>
        <w:outlineLvl w:val="0"/>
        <w:rPr>
          <w:b/>
          <w:color w:val="000000"/>
        </w:rPr>
      </w:pPr>
      <w:r w:rsidRPr="0095391C">
        <w:rPr>
          <w:b/>
          <w:color w:val="000000"/>
        </w:rPr>
        <w:t>V oblasti postojů a hodnot průřezové téma:</w:t>
      </w:r>
    </w:p>
    <w:p xmlns:wp14="http://schemas.microsoft.com/office/word/2010/wordml" w:rsidRPr="0013572A" w:rsidR="00D45582" w:rsidP="00C8294F" w:rsidRDefault="00D45582" w14:paraId="5E7026CB" wp14:textId="77777777">
      <w:pPr>
        <w:numPr>
          <w:ilvl w:val="0"/>
          <w:numId w:val="17"/>
        </w:numPr>
        <w:jc w:val="both"/>
        <w:rPr>
          <w:sz w:val="22"/>
          <w:szCs w:val="22"/>
        </w:rPr>
      </w:pPr>
      <w:r w:rsidRPr="0013572A">
        <w:rPr>
          <w:sz w:val="22"/>
          <w:szCs w:val="22"/>
        </w:rPr>
        <w:t>pomáhá žákům prostřednictvím informací vytvářet postoje tolerance a respektu k odlišným sociokulturním skupinám, reflektovat zázemí příslušníků ostatních sociokulturních skupin a uznávat je</w:t>
      </w:r>
    </w:p>
    <w:p xmlns:wp14="http://schemas.microsoft.com/office/word/2010/wordml" w:rsidRPr="0013572A" w:rsidR="00D45582" w:rsidP="00C8294F" w:rsidRDefault="00D45582" w14:paraId="1D6D5928" wp14:textId="77777777">
      <w:pPr>
        <w:numPr>
          <w:ilvl w:val="0"/>
          <w:numId w:val="17"/>
        </w:numPr>
        <w:jc w:val="both"/>
        <w:rPr>
          <w:sz w:val="22"/>
          <w:szCs w:val="22"/>
        </w:rPr>
      </w:pPr>
      <w:r w:rsidRPr="0013572A">
        <w:rPr>
          <w:sz w:val="22"/>
          <w:szCs w:val="22"/>
        </w:rPr>
        <w:t>napomáhá žákům uvědomit si vlastní identitu, být sám sebou, reflektovat vlastní sociokulturní zázemí</w:t>
      </w:r>
    </w:p>
    <w:p xmlns:wp14="http://schemas.microsoft.com/office/word/2010/wordml" w:rsidRPr="0013572A" w:rsidR="00D45582" w:rsidP="00C8294F" w:rsidRDefault="00D45582" w14:paraId="28BF72BF" wp14:textId="77777777">
      <w:pPr>
        <w:numPr>
          <w:ilvl w:val="0"/>
          <w:numId w:val="17"/>
        </w:numPr>
        <w:jc w:val="both"/>
        <w:rPr>
          <w:sz w:val="22"/>
          <w:szCs w:val="22"/>
        </w:rPr>
      </w:pPr>
      <w:r w:rsidRPr="0013572A">
        <w:rPr>
          <w:sz w:val="22"/>
          <w:szCs w:val="22"/>
        </w:rPr>
        <w:t>stimuluje, ovlivňuje a koriguje jednání a hodnotový systém žáků, učí je vnímat odlišnost jako příležitost k obohacení, nikoli jako zdroj konfliktu</w:t>
      </w:r>
    </w:p>
    <w:p xmlns:wp14="http://schemas.microsoft.com/office/word/2010/wordml" w:rsidRPr="0013572A" w:rsidR="00D45582" w:rsidP="00C8294F" w:rsidRDefault="00D45582" w14:paraId="6DEE9BF2" wp14:textId="77777777">
      <w:pPr>
        <w:numPr>
          <w:ilvl w:val="0"/>
          <w:numId w:val="17"/>
        </w:numPr>
        <w:jc w:val="both"/>
        <w:rPr>
          <w:sz w:val="22"/>
          <w:szCs w:val="22"/>
        </w:rPr>
      </w:pPr>
      <w:r w:rsidRPr="0013572A">
        <w:rPr>
          <w:sz w:val="22"/>
          <w:szCs w:val="22"/>
        </w:rPr>
        <w:t>pomáhá uvědomovat si neslučitelnost rasové (náboženské či jiné) intolerance s principy života v demokratické společnosti</w:t>
      </w:r>
    </w:p>
    <w:p xmlns:wp14="http://schemas.microsoft.com/office/word/2010/wordml" w:rsidRPr="0013572A" w:rsidR="00D45582" w:rsidP="00C8294F" w:rsidRDefault="00D45582" w14:paraId="00590184" wp14:textId="77777777">
      <w:pPr>
        <w:numPr>
          <w:ilvl w:val="0"/>
          <w:numId w:val="17"/>
        </w:numPr>
        <w:jc w:val="both"/>
        <w:rPr>
          <w:sz w:val="22"/>
          <w:szCs w:val="22"/>
        </w:rPr>
      </w:pPr>
      <w:r w:rsidRPr="0013572A">
        <w:rPr>
          <w:sz w:val="22"/>
          <w:szCs w:val="22"/>
        </w:rPr>
        <w:t>vede k angažovanosti při potírání projevů intolerance, xenofobie, diskriminace a rasismu</w:t>
      </w:r>
    </w:p>
    <w:p xmlns:wp14="http://schemas.microsoft.com/office/word/2010/wordml" w:rsidRPr="0013572A" w:rsidR="00D45582" w:rsidP="00C8294F" w:rsidRDefault="00D45582" w14:paraId="22C5E627" wp14:textId="77777777">
      <w:pPr>
        <w:numPr>
          <w:ilvl w:val="0"/>
          <w:numId w:val="17"/>
        </w:numPr>
        <w:jc w:val="both"/>
        <w:rPr>
          <w:sz w:val="22"/>
          <w:szCs w:val="22"/>
        </w:rPr>
      </w:pPr>
      <w:r w:rsidRPr="0013572A">
        <w:rPr>
          <w:sz w:val="22"/>
          <w:szCs w:val="22"/>
        </w:rPr>
        <w:t>učí vnímat sebe sama jako občana, který se aktivně spolupodílí na utváření vztahu společnosti k minoritním skupinám</w:t>
      </w:r>
    </w:p>
    <w:p xmlns:wp14="http://schemas.microsoft.com/office/word/2010/wordml" w:rsidRPr="0095391C" w:rsidR="00D45582" w:rsidP="009F08CF" w:rsidRDefault="00D45582" w14:paraId="16FD5FA0" wp14:textId="77777777">
      <w:pPr>
        <w:jc w:val="both"/>
        <w:outlineLvl w:val="0"/>
        <w:rPr>
          <w:b/>
          <w:color w:val="000000"/>
        </w:rPr>
      </w:pPr>
      <w:r w:rsidRPr="0095391C">
        <w:rPr>
          <w:b/>
          <w:color w:val="000000"/>
        </w:rPr>
        <w:t>Tematické okruhy průřezového tématu</w:t>
      </w:r>
    </w:p>
    <w:p xmlns:wp14="http://schemas.microsoft.com/office/word/2010/wordml" w:rsidR="00D45582" w:rsidP="00C8294F" w:rsidRDefault="00D45582" w14:paraId="757A6594" wp14:textId="77777777">
      <w:pPr>
        <w:jc w:val="both"/>
        <w:rPr>
          <w:sz w:val="22"/>
          <w:szCs w:val="22"/>
        </w:rPr>
      </w:pPr>
      <w:r w:rsidRPr="0013572A">
        <w:rPr>
          <w:sz w:val="22"/>
          <w:szCs w:val="22"/>
        </w:rPr>
        <w:t xml:space="preserve">Tematické okruhy Multikulturní výchovy </w:t>
      </w:r>
      <w:r w:rsidRPr="0013572A">
        <w:rPr>
          <w:b/>
          <w:sz w:val="22"/>
          <w:szCs w:val="22"/>
        </w:rPr>
        <w:t>vycházejí z aktuální situace ve škole</w:t>
      </w:r>
      <w:r w:rsidRPr="0013572A">
        <w:rPr>
          <w:sz w:val="22"/>
          <w:szCs w:val="22"/>
        </w:rPr>
        <w:t xml:space="preserve">, reflektují aktuální dění v místě školy, současnou situaci ve společnosti. </w:t>
      </w:r>
    </w:p>
    <w:p xmlns:wp14="http://schemas.microsoft.com/office/word/2010/wordml" w:rsidR="00D45582" w:rsidP="00D45582" w:rsidRDefault="00D45582" w14:paraId="7E75FCD0" wp14:textId="77777777">
      <w:pPr>
        <w:rPr>
          <w:sz w:val="22"/>
          <w:szCs w:val="22"/>
        </w:rPr>
      </w:pPr>
    </w:p>
    <w:p xmlns:wp14="http://schemas.microsoft.com/office/word/2010/wordml" w:rsidRPr="00625D2D" w:rsidR="00D45582" w:rsidP="00D45582" w:rsidRDefault="00D45582" w14:paraId="10FDAA0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D45582" w:rsidP="00957E39" w:rsidRDefault="00D45582" w14:paraId="38AFF757"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Kulturní diference</w:t>
      </w:r>
      <w:r w:rsidRPr="00625D2D">
        <w:rPr>
          <w:rFonts w:ascii="Arial" w:hAnsi="Arial"/>
          <w:sz w:val="22"/>
          <w:szCs w:val="22"/>
        </w:rPr>
        <w:t xml:space="preserve"> - jedinečnost každého člověka a jeho individuální zvláštnosti; člověk jako nedílná jednota tělesné i duševní stránky, ale i jako součást etnika; poznávání vlastního kulturního zakotvení; respektování zvláštností různých etnik (zejména cizinců nebo příslušníků etnik žijících v místě školy); základní problémy sociokulturních rozdílů v České republice a v Evropě</w:t>
      </w:r>
    </w:p>
    <w:p xmlns:wp14="http://schemas.microsoft.com/office/word/2010/wordml" w:rsidRPr="00625D2D" w:rsidR="00D45582" w:rsidP="00957E39" w:rsidRDefault="00D45582" w14:paraId="774AF2BF"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D45582" w:rsidP="00957E39" w:rsidRDefault="00D45582" w14:paraId="7A292896"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D45582" w:rsidP="00957E39" w:rsidRDefault="00D45582" w14:paraId="5405861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Lidské vztahy</w:t>
      </w:r>
      <w:r w:rsidRPr="00625D2D">
        <w:rPr>
          <w:rFonts w:ascii="Arial" w:hAnsi="Arial"/>
          <w:sz w:val="22"/>
          <w:szCs w:val="22"/>
        </w:rPr>
        <w:t xml:space="preserve"> - právo všech lidí žít společně a podílet se na spolupráci; udržovat tolerantní vztahy a rozvíjet spolupráci s jinými lidmi, bez ohledu na jejich kulturní, sociální, náboženské, zájmové nebo generační příslušnost; vztahy mezi kulturami (vzájemné obohacování různých kultur, ale i konflikty vyplývající z jejich rozdílnosti); předsudky a vžité stereotypy (příčiny a důsledky diskriminace); důležitost integrace jedince v rodinných, vrstevnických a profesních vztazích; uplatňování principu slušného chování (základní morální normy); význam kvality mezilidských vztahů pro harmonický rozvoj osobnosti; tolerance, empatie, umět se vžít do role druhého; lidská solidarita, osobní přispění </w:t>
      </w:r>
    </w:p>
    <w:p xmlns:wp14="http://schemas.microsoft.com/office/word/2010/wordml" w:rsidRPr="00625D2D" w:rsidR="00D45582" w:rsidP="00957E39" w:rsidRDefault="00D45582" w14:paraId="3798CC4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k zapojení žáků z odlišného kulturního prostředí do kolektivu třídy</w:t>
      </w:r>
    </w:p>
    <w:p xmlns:wp14="http://schemas.microsoft.com/office/word/2010/wordml" w:rsidRPr="00625D2D" w:rsidR="00D45582" w:rsidP="00957E39" w:rsidRDefault="00D45582" w14:paraId="2191599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ab/>
      </w:r>
    </w:p>
    <w:p xmlns:wp14="http://schemas.microsoft.com/office/word/2010/wordml" w:rsidRPr="00625D2D" w:rsidR="00D45582" w:rsidP="00957E39" w:rsidRDefault="00D45582" w14:paraId="36552F9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Etnický původ</w:t>
      </w:r>
      <w:r w:rsidRPr="00625D2D">
        <w:rPr>
          <w:rFonts w:ascii="Arial" w:hAnsi="Arial"/>
          <w:sz w:val="22"/>
          <w:szCs w:val="22"/>
        </w:rPr>
        <w:t xml:space="preserve"> - rovnocennost všech etnických skupin a kultur; odlišnost lidí, ale i jejich vzájemná rovnost; postavení národnostních menšin; základní informace o různých etnických a kulturních skupinách žijících v české a evropské společnosti; různé způsoby života, odlišné myšlení a vnímání světa; projevy rasové nesnášenlivosti - jejich rozpoznávání a důvody vzniku</w:t>
      </w:r>
    </w:p>
    <w:p xmlns:wp14="http://schemas.microsoft.com/office/word/2010/wordml" w:rsidRPr="00625D2D" w:rsidR="00D45582" w:rsidP="00957E39" w:rsidRDefault="00D45582" w14:paraId="7673E5A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D45582" w:rsidP="00957E39" w:rsidRDefault="00D45582" w14:paraId="4BA4089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roofErr w:type="spellStart"/>
      <w:r w:rsidRPr="00625D2D">
        <w:rPr>
          <w:rFonts w:ascii="Arial" w:hAnsi="Arial"/>
          <w:b/>
          <w:sz w:val="22"/>
          <w:szCs w:val="22"/>
        </w:rPr>
        <w:t>Multikulturalita</w:t>
      </w:r>
      <w:proofErr w:type="spellEnd"/>
      <w:r w:rsidRPr="00625D2D">
        <w:rPr>
          <w:rFonts w:ascii="Arial" w:hAnsi="Arial"/>
          <w:sz w:val="22"/>
          <w:szCs w:val="22"/>
        </w:rPr>
        <w:t xml:space="preserve"> - </w:t>
      </w:r>
      <w:proofErr w:type="spellStart"/>
      <w:r w:rsidRPr="00625D2D">
        <w:rPr>
          <w:rFonts w:ascii="Arial" w:hAnsi="Arial"/>
          <w:sz w:val="22"/>
          <w:szCs w:val="22"/>
        </w:rPr>
        <w:t>multikulturalita</w:t>
      </w:r>
      <w:proofErr w:type="spellEnd"/>
      <w:r w:rsidRPr="00625D2D">
        <w:rPr>
          <w:rFonts w:ascii="Arial" w:hAnsi="Arial"/>
          <w:sz w:val="22"/>
          <w:szCs w:val="22"/>
        </w:rPr>
        <w:t xml:space="preserve"> současného světa a předpokládaný vývoj v budoucnosti; </w:t>
      </w:r>
      <w:proofErr w:type="spellStart"/>
      <w:r w:rsidRPr="00625D2D">
        <w:rPr>
          <w:rFonts w:ascii="Arial" w:hAnsi="Arial"/>
          <w:sz w:val="22"/>
          <w:szCs w:val="22"/>
        </w:rPr>
        <w:t>multikulturalita</w:t>
      </w:r>
      <w:proofErr w:type="spellEnd"/>
      <w:r w:rsidRPr="00625D2D">
        <w:rPr>
          <w:rFonts w:ascii="Arial" w:hAnsi="Arial"/>
          <w:sz w:val="22"/>
          <w:szCs w:val="22"/>
        </w:rPr>
        <w:t xml:space="preserve"> jako prostředek vzájemného obohacování; specifické rysy jazyků a jejich rovnocennost; naslouchání druhým, komunikace s příslušníky odlišných sociokulturních skupin, vstřícný postoj k odlišnostem; význam užívání cizího jazyka jako nástroje dorozumění a celoživotního vzdělávání</w:t>
      </w:r>
    </w:p>
    <w:p xmlns:wp14="http://schemas.microsoft.com/office/word/2010/wordml" w:rsidRPr="00625D2D" w:rsidR="002F3505" w:rsidP="00957E39" w:rsidRDefault="002F3505" w14:paraId="041D98D7"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327692" w:rsidP="00957E39" w:rsidRDefault="00D45582" w14:paraId="76784B03" wp14:textId="77777777">
      <w:pPr>
        <w:pBdr>
          <w:top w:val="single" w:color="000000" w:sz="12" w:space="1"/>
          <w:left w:val="single" w:color="000000" w:sz="12" w:space="4"/>
          <w:bottom w:val="single" w:color="000000" w:sz="12" w:space="1"/>
          <w:right w:val="single" w:color="000000" w:sz="12" w:space="4"/>
        </w:pBdr>
        <w:shd w:val="clear" w:color="auto" w:fill="E6E6E6"/>
      </w:pPr>
      <w:r w:rsidRPr="00625D2D">
        <w:rPr>
          <w:rFonts w:ascii="Arial" w:hAnsi="Arial"/>
          <w:b/>
          <w:sz w:val="22"/>
          <w:szCs w:val="22"/>
        </w:rPr>
        <w:t>Princip sociálního smíru a solidarity</w:t>
      </w:r>
      <w:r w:rsidRPr="00625D2D">
        <w:rPr>
          <w:rFonts w:ascii="Arial" w:hAnsi="Arial"/>
          <w:sz w:val="22"/>
          <w:szCs w:val="22"/>
        </w:rPr>
        <w:t xml:space="preserve"> - odpovědnost a přispění každého jedince za odstranění diskriminace a předsudků vůči etnickým skupinám; nekonfliktní život v multikulturní společnosti; aktivní spolupodílení dle svých možností na přetváření společnosti, zohlednění potřeb minoritních skupin; otázka lidských práv, základní dokumenty</w:t>
      </w:r>
    </w:p>
    <w:p xmlns:wp14="http://schemas.microsoft.com/office/word/2010/wordml" w:rsidR="00D45582" w:rsidP="00957E39" w:rsidRDefault="00D45582" w14:paraId="5AB7C0C5" wp14:textId="77777777">
      <w:pPr>
        <w:pBdr>
          <w:top w:val="single" w:color="000000" w:sz="12" w:space="1"/>
          <w:left w:val="single" w:color="000000" w:sz="12" w:space="4"/>
          <w:bottom w:val="single" w:color="000000" w:sz="12" w:space="1"/>
          <w:right w:val="single" w:color="000000" w:sz="12" w:space="4"/>
        </w:pBdr>
        <w:shd w:val="clear" w:color="auto" w:fill="E6E6E6"/>
      </w:pPr>
    </w:p>
    <w:p xmlns:wp14="http://schemas.microsoft.com/office/word/2010/wordml" w:rsidR="00BD4EAE" w:rsidP="00470188" w:rsidRDefault="00BD4EAE" w14:paraId="55B33694" wp14:textId="77777777"/>
    <w:p xmlns:wp14="http://schemas.microsoft.com/office/word/2010/wordml" w:rsidR="00957E39" w:rsidP="00470188" w:rsidRDefault="00957E39" w14:paraId="4455F193" wp14:textId="77777777"/>
    <w:p xmlns:wp14="http://schemas.microsoft.com/office/word/2010/wordml" w:rsidRPr="00841E51" w:rsidR="00470188" w:rsidP="009F08CF" w:rsidRDefault="00A90BA4" w14:paraId="42980F0E" wp14:textId="77777777">
      <w:pPr>
        <w:outlineLvl w:val="0"/>
        <w:rPr>
          <w:b/>
          <w:color w:val="000000"/>
        </w:rPr>
      </w:pPr>
      <w:r>
        <w:rPr>
          <w:b/>
          <w:color w:val="000000"/>
        </w:rPr>
        <w:t>1.8.</w:t>
      </w:r>
      <w:r w:rsidR="00854428">
        <w:rPr>
          <w:b/>
          <w:color w:val="000000"/>
        </w:rPr>
        <w:t>5</w:t>
      </w:r>
      <w:r w:rsidRPr="00841E51" w:rsidR="00470188">
        <w:rPr>
          <w:b/>
          <w:color w:val="000000"/>
        </w:rPr>
        <w:t xml:space="preserve"> Environmentální výchova</w:t>
      </w:r>
    </w:p>
    <w:p xmlns:wp14="http://schemas.microsoft.com/office/word/2010/wordml" w:rsidRPr="00CD4AD5" w:rsidR="00470188" w:rsidP="00470188" w:rsidRDefault="00470188" w14:paraId="1C2776EB" wp14:textId="77777777">
      <w:pPr>
        <w:rPr>
          <w:sz w:val="22"/>
          <w:szCs w:val="22"/>
        </w:rPr>
      </w:pPr>
    </w:p>
    <w:p xmlns:wp14="http://schemas.microsoft.com/office/word/2010/wordml" w:rsidR="00470188" w:rsidP="009F08CF" w:rsidRDefault="00470188" w14:paraId="78F438EF" wp14:textId="77777777">
      <w:pPr>
        <w:outlineLvl w:val="0"/>
        <w:rPr>
          <w:b/>
        </w:rPr>
      </w:pPr>
      <w:r w:rsidRPr="00BC73EE">
        <w:rPr>
          <w:b/>
        </w:rPr>
        <w:t>Charakteristika průřezového tématu</w:t>
      </w:r>
    </w:p>
    <w:p xmlns:wp14="http://schemas.microsoft.com/office/word/2010/wordml" w:rsidRPr="00BC73EE" w:rsidR="00470188" w:rsidP="00470188" w:rsidRDefault="00470188" w14:paraId="15342E60" wp14:textId="77777777">
      <w:pPr>
        <w:rPr>
          <w:b/>
        </w:rPr>
      </w:pPr>
    </w:p>
    <w:p xmlns:wp14="http://schemas.microsoft.com/office/word/2010/wordml" w:rsidR="00470188" w:rsidP="00470188" w:rsidRDefault="00470188" w14:paraId="1438E00B" wp14:textId="77777777">
      <w:pPr>
        <w:rPr>
          <w:sz w:val="22"/>
          <w:szCs w:val="22"/>
        </w:rPr>
      </w:pPr>
      <w:r w:rsidRPr="00BC73EE">
        <w:rPr>
          <w:sz w:val="22"/>
          <w:szCs w:val="22"/>
        </w:rPr>
        <w:t>Environmentální výchova vede jedince k pochopení komplexnosti a složitosti vztahů člověka a životního prostředí, tj. k pochopení nezbytnosti postupného přechodu k udržitelnému rozvoji společnosti a k poznání významu odpovědnosti za jednání společnosti i každého jedince. Umožňuje sledovat a uvědomovat si dynamicky se vyvíjející vztahy mezi člověkem a prostředím při přímém poznávání aktuálních hledisek ekologických, ekonomických, vědeckotechnických, politických a občanských, hledisek časových (vztahů k budoucnosti) i prostorových (souvislostí mezi lokálními, regionálními a globálními problémy), i možnosti různých variant řešení environmentálních problémů. Vede jedince k aktivní účasti na ochraně a utváření prostředí a ovlivňuje v zájmu udržitelnosti rozvoje lidské civilizace životní styl a hodnotovou orientaci žáků.</w:t>
      </w:r>
    </w:p>
    <w:p xmlns:wp14="http://schemas.microsoft.com/office/word/2010/wordml" w:rsidRPr="00BC73EE" w:rsidR="00470188" w:rsidP="00470188" w:rsidRDefault="00470188" w14:paraId="5EB89DE8" wp14:textId="77777777">
      <w:pPr>
        <w:rPr>
          <w:sz w:val="22"/>
          <w:szCs w:val="22"/>
        </w:rPr>
      </w:pPr>
    </w:p>
    <w:p xmlns:wp14="http://schemas.microsoft.com/office/word/2010/wordml" w:rsidRPr="009B7BF2" w:rsidR="00470188" w:rsidP="00470188" w:rsidRDefault="00470188" w14:paraId="1292DBD8" wp14:textId="77777777">
      <w:pPr>
        <w:rPr>
          <w:sz w:val="22"/>
          <w:szCs w:val="22"/>
        </w:rPr>
      </w:pPr>
      <w:r w:rsidRPr="009B7BF2">
        <w:rPr>
          <w:sz w:val="22"/>
          <w:szCs w:val="22"/>
        </w:rPr>
        <w:t xml:space="preserve">Průřezové téma environmentální výchova se projeví ve </w:t>
      </w:r>
      <w:r w:rsidRPr="009B7BF2">
        <w:rPr>
          <w:b/>
          <w:sz w:val="22"/>
          <w:szCs w:val="22"/>
        </w:rPr>
        <w:t>většině vzdělávacích oblastí.</w:t>
      </w:r>
    </w:p>
    <w:p xmlns:wp14="http://schemas.microsoft.com/office/word/2010/wordml" w:rsidR="00470188" w:rsidP="00470188" w:rsidRDefault="00470188" w14:paraId="75F4DB1D" wp14:textId="77777777">
      <w:pPr>
        <w:rPr>
          <w:sz w:val="22"/>
          <w:szCs w:val="22"/>
        </w:rPr>
      </w:pPr>
      <w:r w:rsidRPr="009B7BF2">
        <w:rPr>
          <w:sz w:val="22"/>
          <w:szCs w:val="22"/>
        </w:rPr>
        <w:t xml:space="preserve">Každá z oblastí má svůj specifický význam v ovlivňování racionální stránky osobnosti i ve vlivu </w:t>
      </w:r>
    </w:p>
    <w:p xmlns:wp14="http://schemas.microsoft.com/office/word/2010/wordml" w:rsidRPr="009B7BF2" w:rsidR="00470188" w:rsidP="00470188" w:rsidRDefault="00470188" w14:paraId="613EB4F0" wp14:textId="77777777">
      <w:pPr>
        <w:rPr>
          <w:sz w:val="22"/>
          <w:szCs w:val="22"/>
        </w:rPr>
      </w:pPr>
      <w:r w:rsidRPr="009B7BF2">
        <w:rPr>
          <w:sz w:val="22"/>
          <w:szCs w:val="22"/>
        </w:rPr>
        <w:t xml:space="preserve">na stránku emocionální a volně aktivní. </w:t>
      </w:r>
    </w:p>
    <w:p xmlns:wp14="http://schemas.microsoft.com/office/word/2010/wordml" w:rsidR="00470188" w:rsidP="00470188" w:rsidRDefault="00470188" w14:paraId="1B5ABA3C" wp14:textId="77777777">
      <w:pPr>
        <w:rPr>
          <w:sz w:val="22"/>
          <w:szCs w:val="22"/>
        </w:rPr>
      </w:pPr>
      <w:r w:rsidRPr="009B7BF2">
        <w:rPr>
          <w:b/>
          <w:sz w:val="22"/>
          <w:szCs w:val="22"/>
        </w:rPr>
        <w:t>Člověk a jeho svět</w:t>
      </w:r>
      <w:r w:rsidRPr="009B7BF2">
        <w:rPr>
          <w:sz w:val="22"/>
          <w:szCs w:val="22"/>
        </w:rPr>
        <w:t xml:space="preserve">  - elementární pohled na okolní přírodu i prostředí, jednání lidí a jeho důsledky na přírodu, osvojování si základních dovedností a návyků aktivního odpovědného přístupu k prostředí </w:t>
      </w:r>
    </w:p>
    <w:p xmlns:wp14="http://schemas.microsoft.com/office/word/2010/wordml" w:rsidRPr="009B7BF2" w:rsidR="00470188" w:rsidP="00470188" w:rsidRDefault="00470188" w14:paraId="7C3CDA41" wp14:textId="77777777">
      <w:pPr>
        <w:rPr>
          <w:sz w:val="22"/>
          <w:szCs w:val="22"/>
        </w:rPr>
      </w:pPr>
      <w:r w:rsidRPr="009B7BF2">
        <w:rPr>
          <w:sz w:val="22"/>
          <w:szCs w:val="22"/>
        </w:rPr>
        <w:t xml:space="preserve">v každodenním </w:t>
      </w:r>
    </w:p>
    <w:p xmlns:wp14="http://schemas.microsoft.com/office/word/2010/wordml" w:rsidRPr="009B7BF2" w:rsidR="00470188" w:rsidP="00470188" w:rsidRDefault="00470188" w14:paraId="57EF2C32" wp14:textId="77777777">
      <w:pPr>
        <w:rPr>
          <w:sz w:val="22"/>
          <w:szCs w:val="22"/>
        </w:rPr>
      </w:pPr>
      <w:r w:rsidRPr="009B7BF2">
        <w:rPr>
          <w:b/>
          <w:sz w:val="22"/>
          <w:szCs w:val="22"/>
        </w:rPr>
        <w:t>Člověk a příroda</w:t>
      </w:r>
      <w:r w:rsidRPr="009B7BF2">
        <w:rPr>
          <w:sz w:val="22"/>
          <w:szCs w:val="22"/>
        </w:rPr>
        <w:t xml:space="preserve"> - pochopení objektivní platnosti základních přírodních zákonitostí, dynamických souvislostí od nejméně složitých ekosystémů až po biosféru jako celek, energie a jejich využívání   </w:t>
      </w:r>
      <w:r w:rsidRPr="009B7BF2">
        <w:rPr>
          <w:b/>
          <w:sz w:val="22"/>
          <w:szCs w:val="22"/>
        </w:rPr>
        <w:t xml:space="preserve">Člověk a společnost - </w:t>
      </w:r>
      <w:r w:rsidRPr="009B7BF2">
        <w:rPr>
          <w:sz w:val="22"/>
          <w:szCs w:val="22"/>
        </w:rPr>
        <w:t xml:space="preserve">  ekologické, </w:t>
      </w:r>
      <w:proofErr w:type="spellStart"/>
      <w:r w:rsidRPr="009B7BF2">
        <w:rPr>
          <w:sz w:val="22"/>
          <w:szCs w:val="22"/>
        </w:rPr>
        <w:t>technicko-ekonomické</w:t>
      </w:r>
      <w:proofErr w:type="spellEnd"/>
      <w:r w:rsidRPr="009B7BF2">
        <w:rPr>
          <w:sz w:val="22"/>
          <w:szCs w:val="22"/>
        </w:rPr>
        <w:t xml:space="preserve"> a sociální jevy </w:t>
      </w:r>
    </w:p>
    <w:p xmlns:wp14="http://schemas.microsoft.com/office/word/2010/wordml" w:rsidRPr="009B7BF2" w:rsidR="00470188" w:rsidP="00470188" w:rsidRDefault="00470188" w14:paraId="52408359" wp14:textId="77777777">
      <w:pPr>
        <w:rPr>
          <w:sz w:val="22"/>
          <w:szCs w:val="22"/>
        </w:rPr>
      </w:pPr>
      <w:r w:rsidRPr="009B7BF2">
        <w:rPr>
          <w:b/>
          <w:sz w:val="22"/>
          <w:szCs w:val="22"/>
        </w:rPr>
        <w:t xml:space="preserve">Člověk a zdraví  - </w:t>
      </w:r>
      <w:r w:rsidRPr="009B7BF2">
        <w:rPr>
          <w:sz w:val="22"/>
          <w:szCs w:val="22"/>
        </w:rPr>
        <w:t xml:space="preserve">vliv prostředí na vlastní zdraví i na zdraví ostatních lidí </w:t>
      </w:r>
    </w:p>
    <w:p xmlns:wp14="http://schemas.microsoft.com/office/word/2010/wordml" w:rsidRPr="009B7BF2" w:rsidR="00470188" w:rsidP="00470188" w:rsidRDefault="00E9130A" w14:paraId="50A6F801" wp14:textId="77777777">
      <w:pPr>
        <w:rPr>
          <w:sz w:val="22"/>
          <w:szCs w:val="22"/>
        </w:rPr>
      </w:pPr>
      <w:r>
        <w:rPr>
          <w:b/>
          <w:sz w:val="22"/>
          <w:szCs w:val="22"/>
        </w:rPr>
        <w:t>Informatika</w:t>
      </w:r>
      <w:r w:rsidRPr="009B7BF2" w:rsidR="00470188">
        <w:rPr>
          <w:sz w:val="22"/>
          <w:szCs w:val="22"/>
        </w:rPr>
        <w:t xml:space="preserve">- využití výpočetní techniky (internet) při zjišťování aktuálních informací o stavu prostředí </w:t>
      </w:r>
    </w:p>
    <w:p xmlns:wp14="http://schemas.microsoft.com/office/word/2010/wordml" w:rsidRPr="009B7BF2" w:rsidR="00470188" w:rsidP="00470188" w:rsidRDefault="00470188" w14:paraId="0192EAA5" wp14:textId="77777777">
      <w:pPr>
        <w:rPr>
          <w:sz w:val="22"/>
          <w:szCs w:val="22"/>
        </w:rPr>
      </w:pPr>
      <w:r w:rsidRPr="009B7BF2">
        <w:rPr>
          <w:b/>
          <w:sz w:val="22"/>
          <w:szCs w:val="22"/>
        </w:rPr>
        <w:t>Komunikační technologie</w:t>
      </w:r>
      <w:r w:rsidRPr="009B7BF2">
        <w:rPr>
          <w:sz w:val="22"/>
          <w:szCs w:val="22"/>
        </w:rPr>
        <w:t xml:space="preserve">  - způsoby řešení ekologických problémů možností navazovat kontakty v této oblasti  a vyměňovat si informace v rámci kraje, republiky i EU a světa.</w:t>
      </w:r>
    </w:p>
    <w:p xmlns:wp14="http://schemas.microsoft.com/office/word/2010/wordml" w:rsidRPr="009B7BF2" w:rsidR="00470188" w:rsidP="00470188" w:rsidRDefault="00470188" w14:paraId="0E9BA8DC" wp14:textId="77777777">
      <w:pPr>
        <w:rPr>
          <w:sz w:val="22"/>
          <w:szCs w:val="22"/>
        </w:rPr>
      </w:pPr>
      <w:r w:rsidRPr="009B7BF2">
        <w:rPr>
          <w:b/>
          <w:sz w:val="22"/>
          <w:szCs w:val="22"/>
        </w:rPr>
        <w:t>Umění a kultura</w:t>
      </w:r>
      <w:r w:rsidRPr="009B7BF2">
        <w:rPr>
          <w:sz w:val="22"/>
          <w:szCs w:val="22"/>
        </w:rPr>
        <w:t xml:space="preserve">  - vztahy člověka a prostředí, k uvědomování si přírodního i sociálního prostředí jako zdroje inspirace pro vytváření kulturních a uměleckých hodnot a přispívá k vnímání estetických kvalit prostředí </w:t>
      </w:r>
    </w:p>
    <w:p xmlns:wp14="http://schemas.microsoft.com/office/word/2010/wordml" w:rsidR="00470188" w:rsidP="00470188" w:rsidRDefault="00470188" w14:paraId="4305AD34" wp14:textId="77777777">
      <w:pPr>
        <w:rPr>
          <w:sz w:val="22"/>
          <w:szCs w:val="22"/>
        </w:rPr>
      </w:pPr>
      <w:r w:rsidRPr="009B7BF2">
        <w:rPr>
          <w:b/>
          <w:sz w:val="22"/>
          <w:szCs w:val="22"/>
        </w:rPr>
        <w:t xml:space="preserve">Člověk a svět práce  - </w:t>
      </w:r>
      <w:r w:rsidRPr="009B7BF2">
        <w:rPr>
          <w:sz w:val="22"/>
          <w:szCs w:val="22"/>
        </w:rPr>
        <w:t>konkrétní</w:t>
      </w:r>
      <w:r w:rsidRPr="009B7BF2">
        <w:rPr>
          <w:b/>
          <w:sz w:val="22"/>
          <w:szCs w:val="22"/>
        </w:rPr>
        <w:t xml:space="preserve"> </w:t>
      </w:r>
      <w:r w:rsidRPr="009B7BF2">
        <w:rPr>
          <w:sz w:val="22"/>
          <w:szCs w:val="22"/>
        </w:rPr>
        <w:t xml:space="preserve">pracovní aktivity ve prospěch životního prostředí </w:t>
      </w:r>
    </w:p>
    <w:p xmlns:wp14="http://schemas.microsoft.com/office/word/2010/wordml" w:rsidR="00E9130A" w:rsidP="00470188" w:rsidRDefault="00E9130A" w14:paraId="7D62D461" wp14:textId="77777777">
      <w:pPr>
        <w:rPr>
          <w:sz w:val="22"/>
          <w:szCs w:val="22"/>
        </w:rPr>
      </w:pPr>
    </w:p>
    <w:p xmlns:wp14="http://schemas.microsoft.com/office/word/2010/wordml" w:rsidRPr="00381DD9" w:rsidR="00E9130A" w:rsidP="00470188" w:rsidRDefault="00E9130A" w14:paraId="3C1C8F8A" wp14:textId="77777777">
      <w:pPr>
        <w:rPr>
          <w:b/>
          <w:sz w:val="22"/>
          <w:szCs w:val="22"/>
        </w:rPr>
      </w:pPr>
      <w:r w:rsidRPr="00381DD9">
        <w:rPr>
          <w:b/>
          <w:sz w:val="22"/>
          <w:szCs w:val="22"/>
        </w:rPr>
        <w:t>Propojení Environmentální výchovy s digitálními technologiemi umožňuje žákům aktivně získávat a sdílet zásadní informace týkající se naléhavých otázek životního prostředí. To umožňuje jednak hlouběji poznávat a vyhodnocovat závažnost ekologických problémů, jednak zvyšovat zájem žáků, aby modelovali a prezentovali varianty jejich řešení, komunikovali o nich, a vyhodnocovat jejich možné dopady na úrovni lokální a globální.</w:t>
      </w:r>
    </w:p>
    <w:p xmlns:wp14="http://schemas.microsoft.com/office/word/2010/wordml" w:rsidR="00E9130A" w:rsidP="00470188" w:rsidRDefault="00E9130A" w14:paraId="078B034E" wp14:textId="77777777">
      <w:pPr>
        <w:rPr>
          <w:sz w:val="22"/>
          <w:szCs w:val="22"/>
        </w:rPr>
      </w:pPr>
    </w:p>
    <w:p xmlns:wp14="http://schemas.microsoft.com/office/word/2010/wordml" w:rsidRPr="00C3644F" w:rsidR="00C3644F" w:rsidP="00C3644F" w:rsidRDefault="00C3644F" w14:paraId="31A55E2F" wp14:textId="77777777">
      <w:pPr>
        <w:rPr>
          <w:b/>
          <w:bCs/>
          <w:sz w:val="22"/>
          <w:szCs w:val="22"/>
        </w:rPr>
      </w:pPr>
      <w:r w:rsidRPr="00C3644F">
        <w:rPr>
          <w:b/>
          <w:bCs/>
          <w:sz w:val="22"/>
          <w:szCs w:val="22"/>
        </w:rPr>
        <w:t>Doplňující vzdělávací obory</w:t>
      </w:r>
    </w:p>
    <w:p xmlns:wp14="http://schemas.microsoft.com/office/word/2010/wordml" w:rsidR="00E01058" w:rsidP="00470188" w:rsidRDefault="00E01058" w14:paraId="492506DD" wp14:textId="77777777">
      <w:pPr>
        <w:rPr>
          <w:sz w:val="22"/>
          <w:szCs w:val="22"/>
        </w:rPr>
      </w:pPr>
    </w:p>
    <w:p xmlns:wp14="http://schemas.microsoft.com/office/word/2010/wordml" w:rsidR="00E01058" w:rsidP="00470188" w:rsidRDefault="00E01058" w14:paraId="31CD0C16" wp14:textId="77777777">
      <w:pPr>
        <w:rPr>
          <w:sz w:val="22"/>
          <w:szCs w:val="22"/>
        </w:rPr>
      </w:pPr>
    </w:p>
    <w:p xmlns:wp14="http://schemas.microsoft.com/office/word/2010/wordml" w:rsidRPr="00E01058" w:rsidR="00E01058" w:rsidP="00E01058" w:rsidRDefault="00E01058" w14:paraId="46F40222" wp14:textId="77777777">
      <w:pPr>
        <w:rPr>
          <w:sz w:val="22"/>
          <w:szCs w:val="22"/>
        </w:rPr>
      </w:pPr>
      <w:r w:rsidRPr="00E01058">
        <w:rPr>
          <w:sz w:val="22"/>
          <w:szCs w:val="22"/>
        </w:rPr>
        <w:t>Realizace průřezového tématu Environmentální výchova bude v případě žáků s lehkým mentálním postižením zaměřena především:</w:t>
      </w:r>
    </w:p>
    <w:p xmlns:wp14="http://schemas.microsoft.com/office/word/2010/wordml" w:rsidRPr="00E01058" w:rsidR="00E01058" w:rsidP="00E01058" w:rsidRDefault="00E01058" w14:paraId="7FD8715F" wp14:textId="77777777">
      <w:pPr>
        <w:rPr>
          <w:sz w:val="22"/>
          <w:szCs w:val="22"/>
        </w:rPr>
      </w:pPr>
    </w:p>
    <w:p xmlns:wp14="http://schemas.microsoft.com/office/word/2010/wordml" w:rsidRPr="00E01058" w:rsidR="00E01058" w:rsidP="00E01058" w:rsidRDefault="00E01058" w14:paraId="7112D566" wp14:textId="77777777">
      <w:pPr>
        <w:numPr>
          <w:ilvl w:val="0"/>
          <w:numId w:val="36"/>
        </w:numPr>
        <w:rPr>
          <w:sz w:val="22"/>
          <w:szCs w:val="22"/>
        </w:rPr>
      </w:pPr>
      <w:r w:rsidRPr="00E01058">
        <w:rPr>
          <w:sz w:val="22"/>
          <w:szCs w:val="22"/>
        </w:rPr>
        <w:t>na vnímání života jako nejvyšší hodnoty;</w:t>
      </w:r>
    </w:p>
    <w:p xmlns:wp14="http://schemas.microsoft.com/office/word/2010/wordml" w:rsidRPr="00E01058" w:rsidR="00E01058" w:rsidP="00E01058" w:rsidRDefault="00E01058" w14:paraId="3CC4A8BB" wp14:textId="77777777">
      <w:pPr>
        <w:numPr>
          <w:ilvl w:val="0"/>
          <w:numId w:val="36"/>
        </w:numPr>
        <w:rPr>
          <w:sz w:val="22"/>
          <w:szCs w:val="22"/>
        </w:rPr>
      </w:pPr>
      <w:r w:rsidRPr="00E01058">
        <w:rPr>
          <w:sz w:val="22"/>
          <w:szCs w:val="22"/>
        </w:rPr>
        <w:t>na rozvoj odpovědnosti ve vztahu k ochraně přírody a přírodních zdrojů;</w:t>
      </w:r>
    </w:p>
    <w:p xmlns:wp14="http://schemas.microsoft.com/office/word/2010/wordml" w:rsidRPr="00E01058" w:rsidR="00E01058" w:rsidP="00E01058" w:rsidRDefault="00E01058" w14:paraId="7DF693E4" wp14:textId="77777777">
      <w:pPr>
        <w:numPr>
          <w:ilvl w:val="0"/>
          <w:numId w:val="36"/>
        </w:numPr>
        <w:rPr>
          <w:sz w:val="22"/>
          <w:szCs w:val="22"/>
        </w:rPr>
      </w:pPr>
      <w:r w:rsidRPr="00E01058">
        <w:rPr>
          <w:sz w:val="22"/>
          <w:szCs w:val="22"/>
        </w:rPr>
        <w:t>na rozvoj aktivity, tvořivosti, vstřícnosti a ohleduplnosti ve vztahu k prostředí;</w:t>
      </w:r>
    </w:p>
    <w:p xmlns:wp14="http://schemas.microsoft.com/office/word/2010/wordml" w:rsidRPr="00E01058" w:rsidR="00E01058" w:rsidP="00E01058" w:rsidRDefault="00E01058" w14:paraId="09B939BF" wp14:textId="77777777">
      <w:pPr>
        <w:numPr>
          <w:ilvl w:val="0"/>
          <w:numId w:val="36"/>
        </w:numPr>
        <w:rPr>
          <w:sz w:val="22"/>
          <w:szCs w:val="22"/>
        </w:rPr>
      </w:pPr>
      <w:r w:rsidRPr="00E01058">
        <w:rPr>
          <w:sz w:val="22"/>
          <w:szCs w:val="22"/>
        </w:rPr>
        <w:t>na utváření zdravého životního stylu a vnímání estetických hodnot prostředí;</w:t>
      </w:r>
    </w:p>
    <w:p xmlns:wp14="http://schemas.microsoft.com/office/word/2010/wordml" w:rsidRPr="00E01058" w:rsidR="00E01058" w:rsidP="00E01058" w:rsidRDefault="00E01058" w14:paraId="307F4A31" wp14:textId="77777777">
      <w:pPr>
        <w:numPr>
          <w:ilvl w:val="0"/>
          <w:numId w:val="36"/>
        </w:numPr>
        <w:rPr>
          <w:sz w:val="22"/>
          <w:szCs w:val="22"/>
        </w:rPr>
      </w:pPr>
      <w:r w:rsidRPr="00E01058">
        <w:rPr>
          <w:sz w:val="22"/>
          <w:szCs w:val="22"/>
        </w:rPr>
        <w:t>na podporu angažovanosti v řešení problémů spojených s ochranou životního prostřední;</w:t>
      </w:r>
    </w:p>
    <w:p xmlns:wp14="http://schemas.microsoft.com/office/word/2010/wordml" w:rsidR="00E01058" w:rsidP="00E01058" w:rsidRDefault="00E01058" w14:paraId="7C2BA403" wp14:textId="77777777">
      <w:pPr>
        <w:numPr>
          <w:ilvl w:val="0"/>
          <w:numId w:val="36"/>
        </w:numPr>
        <w:rPr>
          <w:sz w:val="22"/>
          <w:szCs w:val="22"/>
        </w:rPr>
      </w:pPr>
      <w:r w:rsidRPr="00E01058">
        <w:rPr>
          <w:sz w:val="22"/>
          <w:szCs w:val="22"/>
        </w:rPr>
        <w:t>na rozvoj vnímavého a citlivého přístupu k přírodě a přírodnímu a kulturnímu dědictví.</w:t>
      </w:r>
    </w:p>
    <w:p xmlns:wp14="http://schemas.microsoft.com/office/word/2010/wordml" w:rsidRPr="00E01058" w:rsidR="00E01058" w:rsidP="00E01058" w:rsidRDefault="00E01058" w14:paraId="6BDFDFC2" wp14:textId="77777777">
      <w:pPr>
        <w:numPr>
          <w:ilvl w:val="0"/>
          <w:numId w:val="36"/>
        </w:numPr>
        <w:rPr>
          <w:sz w:val="22"/>
          <w:szCs w:val="22"/>
        </w:rPr>
      </w:pPr>
    </w:p>
    <w:p xmlns:wp14="http://schemas.microsoft.com/office/word/2010/wordml" w:rsidRPr="009B7BF2" w:rsidR="00E01058" w:rsidP="00E01058" w:rsidRDefault="00E01058" w14:paraId="0178E6FD" wp14:textId="77777777">
      <w:pPr>
        <w:rPr>
          <w:sz w:val="22"/>
          <w:szCs w:val="22"/>
        </w:rPr>
      </w:pPr>
      <w:r w:rsidRPr="00E01058">
        <w:rPr>
          <w:sz w:val="22"/>
          <w:szCs w:val="22"/>
        </w:rPr>
        <w:t xml:space="preserve">   Znalosti a dovednosti, které budou součástí realizace průřezového tématu Environmentální výchova, zvolí vyučující vždy s ohledem na individuální možnosti žáků tak, aby vhodně doplňovaly a podporovaly utváření žádoucích postojů.</w:t>
      </w:r>
    </w:p>
    <w:p xmlns:wp14="http://schemas.microsoft.com/office/word/2010/wordml" w:rsidRPr="009B7BF2" w:rsidR="00470188" w:rsidP="00470188" w:rsidRDefault="00470188" w14:paraId="41F9AE5E" wp14:textId="77777777">
      <w:pPr>
        <w:rPr>
          <w:sz w:val="22"/>
          <w:szCs w:val="22"/>
        </w:rPr>
      </w:pPr>
    </w:p>
    <w:p xmlns:wp14="http://schemas.microsoft.com/office/word/2010/wordml" w:rsidRPr="00841E51" w:rsidR="00470188" w:rsidP="009F08CF" w:rsidRDefault="00470188" w14:paraId="3B30DAEC" wp14:textId="77777777">
      <w:pPr>
        <w:outlineLvl w:val="0"/>
        <w:rPr>
          <w:b/>
          <w:color w:val="000000"/>
        </w:rPr>
      </w:pPr>
      <w:r w:rsidRPr="00841E51">
        <w:rPr>
          <w:b/>
          <w:color w:val="000000"/>
        </w:rPr>
        <w:t>Přínos průřezového tématu k rozvoji osobnosti žáka</w:t>
      </w:r>
    </w:p>
    <w:p xmlns:wp14="http://schemas.microsoft.com/office/word/2010/wordml" w:rsidRPr="00841E51" w:rsidR="00470188" w:rsidP="00470188" w:rsidRDefault="00470188" w14:paraId="00F03A6D" wp14:textId="77777777">
      <w:pPr>
        <w:rPr>
          <w:b/>
          <w:color w:val="000000"/>
        </w:rPr>
      </w:pPr>
    </w:p>
    <w:p xmlns:wp14="http://schemas.microsoft.com/office/word/2010/wordml" w:rsidRPr="00841E51" w:rsidR="00470188" w:rsidP="009F08CF" w:rsidRDefault="00470188" w14:paraId="417B455B" wp14:textId="77777777">
      <w:pPr>
        <w:outlineLvl w:val="0"/>
        <w:rPr>
          <w:b/>
          <w:color w:val="000000"/>
          <w:sz w:val="22"/>
          <w:szCs w:val="22"/>
        </w:rPr>
      </w:pPr>
      <w:r w:rsidRPr="00841E51">
        <w:rPr>
          <w:b/>
          <w:color w:val="000000"/>
          <w:sz w:val="22"/>
          <w:szCs w:val="22"/>
        </w:rPr>
        <w:t>V oblasti vědomostí, dovedností a schopností průřezové téma:</w:t>
      </w:r>
    </w:p>
    <w:p xmlns:wp14="http://schemas.microsoft.com/office/word/2010/wordml" w:rsidRPr="009B7BF2" w:rsidR="00470188" w:rsidP="00470188" w:rsidRDefault="00470188" w14:paraId="71AE444B" wp14:textId="77777777">
      <w:pPr>
        <w:numPr>
          <w:ilvl w:val="0"/>
          <w:numId w:val="16"/>
        </w:numPr>
        <w:rPr>
          <w:sz w:val="22"/>
          <w:szCs w:val="22"/>
        </w:rPr>
      </w:pPr>
      <w:r w:rsidRPr="009B7BF2">
        <w:rPr>
          <w:sz w:val="22"/>
          <w:szCs w:val="22"/>
        </w:rPr>
        <w:t>rozvíjí porozumění souvislostem v biosféře, vztahům člověka a prostředí a důsledkům lidských činností na prostředí</w:t>
      </w:r>
    </w:p>
    <w:p xmlns:wp14="http://schemas.microsoft.com/office/word/2010/wordml" w:rsidRPr="009B7BF2" w:rsidR="00470188" w:rsidP="00470188" w:rsidRDefault="00470188" w14:paraId="46353957" wp14:textId="77777777">
      <w:pPr>
        <w:numPr>
          <w:ilvl w:val="0"/>
          <w:numId w:val="16"/>
        </w:numPr>
        <w:rPr>
          <w:sz w:val="22"/>
          <w:szCs w:val="22"/>
        </w:rPr>
      </w:pPr>
      <w:r w:rsidRPr="009B7BF2">
        <w:rPr>
          <w:sz w:val="22"/>
          <w:szCs w:val="22"/>
        </w:rPr>
        <w:t>vede k uvědomování si podmínek života a možností jejich ohrožování</w:t>
      </w:r>
    </w:p>
    <w:p xmlns:wp14="http://schemas.microsoft.com/office/word/2010/wordml" w:rsidRPr="009B7BF2" w:rsidR="00470188" w:rsidP="00470188" w:rsidRDefault="00470188" w14:paraId="4643F2CF" wp14:textId="77777777">
      <w:pPr>
        <w:numPr>
          <w:ilvl w:val="0"/>
          <w:numId w:val="16"/>
        </w:numPr>
        <w:rPr>
          <w:sz w:val="22"/>
          <w:szCs w:val="22"/>
        </w:rPr>
      </w:pPr>
      <w:r w:rsidRPr="009B7BF2">
        <w:rPr>
          <w:sz w:val="22"/>
          <w:szCs w:val="22"/>
        </w:rPr>
        <w:t xml:space="preserve">přispívá k poznávání a chápání souvislostí mezi vývojem lidské populace a vztahy k prostředí v různých oblastech světa </w:t>
      </w:r>
    </w:p>
    <w:p xmlns:wp14="http://schemas.microsoft.com/office/word/2010/wordml" w:rsidRPr="009B7BF2" w:rsidR="00470188" w:rsidP="00470188" w:rsidRDefault="00470188" w14:paraId="7D7DC392" wp14:textId="77777777">
      <w:pPr>
        <w:numPr>
          <w:ilvl w:val="0"/>
          <w:numId w:val="16"/>
        </w:numPr>
        <w:rPr>
          <w:sz w:val="22"/>
          <w:szCs w:val="22"/>
        </w:rPr>
      </w:pPr>
      <w:r w:rsidRPr="009B7BF2">
        <w:rPr>
          <w:sz w:val="22"/>
          <w:szCs w:val="22"/>
        </w:rPr>
        <w:t>umožňuje pochopení souvislostí mezi lokálními a globálními problémy a vlastní odpovědností ve vztazích k prostředí</w:t>
      </w:r>
    </w:p>
    <w:p xmlns:wp14="http://schemas.microsoft.com/office/word/2010/wordml" w:rsidRPr="009B7BF2" w:rsidR="00470188" w:rsidP="00470188" w:rsidRDefault="00470188" w14:paraId="3E17D11B" wp14:textId="77777777">
      <w:pPr>
        <w:numPr>
          <w:ilvl w:val="0"/>
          <w:numId w:val="16"/>
        </w:numPr>
        <w:rPr>
          <w:sz w:val="22"/>
          <w:szCs w:val="22"/>
        </w:rPr>
      </w:pPr>
      <w:r w:rsidRPr="009B7BF2">
        <w:rPr>
          <w:sz w:val="22"/>
          <w:szCs w:val="22"/>
        </w:rPr>
        <w:t>poskytuje znalosti, dovednosti a pěstuje návyky nezbytné pro každodenní žádoucí jednání občana vůči prostředí</w:t>
      </w:r>
    </w:p>
    <w:p xmlns:wp14="http://schemas.microsoft.com/office/word/2010/wordml" w:rsidRPr="009B7BF2" w:rsidR="00470188" w:rsidP="00470188" w:rsidRDefault="00470188" w14:paraId="31B8960C" wp14:textId="77777777">
      <w:pPr>
        <w:numPr>
          <w:ilvl w:val="0"/>
          <w:numId w:val="16"/>
        </w:numPr>
        <w:rPr>
          <w:sz w:val="22"/>
          <w:szCs w:val="22"/>
        </w:rPr>
      </w:pPr>
      <w:r w:rsidRPr="009B7BF2">
        <w:rPr>
          <w:sz w:val="22"/>
          <w:szCs w:val="22"/>
        </w:rPr>
        <w:t>ukazuje modelové příklady jednání z hledisek životního prostředí a udržitelného rozvoje žádoucích i nežádoucích</w:t>
      </w:r>
    </w:p>
    <w:p xmlns:wp14="http://schemas.microsoft.com/office/word/2010/wordml" w:rsidRPr="009B7BF2" w:rsidR="00470188" w:rsidP="00470188" w:rsidRDefault="00470188" w14:paraId="4F61ABFE" wp14:textId="77777777">
      <w:pPr>
        <w:numPr>
          <w:ilvl w:val="0"/>
          <w:numId w:val="16"/>
        </w:numPr>
        <w:rPr>
          <w:sz w:val="22"/>
          <w:szCs w:val="22"/>
        </w:rPr>
      </w:pPr>
      <w:r w:rsidRPr="009B7BF2">
        <w:rPr>
          <w:sz w:val="22"/>
          <w:szCs w:val="22"/>
        </w:rPr>
        <w:t>napomáhá rozvíjení spolupráce v péči o životní prostředí na místní, regionální, evropské i mezinárodní úrovni</w:t>
      </w:r>
    </w:p>
    <w:p xmlns:wp14="http://schemas.microsoft.com/office/word/2010/wordml" w:rsidRPr="009B7BF2" w:rsidR="00470188" w:rsidP="00470188" w:rsidRDefault="00470188" w14:paraId="3BF17624" wp14:textId="77777777">
      <w:pPr>
        <w:numPr>
          <w:ilvl w:val="0"/>
          <w:numId w:val="16"/>
        </w:numPr>
        <w:rPr>
          <w:sz w:val="22"/>
          <w:szCs w:val="22"/>
        </w:rPr>
      </w:pPr>
      <w:r w:rsidRPr="009B7BF2">
        <w:rPr>
          <w:sz w:val="22"/>
          <w:szCs w:val="22"/>
        </w:rPr>
        <w:t>seznamuje s principy udržitelnosti rozvoje společnosti.</w:t>
      </w:r>
    </w:p>
    <w:p xmlns:wp14="http://schemas.microsoft.com/office/word/2010/wordml" w:rsidRPr="009B7BF2" w:rsidR="00470188" w:rsidP="00470188" w:rsidRDefault="00470188" w14:paraId="1F37A84C" wp14:textId="77777777">
      <w:pPr>
        <w:numPr>
          <w:ilvl w:val="0"/>
          <w:numId w:val="16"/>
        </w:numPr>
        <w:rPr>
          <w:sz w:val="22"/>
          <w:szCs w:val="22"/>
        </w:rPr>
      </w:pPr>
      <w:r w:rsidRPr="009B7BF2">
        <w:rPr>
          <w:sz w:val="22"/>
          <w:szCs w:val="22"/>
        </w:rPr>
        <w:t>učí hodnotit objektivnost a závažnost informací týkajících se ekologických problémů</w:t>
      </w:r>
    </w:p>
    <w:p xmlns:wp14="http://schemas.microsoft.com/office/word/2010/wordml" w:rsidRPr="009B7BF2" w:rsidR="00470188" w:rsidP="00470188" w:rsidRDefault="00470188" w14:paraId="79EAD8B1" wp14:textId="77777777">
      <w:pPr>
        <w:numPr>
          <w:ilvl w:val="0"/>
          <w:numId w:val="16"/>
        </w:numPr>
        <w:rPr>
          <w:sz w:val="22"/>
          <w:szCs w:val="22"/>
        </w:rPr>
      </w:pPr>
      <w:r w:rsidRPr="009B7BF2">
        <w:rPr>
          <w:sz w:val="22"/>
          <w:szCs w:val="22"/>
        </w:rPr>
        <w:t>učí komunikovat o problémech životního prostředí, vyjadřovat, racionálně obhajovat a zdůvodňovat své názory a stanoviska</w:t>
      </w:r>
    </w:p>
    <w:p xmlns:wp14="http://schemas.microsoft.com/office/word/2010/wordml" w:rsidR="00470188" w:rsidP="00470188" w:rsidRDefault="00470188" w14:paraId="6930E822" wp14:textId="77777777"/>
    <w:p xmlns:wp14="http://schemas.microsoft.com/office/word/2010/wordml" w:rsidRPr="00841E51" w:rsidR="00470188" w:rsidP="009F08CF" w:rsidRDefault="00470188" w14:paraId="744E642D" wp14:textId="77777777">
      <w:pPr>
        <w:outlineLvl w:val="0"/>
        <w:rPr>
          <w:b/>
          <w:color w:val="000000"/>
          <w:sz w:val="22"/>
          <w:szCs w:val="22"/>
        </w:rPr>
      </w:pPr>
      <w:r w:rsidRPr="00841E51">
        <w:rPr>
          <w:b/>
          <w:color w:val="000000"/>
          <w:sz w:val="22"/>
          <w:szCs w:val="22"/>
        </w:rPr>
        <w:t>V oblasti postojů a hodnot průřezové téma:</w:t>
      </w:r>
    </w:p>
    <w:p xmlns:wp14="http://schemas.microsoft.com/office/word/2010/wordml" w:rsidRPr="009B7BF2" w:rsidR="00470188" w:rsidP="00470188" w:rsidRDefault="00470188" w14:paraId="713C829F" wp14:textId="77777777">
      <w:pPr>
        <w:numPr>
          <w:ilvl w:val="0"/>
          <w:numId w:val="16"/>
        </w:numPr>
        <w:rPr>
          <w:sz w:val="22"/>
          <w:szCs w:val="22"/>
        </w:rPr>
      </w:pPr>
      <w:r w:rsidRPr="009B7BF2">
        <w:rPr>
          <w:sz w:val="22"/>
          <w:szCs w:val="22"/>
        </w:rPr>
        <w:t>přispívá k vnímání života jako nejvyšší hodnoty</w:t>
      </w:r>
    </w:p>
    <w:p xmlns:wp14="http://schemas.microsoft.com/office/word/2010/wordml" w:rsidRPr="009B7BF2" w:rsidR="00470188" w:rsidP="00470188" w:rsidRDefault="00470188" w14:paraId="10DD9492" wp14:textId="77777777">
      <w:pPr>
        <w:numPr>
          <w:ilvl w:val="0"/>
          <w:numId w:val="16"/>
        </w:numPr>
        <w:rPr>
          <w:sz w:val="22"/>
          <w:szCs w:val="22"/>
        </w:rPr>
      </w:pPr>
      <w:r w:rsidRPr="009B7BF2">
        <w:rPr>
          <w:sz w:val="22"/>
          <w:szCs w:val="22"/>
        </w:rPr>
        <w:t>vede k odpovědnosti ve vztahu k biosféře, k ochraně přírody a přírodních zdrojů</w:t>
      </w:r>
    </w:p>
    <w:p xmlns:wp14="http://schemas.microsoft.com/office/word/2010/wordml" w:rsidRPr="009B7BF2" w:rsidR="00470188" w:rsidP="00470188" w:rsidRDefault="00470188" w14:paraId="5716261A" wp14:textId="77777777">
      <w:pPr>
        <w:numPr>
          <w:ilvl w:val="0"/>
          <w:numId w:val="16"/>
        </w:numPr>
        <w:rPr>
          <w:sz w:val="22"/>
          <w:szCs w:val="22"/>
        </w:rPr>
      </w:pPr>
      <w:r w:rsidRPr="009B7BF2">
        <w:rPr>
          <w:sz w:val="22"/>
          <w:szCs w:val="22"/>
        </w:rPr>
        <w:t>vede k pochopení významu a nezbytnosti udržitelného rozvoje jako pozitivní perspektivy dalšího vývoje lidské společnosti</w:t>
      </w:r>
    </w:p>
    <w:p xmlns:wp14="http://schemas.microsoft.com/office/word/2010/wordml" w:rsidRPr="009B7BF2" w:rsidR="00470188" w:rsidP="00470188" w:rsidRDefault="00470188" w14:paraId="70298952" wp14:textId="77777777">
      <w:pPr>
        <w:numPr>
          <w:ilvl w:val="0"/>
          <w:numId w:val="16"/>
        </w:numPr>
        <w:rPr>
          <w:sz w:val="22"/>
          <w:szCs w:val="22"/>
        </w:rPr>
      </w:pPr>
      <w:r w:rsidRPr="009B7BF2">
        <w:rPr>
          <w:sz w:val="22"/>
          <w:szCs w:val="22"/>
        </w:rPr>
        <w:t>podněcuje aktivitu, tvořivost, toleranci, vstřícnost a ohleduplnost ve vztahu k prostředí</w:t>
      </w:r>
    </w:p>
    <w:p xmlns:wp14="http://schemas.microsoft.com/office/word/2010/wordml" w:rsidRPr="009B7BF2" w:rsidR="00470188" w:rsidP="00470188" w:rsidRDefault="00470188" w14:paraId="69C6155A" wp14:textId="77777777">
      <w:pPr>
        <w:numPr>
          <w:ilvl w:val="0"/>
          <w:numId w:val="16"/>
        </w:numPr>
        <w:rPr>
          <w:sz w:val="22"/>
          <w:szCs w:val="22"/>
        </w:rPr>
      </w:pPr>
      <w:r w:rsidRPr="009B7BF2">
        <w:rPr>
          <w:sz w:val="22"/>
          <w:szCs w:val="22"/>
        </w:rPr>
        <w:t>přispívá k utváření zdravého životního stylu a k vnímání estetických hodnot prostředí</w:t>
      </w:r>
    </w:p>
    <w:p xmlns:wp14="http://schemas.microsoft.com/office/word/2010/wordml" w:rsidRPr="009B7BF2" w:rsidR="00470188" w:rsidP="00470188" w:rsidRDefault="00470188" w14:paraId="02044039" wp14:textId="77777777">
      <w:pPr>
        <w:numPr>
          <w:ilvl w:val="0"/>
          <w:numId w:val="16"/>
        </w:numPr>
        <w:rPr>
          <w:sz w:val="22"/>
          <w:szCs w:val="22"/>
        </w:rPr>
      </w:pPr>
      <w:r w:rsidRPr="009B7BF2">
        <w:rPr>
          <w:sz w:val="22"/>
          <w:szCs w:val="22"/>
        </w:rPr>
        <w:t>vede k angažovanosti v řešení problémů spojených s ochranou životního prostředí</w:t>
      </w:r>
    </w:p>
    <w:p xmlns:wp14="http://schemas.microsoft.com/office/word/2010/wordml" w:rsidRPr="009B7BF2" w:rsidR="00470188" w:rsidP="00470188" w:rsidRDefault="00470188" w14:paraId="08E5EB5D" wp14:textId="77777777">
      <w:pPr>
        <w:numPr>
          <w:ilvl w:val="0"/>
          <w:numId w:val="16"/>
        </w:numPr>
        <w:rPr>
          <w:sz w:val="22"/>
          <w:szCs w:val="22"/>
        </w:rPr>
      </w:pPr>
      <w:r w:rsidRPr="009B7BF2">
        <w:rPr>
          <w:sz w:val="22"/>
          <w:szCs w:val="22"/>
        </w:rPr>
        <w:t>vede k vnímavému a citlivému přístupu k přírodě a přírodnímu a kulturnímu dědictví</w:t>
      </w:r>
    </w:p>
    <w:p xmlns:wp14="http://schemas.microsoft.com/office/word/2010/wordml" w:rsidR="00470188" w:rsidP="00470188" w:rsidRDefault="00470188" w14:paraId="20E36DAB" wp14:textId="77777777">
      <w:pPr>
        <w:rPr>
          <w:sz w:val="22"/>
          <w:szCs w:val="22"/>
        </w:rPr>
      </w:pPr>
    </w:p>
    <w:p xmlns:wp14="http://schemas.microsoft.com/office/word/2010/wordml" w:rsidRPr="009B7BF2" w:rsidR="000F5C22" w:rsidP="00470188" w:rsidRDefault="000F5C22" w14:paraId="32D85219" wp14:textId="77777777">
      <w:pPr>
        <w:rPr>
          <w:sz w:val="22"/>
          <w:szCs w:val="22"/>
        </w:rPr>
      </w:pPr>
    </w:p>
    <w:p xmlns:wp14="http://schemas.microsoft.com/office/word/2010/wordml" w:rsidRPr="00C66BDC" w:rsidR="00470188" w:rsidP="009F08CF" w:rsidRDefault="00470188" w14:paraId="54237310" wp14:textId="77777777">
      <w:pPr>
        <w:outlineLvl w:val="0"/>
        <w:rPr>
          <w:b/>
          <w:color w:val="000000"/>
        </w:rPr>
      </w:pPr>
      <w:r w:rsidRPr="00C66BDC">
        <w:rPr>
          <w:b/>
          <w:color w:val="000000"/>
        </w:rPr>
        <w:t xml:space="preserve">Tematické okruhy průřezového tématu </w:t>
      </w:r>
    </w:p>
    <w:p xmlns:wp14="http://schemas.microsoft.com/office/word/2010/wordml" w:rsidRPr="008C6830" w:rsidR="00470188" w:rsidP="00470188" w:rsidRDefault="00470188" w14:paraId="0CE19BC3" wp14:textId="77777777">
      <w:pPr>
        <w:rPr>
          <w:b/>
          <w:color w:val="000000"/>
          <w:sz w:val="22"/>
          <w:szCs w:val="22"/>
        </w:rPr>
      </w:pPr>
    </w:p>
    <w:p xmlns:wp14="http://schemas.microsoft.com/office/word/2010/wordml" w:rsidRPr="009B7BF2" w:rsidR="00470188" w:rsidP="00470188" w:rsidRDefault="00470188" w14:paraId="6BADD409" wp14:textId="77777777">
      <w:pPr>
        <w:rPr>
          <w:sz w:val="22"/>
          <w:szCs w:val="22"/>
        </w:rPr>
      </w:pPr>
      <w:r w:rsidRPr="009B7BF2">
        <w:rPr>
          <w:sz w:val="22"/>
          <w:szCs w:val="22"/>
        </w:rPr>
        <w:t xml:space="preserve">Environmentální výchova je členěna do tematických okruhů, které umožňují </w:t>
      </w:r>
      <w:r w:rsidRPr="00076D01">
        <w:rPr>
          <w:b/>
          <w:sz w:val="22"/>
          <w:szCs w:val="22"/>
        </w:rPr>
        <w:t>celistvé pochopení</w:t>
      </w:r>
      <w:r w:rsidRPr="009B7BF2">
        <w:rPr>
          <w:sz w:val="22"/>
          <w:szCs w:val="22"/>
        </w:rPr>
        <w:t xml:space="preserve"> </w:t>
      </w:r>
      <w:r w:rsidRPr="00076D01">
        <w:rPr>
          <w:b/>
          <w:sz w:val="22"/>
          <w:szCs w:val="22"/>
        </w:rPr>
        <w:t>problematiky vztahů člověka k životnímu prostředí</w:t>
      </w:r>
      <w:r w:rsidRPr="009B7BF2">
        <w:rPr>
          <w:sz w:val="22"/>
          <w:szCs w:val="22"/>
        </w:rPr>
        <w:t>, k uvědomění si základních podmínek života a odpovědnosti současné generace za život v budoucnosti.</w:t>
      </w:r>
    </w:p>
    <w:p xmlns:wp14="http://schemas.microsoft.com/office/word/2010/wordml" w:rsidR="00470188" w:rsidP="00470188" w:rsidRDefault="00470188" w14:paraId="63966B72" wp14:textId="77777777">
      <w:pPr>
        <w:rPr>
          <w:sz w:val="22"/>
          <w:szCs w:val="22"/>
        </w:rPr>
      </w:pPr>
    </w:p>
    <w:p xmlns:wp14="http://schemas.microsoft.com/office/word/2010/wordml" w:rsidRPr="009B7BF2" w:rsidR="00470188" w:rsidP="00470188" w:rsidRDefault="00470188" w14:paraId="23536548" wp14:textId="77777777">
      <w:pPr>
        <w:rPr>
          <w:sz w:val="22"/>
          <w:szCs w:val="22"/>
        </w:rPr>
      </w:pPr>
    </w:p>
    <w:p xmlns:wp14="http://schemas.microsoft.com/office/word/2010/wordml" w:rsidRPr="00625D2D" w:rsidR="00470188" w:rsidP="00470188" w:rsidRDefault="00470188" w14:paraId="271AE1F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470188" w:rsidP="00470188" w:rsidRDefault="00470188" w14:paraId="5120A56A"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Ekosystémy</w:t>
      </w:r>
      <w:r w:rsidRPr="00625D2D">
        <w:rPr>
          <w:rFonts w:ascii="Arial" w:hAnsi="Arial"/>
          <w:sz w:val="22"/>
          <w:szCs w:val="22"/>
        </w:rPr>
        <w:t xml:space="preserve"> - les (les v našem prostředí, produkční a mimoprodukční významy lesa); pole (význam, změny okolní krajiny vlivem člověka, způsoby hospodaření na nich, pole a jejich okolí); vodní zdroje (lidské aktivity spojené s vodním hospodářstvím, důležitost pro krajinnou ekologii); moře (druhová odlišnost, význam pro biosféru, mořské řasy a kyslík, cyklus oxidu uhličitého) a tropický deštný les (porovnání, druhová rozmanitost, ohrožování, globální význam a význam pro nás); lidské sídlo - město - vesnice (umělý ekosystém, jeho funkce a vztahy k okolí, aplikace na místní podmínky); kulturní krajina (pochopení hlubokého ovlivnění přírody v průběhu vzniku civilizace až po dnešek)</w:t>
      </w:r>
    </w:p>
    <w:p xmlns:wp14="http://schemas.microsoft.com/office/word/2010/wordml" w:rsidRPr="00625D2D" w:rsidR="00470188" w:rsidP="00470188" w:rsidRDefault="00470188" w14:paraId="4AE5B7AF"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6033564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Základní podmínky života</w:t>
      </w:r>
      <w:r w:rsidRPr="00625D2D">
        <w:rPr>
          <w:rFonts w:ascii="Arial" w:hAnsi="Arial"/>
          <w:sz w:val="22"/>
          <w:szCs w:val="22"/>
        </w:rPr>
        <w:t xml:space="preserve"> - </w:t>
      </w:r>
      <w:r w:rsidRPr="00625D2D">
        <w:rPr>
          <w:rFonts w:ascii="Arial" w:hAnsi="Arial"/>
          <w:b/>
          <w:sz w:val="22"/>
          <w:szCs w:val="22"/>
        </w:rPr>
        <w:t>voda</w:t>
      </w:r>
      <w:r w:rsidRPr="00625D2D">
        <w:rPr>
          <w:rFonts w:ascii="Arial" w:hAnsi="Arial"/>
          <w:sz w:val="22"/>
          <w:szCs w:val="22"/>
        </w:rPr>
        <w:t xml:space="preserve"> (vztahy vlastností vody a života, význam vody pro lidské aktivity, ochrana její čistoty, pitná voda ve světě a u nás, způsoby řešení); </w:t>
      </w:r>
      <w:r w:rsidRPr="00625D2D">
        <w:rPr>
          <w:rFonts w:ascii="Arial" w:hAnsi="Arial"/>
          <w:b/>
          <w:sz w:val="22"/>
          <w:szCs w:val="22"/>
        </w:rPr>
        <w:t>ovzduší</w:t>
      </w:r>
      <w:r w:rsidRPr="00625D2D">
        <w:rPr>
          <w:rFonts w:ascii="Arial" w:hAnsi="Arial"/>
          <w:sz w:val="22"/>
          <w:szCs w:val="22"/>
        </w:rPr>
        <w:t xml:space="preserve"> (význam pro život na Zemi, ohrožování ovzduší a klimatické změny, propojenost světa, čistota ovzduší u nás); </w:t>
      </w:r>
      <w:r w:rsidRPr="00625D2D">
        <w:rPr>
          <w:rFonts w:ascii="Arial" w:hAnsi="Arial"/>
          <w:b/>
          <w:sz w:val="22"/>
          <w:szCs w:val="22"/>
        </w:rPr>
        <w:t xml:space="preserve">půda </w:t>
      </w:r>
      <w:r w:rsidRPr="00625D2D">
        <w:rPr>
          <w:rFonts w:ascii="Arial" w:hAnsi="Arial"/>
          <w:sz w:val="22"/>
          <w:szCs w:val="22"/>
        </w:rPr>
        <w:t xml:space="preserve">(propojenost složek prostředí, zdroj výživy, ohrožení půdy, rekultivace a situace v okolí, změny v potřebě zemědělské půdy, nové funkce zemědělství v krajině; ochrana biologických druhů (důvody ochrany </w:t>
      </w:r>
    </w:p>
    <w:p xmlns:wp14="http://schemas.microsoft.com/office/word/2010/wordml" w:rsidRPr="00625D2D" w:rsidR="00470188" w:rsidP="00470188" w:rsidRDefault="00470188" w14:paraId="57A8BAD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a způsoby ochrany jednotlivých druhů); </w:t>
      </w:r>
      <w:r w:rsidRPr="00625D2D">
        <w:rPr>
          <w:rFonts w:ascii="Arial" w:hAnsi="Arial"/>
          <w:b/>
          <w:sz w:val="22"/>
          <w:szCs w:val="22"/>
        </w:rPr>
        <w:t>ekosystémy</w:t>
      </w:r>
      <w:r w:rsidRPr="00625D2D">
        <w:rPr>
          <w:rFonts w:ascii="Arial" w:hAnsi="Arial"/>
          <w:sz w:val="22"/>
          <w:szCs w:val="22"/>
        </w:rPr>
        <w:t xml:space="preserve"> - biodiverzita (funkce ekosystémů, význam biodiverzity, její úrovně, ohrožování a ochrana ve světě a u nás); </w:t>
      </w:r>
      <w:r w:rsidRPr="00625D2D">
        <w:rPr>
          <w:rFonts w:ascii="Arial" w:hAnsi="Arial"/>
          <w:b/>
          <w:sz w:val="22"/>
          <w:szCs w:val="22"/>
        </w:rPr>
        <w:t xml:space="preserve">energie </w:t>
      </w:r>
      <w:r w:rsidRPr="00625D2D">
        <w:rPr>
          <w:rFonts w:ascii="Arial" w:hAnsi="Arial"/>
          <w:sz w:val="22"/>
          <w:szCs w:val="22"/>
        </w:rPr>
        <w:t xml:space="preserve">(energie a život, vliv </w:t>
      </w:r>
    </w:p>
    <w:p xmlns:wp14="http://schemas.microsoft.com/office/word/2010/wordml" w:rsidRPr="00625D2D" w:rsidR="00470188" w:rsidP="00470188" w:rsidRDefault="00470188" w14:paraId="7CCF1601"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energetických zdrojů na společenský rozvoj, využívání energie, možnosti a způsoby šetření, místní podmínky); </w:t>
      </w:r>
      <w:r w:rsidRPr="00625D2D">
        <w:rPr>
          <w:rFonts w:ascii="Arial" w:hAnsi="Arial"/>
          <w:b/>
          <w:sz w:val="22"/>
          <w:szCs w:val="22"/>
        </w:rPr>
        <w:t>přírodní zdroje</w:t>
      </w:r>
      <w:r w:rsidRPr="00625D2D">
        <w:rPr>
          <w:rFonts w:ascii="Arial" w:hAnsi="Arial"/>
          <w:sz w:val="22"/>
          <w:szCs w:val="22"/>
        </w:rPr>
        <w:t xml:space="preserve"> (zdroje surovinové a energetické, jejich vyčerpatelnost, vlivy na prostředí, principy hospodaření s přírodními zdroji, význam a způsoby získávání a využívání přírodních zdrojů v okolí)</w:t>
      </w:r>
    </w:p>
    <w:p xmlns:wp14="http://schemas.microsoft.com/office/word/2010/wordml" w:rsidRPr="00625D2D" w:rsidR="00470188" w:rsidP="00470188" w:rsidRDefault="00470188" w14:paraId="3955E093"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5730A93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Lidské aktivity a problémy životního prostředí</w:t>
      </w:r>
      <w:r w:rsidRPr="00625D2D">
        <w:rPr>
          <w:rFonts w:ascii="Arial" w:hAnsi="Arial"/>
          <w:sz w:val="22"/>
          <w:szCs w:val="22"/>
        </w:rPr>
        <w:t xml:space="preserve"> - </w:t>
      </w:r>
      <w:r w:rsidRPr="00625D2D">
        <w:rPr>
          <w:rFonts w:ascii="Arial" w:hAnsi="Arial"/>
          <w:b/>
          <w:sz w:val="22"/>
          <w:szCs w:val="22"/>
        </w:rPr>
        <w:t>zemědělství a životní prostředí</w:t>
      </w:r>
      <w:r w:rsidRPr="00625D2D">
        <w:rPr>
          <w:rFonts w:ascii="Arial" w:hAnsi="Arial"/>
          <w:sz w:val="22"/>
          <w:szCs w:val="22"/>
        </w:rPr>
        <w:t xml:space="preserve">, ekologické zemědělství; doprava a životní prostředí (význam a vývoj, energetické zdroje dopravy a její vlivy </w:t>
      </w:r>
    </w:p>
    <w:p xmlns:wp14="http://schemas.microsoft.com/office/word/2010/wordml" w:rsidRPr="00625D2D" w:rsidR="00470188" w:rsidP="00470188" w:rsidRDefault="00470188" w14:paraId="1119F71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na prostředí, druhy dopravy a ekologická zátěž, doprava a globalizace); </w:t>
      </w:r>
      <w:r w:rsidRPr="00625D2D">
        <w:rPr>
          <w:rFonts w:ascii="Arial" w:hAnsi="Arial"/>
          <w:b/>
          <w:sz w:val="22"/>
          <w:szCs w:val="22"/>
        </w:rPr>
        <w:t>průmysl a životní prostředí</w:t>
      </w:r>
      <w:r w:rsidRPr="00625D2D">
        <w:rPr>
          <w:rFonts w:ascii="Arial" w:hAnsi="Arial"/>
          <w:sz w:val="22"/>
          <w:szCs w:val="22"/>
        </w:rPr>
        <w:t xml:space="preserve"> (průmyslová revoluce a demografický vývoj, vlivy průmyslu na prostředí, zpracovávané materiály </w:t>
      </w:r>
    </w:p>
    <w:p xmlns:wp14="http://schemas.microsoft.com/office/word/2010/wordml" w:rsidRPr="00625D2D" w:rsidR="00470188" w:rsidP="00470188" w:rsidRDefault="00470188" w14:paraId="06C26327"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a jejich působení, vliv právních a ekonomických nástrojů na vztahy průmyslu k ochraně životního prostředí, průmysl a udržitelný rozvoj společnosti); </w:t>
      </w:r>
      <w:r w:rsidRPr="00625D2D">
        <w:rPr>
          <w:rFonts w:ascii="Arial" w:hAnsi="Arial"/>
          <w:b/>
          <w:sz w:val="22"/>
          <w:szCs w:val="22"/>
        </w:rPr>
        <w:t>odpady a hospodaření s odpady</w:t>
      </w:r>
      <w:r w:rsidRPr="00625D2D">
        <w:rPr>
          <w:rFonts w:ascii="Arial" w:hAnsi="Arial"/>
          <w:sz w:val="22"/>
          <w:szCs w:val="22"/>
        </w:rPr>
        <w:t xml:space="preserve"> (odpady a příroda, principy a způsoby hospodaření s odpady, druhotné suroviny); </w:t>
      </w:r>
      <w:r w:rsidRPr="00625D2D">
        <w:rPr>
          <w:rFonts w:ascii="Arial" w:hAnsi="Arial"/>
          <w:b/>
          <w:sz w:val="22"/>
          <w:szCs w:val="22"/>
        </w:rPr>
        <w:t>ochrana přírody a kulturních</w:t>
      </w:r>
      <w:r w:rsidRPr="00625D2D">
        <w:rPr>
          <w:rFonts w:ascii="Arial" w:hAnsi="Arial"/>
          <w:sz w:val="22"/>
          <w:szCs w:val="22"/>
        </w:rPr>
        <w:t xml:space="preserve"> </w:t>
      </w:r>
      <w:r w:rsidRPr="00625D2D">
        <w:rPr>
          <w:rFonts w:ascii="Arial" w:hAnsi="Arial"/>
          <w:b/>
          <w:sz w:val="22"/>
          <w:szCs w:val="22"/>
        </w:rPr>
        <w:t>památek</w:t>
      </w:r>
      <w:r w:rsidRPr="00625D2D">
        <w:rPr>
          <w:rFonts w:ascii="Arial" w:hAnsi="Arial"/>
          <w:sz w:val="22"/>
          <w:szCs w:val="22"/>
        </w:rPr>
        <w:t xml:space="preserve"> (význam ochrany přírody a kulturních památek; právní řešení u nás, v EU a ve světě, příklady z okolí, zásada předběžné opatrnosti; ochrana přírody při masových sportovních akcích - zásady MOV) změny v krajině (krajina dříve a dnes, vliv lidských aktivit, jejich reflexe a perspektivy); dlouhodobé programy zaměřené k růstu ekologického vědomí veřejnosti (Státní program EVVO, Agenda 21 EU) a akce (Den životního prostředí OSN, Den Země apod.)</w:t>
      </w:r>
    </w:p>
    <w:p xmlns:wp14="http://schemas.microsoft.com/office/word/2010/wordml" w:rsidRPr="00625D2D" w:rsidR="00470188" w:rsidP="00470188" w:rsidRDefault="00470188" w14:paraId="12C42424"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574CEB0F"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Vztah člověka k prostředí</w:t>
      </w:r>
      <w:r w:rsidRPr="00625D2D">
        <w:rPr>
          <w:rFonts w:ascii="Arial" w:hAnsi="Arial"/>
          <w:sz w:val="22"/>
          <w:szCs w:val="22"/>
        </w:rPr>
        <w:t xml:space="preserve"> - </w:t>
      </w:r>
      <w:r w:rsidRPr="00625D2D">
        <w:rPr>
          <w:rFonts w:ascii="Arial" w:hAnsi="Arial"/>
          <w:b/>
          <w:sz w:val="22"/>
          <w:szCs w:val="22"/>
        </w:rPr>
        <w:t>naše obec</w:t>
      </w:r>
      <w:r w:rsidRPr="00625D2D">
        <w:rPr>
          <w:rFonts w:ascii="Arial" w:hAnsi="Arial"/>
          <w:sz w:val="22"/>
          <w:szCs w:val="22"/>
        </w:rPr>
        <w:t xml:space="preserve"> (přírodní zdroje, jejich původ, způsoby využívání a řešení odpadového hospodářství, příroda a kultura obce a její ochrana, zajišťování ochrany životního prostředí v obci - instituce, nevládní organizace, lidé); </w:t>
      </w:r>
      <w:r w:rsidRPr="00625D2D">
        <w:rPr>
          <w:rFonts w:ascii="Arial" w:hAnsi="Arial"/>
          <w:b/>
          <w:sz w:val="22"/>
          <w:szCs w:val="22"/>
        </w:rPr>
        <w:t>náš životní s</w:t>
      </w:r>
      <w:r w:rsidRPr="00625D2D">
        <w:rPr>
          <w:rFonts w:ascii="Arial" w:hAnsi="Arial"/>
          <w:sz w:val="22"/>
          <w:szCs w:val="22"/>
        </w:rPr>
        <w:t xml:space="preserve">tyl (spotřeba věcí, energie, odpady, způsoby jednání a vlivy na prostředí); aktuální (lokální) ekologický problém (příklad problému, jeho </w:t>
      </w:r>
    </w:p>
    <w:p xmlns:wp14="http://schemas.microsoft.com/office/word/2010/wordml" w:rsidRPr="00625D2D" w:rsidR="00470188" w:rsidP="00470188" w:rsidRDefault="00470188" w14:paraId="092278F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 xml:space="preserve">příčina, důsledky, souvislosti, možnosti a způsoby řešení, hodnocení, vlastní názor, jeho zdůvodňování a prezentace); </w:t>
      </w:r>
      <w:r w:rsidRPr="00625D2D">
        <w:rPr>
          <w:rFonts w:ascii="Arial" w:hAnsi="Arial"/>
          <w:b/>
          <w:sz w:val="22"/>
          <w:szCs w:val="22"/>
        </w:rPr>
        <w:t>prostředí a zdraví</w:t>
      </w:r>
      <w:r w:rsidRPr="00625D2D">
        <w:rPr>
          <w:rFonts w:ascii="Arial" w:hAnsi="Arial"/>
          <w:sz w:val="22"/>
          <w:szCs w:val="22"/>
        </w:rPr>
        <w:t xml:space="preserve"> (rozmanitost vlivů prostředí na zdraví, jejich komplexní a synergické působení, možnosti a způsoby ochrany zdraví); nerovnoměrnost života na Zemi (rozdílné podmínky prostředí a rozdílný společenský vývoj na Zemi, příčiny a důsledky zvyšování rozdílů globalizace a principy udržitelnosti rozvoje, příklady jejich uplatňování ve světě, u nás)</w:t>
      </w:r>
    </w:p>
    <w:p xmlns:wp14="http://schemas.microsoft.com/office/word/2010/wordml" w:rsidRPr="00625D2D" w:rsidR="00470188" w:rsidP="00470188" w:rsidRDefault="00470188" w14:paraId="379CA55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327692" w:rsidP="00470188" w:rsidRDefault="00327692" w14:paraId="5ABF93C4" wp14:textId="77777777">
      <w:pPr>
        <w:rPr>
          <w:b/>
          <w:color w:val="000000"/>
        </w:rPr>
      </w:pPr>
    </w:p>
    <w:p xmlns:wp14="http://schemas.microsoft.com/office/word/2010/wordml" w:rsidR="00C66BDC" w:rsidP="00470188" w:rsidRDefault="00C66BDC" w14:paraId="71DCB018" wp14:textId="77777777">
      <w:pPr>
        <w:rPr>
          <w:b/>
          <w:color w:val="000000"/>
        </w:rPr>
      </w:pPr>
    </w:p>
    <w:p xmlns:wp14="http://schemas.microsoft.com/office/word/2010/wordml" w:rsidRPr="00841E51" w:rsidR="00470188" w:rsidP="009F08CF" w:rsidRDefault="00360853" w14:paraId="3A2BEFED" wp14:textId="77777777">
      <w:pPr>
        <w:outlineLvl w:val="0"/>
        <w:rPr>
          <w:b/>
          <w:color w:val="000000"/>
        </w:rPr>
      </w:pPr>
      <w:r>
        <w:rPr>
          <w:b/>
          <w:color w:val="000000"/>
        </w:rPr>
        <w:t>1.8.6</w:t>
      </w:r>
      <w:r w:rsidRPr="00841E51" w:rsidR="00470188">
        <w:rPr>
          <w:b/>
          <w:color w:val="000000"/>
        </w:rPr>
        <w:t xml:space="preserve"> Mediální výchova</w:t>
      </w:r>
    </w:p>
    <w:p xmlns:wp14="http://schemas.microsoft.com/office/word/2010/wordml" w:rsidR="00470188" w:rsidP="00470188" w:rsidRDefault="00470188" w14:paraId="4B644A8D" wp14:textId="77777777"/>
    <w:p xmlns:wp14="http://schemas.microsoft.com/office/word/2010/wordml" w:rsidR="00470188" w:rsidP="009F08CF" w:rsidRDefault="00470188" w14:paraId="0CFB0D01" wp14:textId="77777777">
      <w:pPr>
        <w:outlineLvl w:val="0"/>
        <w:rPr>
          <w:b/>
        </w:rPr>
      </w:pPr>
      <w:r w:rsidRPr="00AA0ED9">
        <w:rPr>
          <w:b/>
        </w:rPr>
        <w:t>Charakteristika průřezového tématu</w:t>
      </w:r>
    </w:p>
    <w:p xmlns:wp14="http://schemas.microsoft.com/office/word/2010/wordml" w:rsidRPr="00AA0ED9" w:rsidR="00470188" w:rsidP="00470188" w:rsidRDefault="00470188" w14:paraId="082C48EB" wp14:textId="77777777">
      <w:pPr>
        <w:rPr>
          <w:b/>
        </w:rPr>
      </w:pPr>
    </w:p>
    <w:p xmlns:wp14="http://schemas.microsoft.com/office/word/2010/wordml" w:rsidR="00470188" w:rsidP="00470188" w:rsidRDefault="00470188" w14:paraId="6494D500" wp14:textId="77777777">
      <w:pPr>
        <w:rPr>
          <w:sz w:val="22"/>
          <w:szCs w:val="22"/>
        </w:rPr>
      </w:pPr>
      <w:r w:rsidRPr="00AA0ED9">
        <w:rPr>
          <w:sz w:val="22"/>
          <w:szCs w:val="22"/>
        </w:rPr>
        <w:t xml:space="preserve">Průřezové téma Mediální výchova v základním vzdělávání nabízí elementární poznatky a dovednosti týkající se mediální komunikace a práce s médii. Média a komunikace představují velmi významný zdroj zkušeností, prožitků a poznatků pro stále větší okruh příjemců. Pro uplatnění jednotlivce </w:t>
      </w:r>
    </w:p>
    <w:p xmlns:wp14="http://schemas.microsoft.com/office/word/2010/wordml" w:rsidR="00470188" w:rsidP="00470188" w:rsidRDefault="00470188" w14:paraId="7A67CCCD" wp14:textId="77777777">
      <w:pPr>
        <w:rPr>
          <w:sz w:val="22"/>
          <w:szCs w:val="22"/>
        </w:rPr>
      </w:pPr>
      <w:r w:rsidRPr="00AA0ED9">
        <w:rPr>
          <w:sz w:val="22"/>
          <w:szCs w:val="22"/>
        </w:rPr>
        <w:t xml:space="preserve">ve společnosti je důležité umět zpracovat, vyhodnotit a využít podněty, které přicházejí z okolního světa, což vyžaduje stále  větší schopnost zpracovat, vyhodnotit a využít podněty přicházející z médií. Média se stávají důležitým socializačním faktorem, mají výrazný vliv na chování jedince </w:t>
      </w:r>
    </w:p>
    <w:p xmlns:wp14="http://schemas.microsoft.com/office/word/2010/wordml" w:rsidR="00470188" w:rsidP="00470188" w:rsidRDefault="00470188" w14:paraId="4D5A66DD" wp14:textId="77777777">
      <w:pPr>
        <w:rPr>
          <w:sz w:val="22"/>
          <w:szCs w:val="22"/>
        </w:rPr>
      </w:pPr>
      <w:r w:rsidRPr="00AA0ED9">
        <w:rPr>
          <w:sz w:val="22"/>
          <w:szCs w:val="22"/>
        </w:rPr>
        <w:t xml:space="preserve">a společnosti, na utváření životního stylu a na kvalitu života vůbec. Přitom sdělení, jež jsou médii nabízena, mají nestejnorodý charakter, vyznačují se svébytným vztahem k přírodní i sociální realitě </w:t>
      </w:r>
    </w:p>
    <w:p xmlns:wp14="http://schemas.microsoft.com/office/word/2010/wordml" w:rsidRPr="00AA0ED9" w:rsidR="00470188" w:rsidP="00470188" w:rsidRDefault="00470188" w14:paraId="08888898" wp14:textId="77777777">
      <w:pPr>
        <w:rPr>
          <w:sz w:val="22"/>
          <w:szCs w:val="22"/>
        </w:rPr>
      </w:pPr>
      <w:r w:rsidRPr="00AA0ED9">
        <w:rPr>
          <w:sz w:val="22"/>
          <w:szCs w:val="22"/>
        </w:rPr>
        <w:t>a jsou vytvářeny s různými (namnoze nepřiznanými, a tedy potenciálně manipulativními) záměry. Správné vyhodnocení těchto sdělení z hlediska záměru jejich vzniku (informovat, přesvědčit, manipulovat, pobavit) a z hlediska jejich vztahu k realitě (věcná správnost, logická argumentační stavba, hodnotová platnost) vyžaduje značnou průpravu.</w:t>
      </w:r>
    </w:p>
    <w:p xmlns:wp14="http://schemas.microsoft.com/office/word/2010/wordml" w:rsidR="00470188" w:rsidP="00470188" w:rsidRDefault="00470188" w14:paraId="313D3BDB" wp14:textId="77777777">
      <w:pPr>
        <w:rPr>
          <w:sz w:val="22"/>
          <w:szCs w:val="22"/>
        </w:rPr>
      </w:pPr>
      <w:r w:rsidRPr="00AA0ED9">
        <w:rPr>
          <w:sz w:val="22"/>
          <w:szCs w:val="22"/>
        </w:rPr>
        <w:t xml:space="preserve">Mediální výchova má vybavit žáka základní úrovní mediální gramotnosti. Ta zahrnuje jednak osvojení si některých základních poznatků o fungování a společenské roli současných médií (o jejich historii, struktuře fungování), jednak získání dovedností podporujících poučené, aktivní a nezávislé zapojení jednotlivce do mediální komunikace. Především se jedná o schopnost analyzovat nabízená sdělení, posoudit jejich věrohodnost a vyhodnotit jejich komunikační záměr, popřípadě je asociovat s jinými sděleními. Dále pak orientaci v </w:t>
      </w:r>
      <w:proofErr w:type="spellStart"/>
      <w:r w:rsidRPr="00AA0ED9">
        <w:rPr>
          <w:sz w:val="22"/>
          <w:szCs w:val="22"/>
        </w:rPr>
        <w:t>mediovaných</w:t>
      </w:r>
      <w:proofErr w:type="spellEnd"/>
      <w:r w:rsidRPr="00AA0ED9">
        <w:rPr>
          <w:sz w:val="22"/>
          <w:szCs w:val="22"/>
        </w:rPr>
        <w:t xml:space="preserve"> obsazích a schopnost volby odpovídajícího média jako prostředku pro naplnění nejrůznějších potřeb - od získávání informací přes vzdělávání až po naplnění volného času.</w:t>
      </w:r>
    </w:p>
    <w:p xmlns:wp14="http://schemas.microsoft.com/office/word/2010/wordml" w:rsidRPr="00AA0ED9" w:rsidR="00470188" w:rsidP="00470188" w:rsidRDefault="00470188" w14:paraId="2677290C" wp14:textId="77777777">
      <w:pPr>
        <w:rPr>
          <w:sz w:val="22"/>
          <w:szCs w:val="22"/>
        </w:rPr>
      </w:pPr>
    </w:p>
    <w:p xmlns:wp14="http://schemas.microsoft.com/office/word/2010/wordml" w:rsidR="00470188" w:rsidP="00470188" w:rsidRDefault="00470188" w14:paraId="05F0A12D" wp14:textId="77777777">
      <w:pPr>
        <w:rPr>
          <w:sz w:val="22"/>
          <w:szCs w:val="22"/>
        </w:rPr>
      </w:pPr>
      <w:r w:rsidRPr="00AA0ED9">
        <w:rPr>
          <w:sz w:val="22"/>
          <w:szCs w:val="22"/>
        </w:rPr>
        <w:t>Mediální výchova má blízkou vazbu na vzdělávací oblas</w:t>
      </w:r>
      <w:r>
        <w:rPr>
          <w:sz w:val="22"/>
          <w:szCs w:val="22"/>
        </w:rPr>
        <w:t>t:</w:t>
      </w:r>
    </w:p>
    <w:p xmlns:wp14="http://schemas.microsoft.com/office/word/2010/wordml" w:rsidR="00470188" w:rsidP="00470188" w:rsidRDefault="00470188" w14:paraId="089489FD" wp14:textId="77777777">
      <w:pPr>
        <w:rPr>
          <w:sz w:val="22"/>
          <w:szCs w:val="22"/>
        </w:rPr>
      </w:pPr>
      <w:r w:rsidRPr="00AA0ED9">
        <w:rPr>
          <w:b/>
          <w:sz w:val="22"/>
          <w:szCs w:val="22"/>
        </w:rPr>
        <w:t>Člověk a společnost</w:t>
      </w:r>
      <w:r>
        <w:rPr>
          <w:sz w:val="22"/>
          <w:szCs w:val="22"/>
        </w:rPr>
        <w:t xml:space="preserve"> - </w:t>
      </w:r>
      <w:r w:rsidRPr="00AA0ED9">
        <w:rPr>
          <w:sz w:val="22"/>
          <w:szCs w:val="22"/>
        </w:rPr>
        <w:t xml:space="preserve"> média, jako sociální instituce, utváření podob a hodnot moderní doby, jevy a procesy v evropském i celosvětovém měřítku. </w:t>
      </w:r>
      <w:proofErr w:type="gramStart"/>
      <w:r w:rsidRPr="00AA0ED9">
        <w:rPr>
          <w:sz w:val="22"/>
          <w:szCs w:val="22"/>
        </w:rPr>
        <w:t>vytváření</w:t>
      </w:r>
      <w:proofErr w:type="gramEnd"/>
      <w:r w:rsidRPr="00AA0ED9">
        <w:rPr>
          <w:sz w:val="22"/>
          <w:szCs w:val="22"/>
        </w:rPr>
        <w:t xml:space="preserve"> kritického odstupu od </w:t>
      </w:r>
      <w:proofErr w:type="spellStart"/>
      <w:r w:rsidRPr="00AA0ED9">
        <w:rPr>
          <w:sz w:val="22"/>
          <w:szCs w:val="22"/>
        </w:rPr>
        <w:t>mediovaných</w:t>
      </w:r>
      <w:proofErr w:type="spellEnd"/>
      <w:r w:rsidRPr="00AA0ED9">
        <w:rPr>
          <w:sz w:val="22"/>
          <w:szCs w:val="22"/>
        </w:rPr>
        <w:t xml:space="preserve"> sdělení </w:t>
      </w:r>
      <w:r w:rsidRPr="00AA0ED9">
        <w:rPr>
          <w:b/>
          <w:sz w:val="22"/>
          <w:szCs w:val="22"/>
        </w:rPr>
        <w:t>Jazyk a jazyková komunikace</w:t>
      </w:r>
      <w:r w:rsidRPr="00AA0ED9">
        <w:rPr>
          <w:sz w:val="22"/>
          <w:szCs w:val="22"/>
        </w:rPr>
        <w:t xml:space="preserve"> </w:t>
      </w:r>
      <w:r>
        <w:rPr>
          <w:sz w:val="22"/>
          <w:szCs w:val="22"/>
        </w:rPr>
        <w:t xml:space="preserve"> - </w:t>
      </w:r>
      <w:r w:rsidRPr="00AA0ED9">
        <w:rPr>
          <w:sz w:val="22"/>
          <w:szCs w:val="22"/>
        </w:rPr>
        <w:t>vnímání mluveného i psaného projevu, jeho stavby, nejrůznějších typů obsahů a uplatňování odpovídající škály výrazových prostředků</w:t>
      </w:r>
      <w:r>
        <w:rPr>
          <w:sz w:val="22"/>
          <w:szCs w:val="22"/>
        </w:rPr>
        <w:t>,</w:t>
      </w:r>
      <w:r w:rsidRPr="00AA0ED9">
        <w:rPr>
          <w:sz w:val="22"/>
          <w:szCs w:val="22"/>
        </w:rPr>
        <w:t xml:space="preserve"> pravid</w:t>
      </w:r>
      <w:r>
        <w:rPr>
          <w:sz w:val="22"/>
          <w:szCs w:val="22"/>
        </w:rPr>
        <w:t>la</w:t>
      </w:r>
      <w:r w:rsidRPr="00AA0ED9">
        <w:rPr>
          <w:sz w:val="22"/>
          <w:szCs w:val="22"/>
        </w:rPr>
        <w:t xml:space="preserve"> veřejné komunikace, dialogu a argumentace</w:t>
      </w:r>
    </w:p>
    <w:p xmlns:wp14="http://schemas.microsoft.com/office/word/2010/wordml" w:rsidRPr="00381DD9" w:rsidR="00470188" w:rsidP="00470188" w:rsidRDefault="00470188" w14:paraId="755097B8" wp14:textId="77777777">
      <w:pPr>
        <w:rPr>
          <w:sz w:val="22"/>
          <w:szCs w:val="22"/>
        </w:rPr>
      </w:pPr>
      <w:r w:rsidRPr="00381DD9">
        <w:rPr>
          <w:b/>
          <w:sz w:val="22"/>
          <w:szCs w:val="22"/>
        </w:rPr>
        <w:t>Info</w:t>
      </w:r>
      <w:r w:rsidRPr="00381DD9" w:rsidR="00E9130A">
        <w:rPr>
          <w:b/>
          <w:sz w:val="22"/>
          <w:szCs w:val="22"/>
        </w:rPr>
        <w:t>rmatika</w:t>
      </w:r>
      <w:r w:rsidRPr="00381DD9">
        <w:rPr>
          <w:b/>
          <w:sz w:val="22"/>
          <w:szCs w:val="22"/>
        </w:rPr>
        <w:t xml:space="preserve"> - </w:t>
      </w:r>
      <w:r w:rsidRPr="00381DD9">
        <w:rPr>
          <w:sz w:val="22"/>
          <w:szCs w:val="22"/>
        </w:rPr>
        <w:t xml:space="preserve"> </w:t>
      </w:r>
      <w:r w:rsidRPr="00381DD9" w:rsidR="00E9130A">
        <w:rPr>
          <w:sz w:val="22"/>
          <w:szCs w:val="22"/>
        </w:rPr>
        <w:t xml:space="preserve">mediální komunikace a minimalizace rizik v komunikaci, kritické vyhodnocování mediálního sdělení </w:t>
      </w:r>
    </w:p>
    <w:p xmlns:wp14="http://schemas.microsoft.com/office/word/2010/wordml" w:rsidR="00E9130A" w:rsidP="00470188" w:rsidRDefault="00470188" w14:paraId="6D4CB122" wp14:textId="77777777">
      <w:r w:rsidRPr="00AA0ED9">
        <w:rPr>
          <w:b/>
          <w:sz w:val="22"/>
          <w:szCs w:val="22"/>
        </w:rPr>
        <w:t>Umění a kultura</w:t>
      </w:r>
      <w:r>
        <w:rPr>
          <w:b/>
          <w:sz w:val="22"/>
          <w:szCs w:val="22"/>
        </w:rPr>
        <w:t xml:space="preserve"> - </w:t>
      </w:r>
      <w:r w:rsidRPr="00AA0ED9">
        <w:rPr>
          <w:sz w:val="22"/>
          <w:szCs w:val="22"/>
        </w:rPr>
        <w:t xml:space="preserve"> vnímání specifické „řeči“ znakových kódů, jež média užívají, a jejich kombinací, a to nejen přirozeného jazyka, ale i obrazu a zvuku</w:t>
      </w:r>
      <w:r w:rsidRPr="00E9130A" w:rsidR="00E9130A">
        <w:t xml:space="preserve"> </w:t>
      </w:r>
    </w:p>
    <w:p xmlns:wp14="http://schemas.microsoft.com/office/word/2010/wordml" w:rsidR="00E9130A" w:rsidP="00470188" w:rsidRDefault="00E9130A" w14:paraId="249BF8C6" wp14:textId="77777777"/>
    <w:p xmlns:wp14="http://schemas.microsoft.com/office/word/2010/wordml" w:rsidRPr="00381DD9" w:rsidR="00470188" w:rsidP="00470188" w:rsidRDefault="00E9130A" w14:paraId="1E4A1C4E" wp14:textId="77777777">
      <w:pPr>
        <w:rPr>
          <w:b/>
          <w:sz w:val="22"/>
          <w:szCs w:val="22"/>
        </w:rPr>
      </w:pPr>
      <w:r w:rsidRPr="00381DD9">
        <w:rPr>
          <w:b/>
          <w:sz w:val="22"/>
          <w:szCs w:val="22"/>
        </w:rPr>
        <w:t>Propojení Mediální výchovy s digitálními technologiemi zdůrazňuje témata a činnosti týkající se mediální komunikace, bezpečnosti komunikace a minimalizace rizik, potřebnosti rozlišovat mezi soukromou a veřejnou komunikací a vnímat naléhavost neustálého kritického vyhodnocování informací a mediálních sdělení. Pro plnohodnotné zapojení žáků do mediální komunikace je třeba vytvářet příležitosti a podmínky k tvorbě mediální produkce a k vědomému využívání různých výrazových prostředků a tvořivých realizačních postupů.</w:t>
      </w:r>
    </w:p>
    <w:p xmlns:wp14="http://schemas.microsoft.com/office/word/2010/wordml" w:rsidR="00E9130A" w:rsidP="00470188" w:rsidRDefault="00E9130A" w14:paraId="0EF46479" wp14:textId="77777777">
      <w:pPr>
        <w:rPr>
          <w:sz w:val="22"/>
          <w:szCs w:val="22"/>
        </w:rPr>
      </w:pPr>
    </w:p>
    <w:p xmlns:wp14="http://schemas.microsoft.com/office/word/2010/wordml" w:rsidR="00E9130A" w:rsidP="00470188" w:rsidRDefault="00E9130A" w14:paraId="3AB58C42" wp14:textId="77777777">
      <w:pPr>
        <w:rPr>
          <w:sz w:val="22"/>
          <w:szCs w:val="22"/>
        </w:rPr>
      </w:pPr>
    </w:p>
    <w:p xmlns:wp14="http://schemas.microsoft.com/office/word/2010/wordml" w:rsidRPr="00C3644F" w:rsidR="00C3644F" w:rsidP="00470188" w:rsidRDefault="00C3644F" w14:paraId="2AB44ED8" wp14:textId="77777777">
      <w:pPr>
        <w:rPr>
          <w:b/>
          <w:bCs/>
          <w:sz w:val="22"/>
          <w:szCs w:val="22"/>
        </w:rPr>
      </w:pPr>
      <w:bookmarkStart w:name="_Hlk16066837" w:id="10"/>
      <w:r w:rsidRPr="00C3644F">
        <w:rPr>
          <w:b/>
          <w:bCs/>
          <w:sz w:val="22"/>
          <w:szCs w:val="22"/>
        </w:rPr>
        <w:t>Doplňující vzdělávací obory</w:t>
      </w:r>
    </w:p>
    <w:bookmarkEnd w:id="10"/>
    <w:p xmlns:wp14="http://schemas.microsoft.com/office/word/2010/wordml" w:rsidR="00470188" w:rsidP="00470188" w:rsidRDefault="00470188" w14:paraId="4EA9BA15" wp14:textId="77777777">
      <w:pPr>
        <w:rPr>
          <w:sz w:val="22"/>
          <w:szCs w:val="22"/>
        </w:rPr>
      </w:pPr>
    </w:p>
    <w:p xmlns:wp14="http://schemas.microsoft.com/office/word/2010/wordml" w:rsidRPr="00841E51" w:rsidR="00470188" w:rsidP="009F08CF" w:rsidRDefault="00470188" w14:paraId="233B76C0" wp14:textId="77777777">
      <w:pPr>
        <w:outlineLvl w:val="0"/>
        <w:rPr>
          <w:b/>
          <w:color w:val="000000"/>
          <w:sz w:val="22"/>
          <w:szCs w:val="22"/>
        </w:rPr>
      </w:pPr>
      <w:r w:rsidRPr="00841E51">
        <w:rPr>
          <w:b/>
          <w:color w:val="000000"/>
          <w:sz w:val="22"/>
          <w:szCs w:val="22"/>
        </w:rPr>
        <w:t>Přínos průřezového tématu k rozvoji osobnosti žáka</w:t>
      </w:r>
    </w:p>
    <w:p xmlns:wp14="http://schemas.microsoft.com/office/word/2010/wordml" w:rsidRPr="00AA0ED9" w:rsidR="00470188" w:rsidP="00470188" w:rsidRDefault="00470188" w14:paraId="7332107B" wp14:textId="77777777">
      <w:pPr>
        <w:rPr>
          <w:sz w:val="22"/>
          <w:szCs w:val="22"/>
        </w:rPr>
      </w:pPr>
    </w:p>
    <w:p xmlns:wp14="http://schemas.microsoft.com/office/word/2010/wordml" w:rsidRPr="00841E51" w:rsidR="00470188" w:rsidP="009F08CF" w:rsidRDefault="00470188" w14:paraId="3D232BB6" wp14:textId="77777777">
      <w:pPr>
        <w:outlineLvl w:val="0"/>
        <w:rPr>
          <w:b/>
          <w:color w:val="000000"/>
          <w:sz w:val="22"/>
          <w:szCs w:val="22"/>
        </w:rPr>
      </w:pPr>
      <w:r w:rsidRPr="00841E51">
        <w:rPr>
          <w:b/>
          <w:color w:val="000000"/>
          <w:sz w:val="22"/>
          <w:szCs w:val="22"/>
        </w:rPr>
        <w:t>V oblasti vědomostí, dovedností a schopností průřezové téma:</w:t>
      </w:r>
    </w:p>
    <w:p xmlns:wp14="http://schemas.microsoft.com/office/word/2010/wordml" w:rsidRPr="00AA0ED9" w:rsidR="00470188" w:rsidP="00470188" w:rsidRDefault="00470188" w14:paraId="31D38AB5" wp14:textId="77777777">
      <w:pPr>
        <w:numPr>
          <w:ilvl w:val="0"/>
          <w:numId w:val="18"/>
        </w:numPr>
        <w:rPr>
          <w:sz w:val="22"/>
          <w:szCs w:val="22"/>
        </w:rPr>
      </w:pPr>
      <w:r w:rsidRPr="00AA0ED9">
        <w:rPr>
          <w:sz w:val="22"/>
          <w:szCs w:val="22"/>
        </w:rPr>
        <w:t>přispívá ke schopnosti úspěšně a samostatně se zapojit do mediální komunikace</w:t>
      </w:r>
    </w:p>
    <w:p xmlns:wp14="http://schemas.microsoft.com/office/word/2010/wordml" w:rsidR="00470188" w:rsidP="00470188" w:rsidRDefault="00470188" w14:paraId="46F1BEB4" wp14:textId="77777777">
      <w:pPr>
        <w:numPr>
          <w:ilvl w:val="0"/>
          <w:numId w:val="18"/>
        </w:numPr>
        <w:rPr>
          <w:sz w:val="22"/>
          <w:szCs w:val="22"/>
        </w:rPr>
      </w:pPr>
      <w:r w:rsidRPr="00AA0ED9">
        <w:rPr>
          <w:sz w:val="22"/>
          <w:szCs w:val="22"/>
        </w:rPr>
        <w:t xml:space="preserve">umožňuje rozvíjet schopnost analytického přístupu k mediálním obsahům a kritického odstupu </w:t>
      </w:r>
    </w:p>
    <w:p xmlns:wp14="http://schemas.microsoft.com/office/word/2010/wordml" w:rsidRPr="00AA0ED9" w:rsidR="00470188" w:rsidP="00470188" w:rsidRDefault="00470188" w14:paraId="1288E2D9" wp14:textId="77777777">
      <w:pPr>
        <w:numPr>
          <w:ilvl w:val="0"/>
          <w:numId w:val="18"/>
        </w:numPr>
        <w:rPr>
          <w:sz w:val="22"/>
          <w:szCs w:val="22"/>
        </w:rPr>
      </w:pPr>
      <w:r w:rsidRPr="00AA0ED9">
        <w:rPr>
          <w:sz w:val="22"/>
          <w:szCs w:val="22"/>
        </w:rPr>
        <w:t>od nich</w:t>
      </w:r>
    </w:p>
    <w:p xmlns:wp14="http://schemas.microsoft.com/office/word/2010/wordml" w:rsidRPr="00AA0ED9" w:rsidR="00470188" w:rsidP="00470188" w:rsidRDefault="00470188" w14:paraId="23827DAC" wp14:textId="77777777">
      <w:pPr>
        <w:numPr>
          <w:ilvl w:val="0"/>
          <w:numId w:val="18"/>
        </w:numPr>
        <w:rPr>
          <w:sz w:val="22"/>
          <w:szCs w:val="22"/>
        </w:rPr>
      </w:pPr>
      <w:r w:rsidRPr="00AA0ED9">
        <w:rPr>
          <w:sz w:val="22"/>
          <w:szCs w:val="22"/>
        </w:rPr>
        <w:t>učí využívat potenciál médií jako zdroje informací, kvalitní zábavy i naplnění volného času</w:t>
      </w:r>
    </w:p>
    <w:p xmlns:wp14="http://schemas.microsoft.com/office/word/2010/wordml" w:rsidRPr="00AA0ED9" w:rsidR="00470188" w:rsidP="00470188" w:rsidRDefault="00470188" w14:paraId="452357DD" wp14:textId="77777777">
      <w:pPr>
        <w:numPr>
          <w:ilvl w:val="0"/>
          <w:numId w:val="18"/>
        </w:numPr>
        <w:rPr>
          <w:sz w:val="22"/>
          <w:szCs w:val="22"/>
        </w:rPr>
      </w:pPr>
      <w:r w:rsidRPr="00AA0ED9">
        <w:rPr>
          <w:sz w:val="22"/>
          <w:szCs w:val="22"/>
        </w:rPr>
        <w:t>umožňuje pochopení cílů a strategií vybraných mediálních obsahů</w:t>
      </w:r>
    </w:p>
    <w:p xmlns:wp14="http://schemas.microsoft.com/office/word/2010/wordml" w:rsidRPr="00AA0ED9" w:rsidR="00470188" w:rsidP="00470188" w:rsidRDefault="00470188" w14:paraId="59EB04DA" wp14:textId="77777777">
      <w:pPr>
        <w:numPr>
          <w:ilvl w:val="0"/>
          <w:numId w:val="18"/>
        </w:numPr>
        <w:rPr>
          <w:sz w:val="22"/>
          <w:szCs w:val="22"/>
        </w:rPr>
      </w:pPr>
      <w:r w:rsidRPr="00AA0ED9">
        <w:rPr>
          <w:sz w:val="22"/>
          <w:szCs w:val="22"/>
        </w:rPr>
        <w:t>vede k osvojení si základních principů vzniku významných mediálních obsahů (zvl. zpravodajských)</w:t>
      </w:r>
    </w:p>
    <w:p xmlns:wp14="http://schemas.microsoft.com/office/word/2010/wordml" w:rsidRPr="00AA0ED9" w:rsidR="00470188" w:rsidP="00470188" w:rsidRDefault="00470188" w14:paraId="44251055" wp14:textId="77777777">
      <w:pPr>
        <w:numPr>
          <w:ilvl w:val="0"/>
          <w:numId w:val="18"/>
        </w:numPr>
        <w:rPr>
          <w:sz w:val="22"/>
          <w:szCs w:val="22"/>
        </w:rPr>
      </w:pPr>
      <w:r w:rsidRPr="00AA0ED9">
        <w:rPr>
          <w:sz w:val="22"/>
          <w:szCs w:val="22"/>
        </w:rPr>
        <w:t>umožňuje získat představy o roli médií v klíčových společenských situacích a v demokratické společnosti vůbec (včetně právního kontextu)</w:t>
      </w:r>
    </w:p>
    <w:p xmlns:wp14="http://schemas.microsoft.com/office/word/2010/wordml" w:rsidRPr="00AA0ED9" w:rsidR="00470188" w:rsidP="00470188" w:rsidRDefault="00470188" w14:paraId="200BEBF3" wp14:textId="77777777">
      <w:pPr>
        <w:numPr>
          <w:ilvl w:val="0"/>
          <w:numId w:val="18"/>
        </w:numPr>
        <w:rPr>
          <w:sz w:val="22"/>
          <w:szCs w:val="22"/>
        </w:rPr>
      </w:pPr>
      <w:r w:rsidRPr="00AA0ED9">
        <w:rPr>
          <w:sz w:val="22"/>
          <w:szCs w:val="22"/>
        </w:rPr>
        <w:t>vytváří představu o roli médií v každodenním životě v regionu (v lokalitě)</w:t>
      </w:r>
    </w:p>
    <w:p xmlns:wp14="http://schemas.microsoft.com/office/word/2010/wordml" w:rsidRPr="00AA0ED9" w:rsidR="00470188" w:rsidP="00470188" w:rsidRDefault="00470188" w14:paraId="0FCD9B35" wp14:textId="77777777">
      <w:pPr>
        <w:numPr>
          <w:ilvl w:val="0"/>
          <w:numId w:val="18"/>
        </w:numPr>
        <w:rPr>
          <w:sz w:val="22"/>
          <w:szCs w:val="22"/>
        </w:rPr>
      </w:pPr>
      <w:r w:rsidRPr="00AA0ED9">
        <w:rPr>
          <w:sz w:val="22"/>
          <w:szCs w:val="22"/>
        </w:rPr>
        <w:t>vede k rozeznávání platnosti a významu argumentů ve veřejné komunikaci</w:t>
      </w:r>
    </w:p>
    <w:p xmlns:wp14="http://schemas.microsoft.com/office/word/2010/wordml" w:rsidRPr="00AA0ED9" w:rsidR="00470188" w:rsidP="00470188" w:rsidRDefault="00470188" w14:paraId="1996E396" wp14:textId="77777777">
      <w:pPr>
        <w:numPr>
          <w:ilvl w:val="0"/>
          <w:numId w:val="18"/>
        </w:numPr>
        <w:rPr>
          <w:sz w:val="22"/>
          <w:szCs w:val="22"/>
        </w:rPr>
      </w:pPr>
      <w:r w:rsidRPr="00AA0ED9">
        <w:rPr>
          <w:sz w:val="22"/>
          <w:szCs w:val="22"/>
        </w:rPr>
        <w:t>rozvíjí komunikační schopnost, zvláště při veřejném vystupování a stylizaci psaného a mluveného textu</w:t>
      </w:r>
    </w:p>
    <w:p xmlns:wp14="http://schemas.microsoft.com/office/word/2010/wordml" w:rsidRPr="00AA0ED9" w:rsidR="00470188" w:rsidP="00470188" w:rsidRDefault="00470188" w14:paraId="463B8371" wp14:textId="77777777">
      <w:pPr>
        <w:numPr>
          <w:ilvl w:val="0"/>
          <w:numId w:val="18"/>
        </w:numPr>
        <w:rPr>
          <w:sz w:val="22"/>
          <w:szCs w:val="22"/>
        </w:rPr>
      </w:pPr>
      <w:r w:rsidRPr="00AA0ED9">
        <w:rPr>
          <w:sz w:val="22"/>
          <w:szCs w:val="22"/>
        </w:rPr>
        <w:t>přispívá k využívání vlastních schopností v týmové práci i v redakčním kolektivu</w:t>
      </w:r>
    </w:p>
    <w:p xmlns:wp14="http://schemas.microsoft.com/office/word/2010/wordml" w:rsidRPr="00AA0ED9" w:rsidR="00470188" w:rsidP="00470188" w:rsidRDefault="00470188" w14:paraId="4CA24778" wp14:textId="77777777">
      <w:pPr>
        <w:numPr>
          <w:ilvl w:val="0"/>
          <w:numId w:val="18"/>
        </w:numPr>
        <w:rPr>
          <w:sz w:val="22"/>
          <w:szCs w:val="22"/>
        </w:rPr>
      </w:pPr>
      <w:r w:rsidRPr="00AA0ED9">
        <w:rPr>
          <w:sz w:val="22"/>
          <w:szCs w:val="22"/>
        </w:rPr>
        <w:t>přispívá ke schopnosti přizpůsobit vlastní činnost potřebám a cílům týmu</w:t>
      </w:r>
    </w:p>
    <w:p xmlns:wp14="http://schemas.microsoft.com/office/word/2010/wordml" w:rsidRPr="00841E51" w:rsidR="00470188" w:rsidP="009F08CF" w:rsidRDefault="00470188" w14:paraId="38BCC9B5" wp14:textId="77777777">
      <w:pPr>
        <w:outlineLvl w:val="0"/>
        <w:rPr>
          <w:b/>
          <w:color w:val="000000"/>
          <w:sz w:val="22"/>
          <w:szCs w:val="22"/>
        </w:rPr>
      </w:pPr>
      <w:r w:rsidRPr="00841E51">
        <w:rPr>
          <w:b/>
          <w:color w:val="000000"/>
          <w:sz w:val="22"/>
          <w:szCs w:val="22"/>
        </w:rPr>
        <w:t>V oblasti postojů a hodnot průřezové téma:</w:t>
      </w:r>
    </w:p>
    <w:p xmlns:wp14="http://schemas.microsoft.com/office/word/2010/wordml" w:rsidRPr="00AA0ED9" w:rsidR="00470188" w:rsidP="00470188" w:rsidRDefault="00470188" w14:paraId="1EA975E7" wp14:textId="77777777">
      <w:pPr>
        <w:numPr>
          <w:ilvl w:val="0"/>
          <w:numId w:val="18"/>
        </w:numPr>
        <w:rPr>
          <w:sz w:val="22"/>
          <w:szCs w:val="22"/>
        </w:rPr>
      </w:pPr>
      <w:r w:rsidRPr="00AA0ED9">
        <w:rPr>
          <w:sz w:val="22"/>
          <w:szCs w:val="22"/>
        </w:rPr>
        <w:t>rozvíjí citlivost vůči stereotypům v obsahu médií i způsobu zpracování mediálních sdělení</w:t>
      </w:r>
    </w:p>
    <w:p xmlns:wp14="http://schemas.microsoft.com/office/word/2010/wordml" w:rsidRPr="00AA0ED9" w:rsidR="00470188" w:rsidP="00470188" w:rsidRDefault="00470188" w14:paraId="4F3BF89A" wp14:textId="77777777">
      <w:pPr>
        <w:numPr>
          <w:ilvl w:val="0"/>
          <w:numId w:val="18"/>
        </w:numPr>
        <w:rPr>
          <w:sz w:val="22"/>
          <w:szCs w:val="22"/>
        </w:rPr>
      </w:pPr>
      <w:r w:rsidRPr="00AA0ED9">
        <w:rPr>
          <w:sz w:val="22"/>
          <w:szCs w:val="22"/>
        </w:rPr>
        <w:t>vede k uvědomování si hodnoty vlastního života (zvláště volného času) a odpovědnosti za jeho naplnění</w:t>
      </w:r>
    </w:p>
    <w:p xmlns:wp14="http://schemas.microsoft.com/office/word/2010/wordml" w:rsidRPr="00AA0ED9" w:rsidR="00470188" w:rsidP="00470188" w:rsidRDefault="00470188" w14:paraId="06E1B19F" wp14:textId="77777777">
      <w:pPr>
        <w:numPr>
          <w:ilvl w:val="0"/>
          <w:numId w:val="18"/>
        </w:numPr>
        <w:rPr>
          <w:sz w:val="22"/>
          <w:szCs w:val="22"/>
        </w:rPr>
      </w:pPr>
      <w:r w:rsidRPr="00AA0ED9">
        <w:rPr>
          <w:sz w:val="22"/>
          <w:szCs w:val="22"/>
        </w:rPr>
        <w:t>rozvíjí citlivost vůči předsudkům a zjednodušujícím soudům o společnosti (zejména o menšinách) i jednotlivci</w:t>
      </w:r>
    </w:p>
    <w:p xmlns:wp14="http://schemas.microsoft.com/office/word/2010/wordml" w:rsidRPr="00AA0ED9" w:rsidR="00470188" w:rsidP="00470188" w:rsidRDefault="00470188" w14:paraId="14981BDD" wp14:textId="77777777">
      <w:pPr>
        <w:numPr>
          <w:ilvl w:val="0"/>
          <w:numId w:val="18"/>
        </w:numPr>
        <w:rPr>
          <w:sz w:val="22"/>
          <w:szCs w:val="22"/>
        </w:rPr>
      </w:pPr>
      <w:r w:rsidRPr="00AA0ED9">
        <w:rPr>
          <w:sz w:val="22"/>
          <w:szCs w:val="22"/>
        </w:rPr>
        <w:t>napomáhá k uvědomění si možnosti svobodného vyjádření vlastních postojů a odpovědnosti za způsob jeho formulování a prezentace</w:t>
      </w:r>
    </w:p>
    <w:p xmlns:wp14="http://schemas.microsoft.com/office/word/2010/wordml" w:rsidRPr="00AA0ED9" w:rsidR="00470188" w:rsidP="00470188" w:rsidRDefault="00470188" w14:paraId="5D98A3F1" wp14:textId="77777777">
      <w:pPr>
        <w:rPr>
          <w:sz w:val="22"/>
          <w:szCs w:val="22"/>
        </w:rPr>
      </w:pPr>
    </w:p>
    <w:p xmlns:wp14="http://schemas.microsoft.com/office/word/2010/wordml" w:rsidRPr="00841E51" w:rsidR="00470188" w:rsidP="009F08CF" w:rsidRDefault="00470188" w14:paraId="78C147D2" wp14:textId="77777777">
      <w:pPr>
        <w:outlineLvl w:val="0"/>
        <w:rPr>
          <w:b/>
          <w:color w:val="000000"/>
          <w:sz w:val="22"/>
          <w:szCs w:val="22"/>
        </w:rPr>
      </w:pPr>
      <w:r w:rsidRPr="00841E51">
        <w:rPr>
          <w:b/>
          <w:color w:val="000000"/>
          <w:sz w:val="22"/>
          <w:szCs w:val="22"/>
        </w:rPr>
        <w:t>Tematické okruhy průřezového tématu</w:t>
      </w:r>
    </w:p>
    <w:p xmlns:wp14="http://schemas.microsoft.com/office/word/2010/wordml" w:rsidRPr="008C6830" w:rsidR="00470188" w:rsidP="00470188" w:rsidRDefault="00470188" w14:paraId="50C86B8C" wp14:textId="77777777">
      <w:pPr>
        <w:rPr>
          <w:b/>
          <w:color w:val="000000"/>
          <w:sz w:val="22"/>
          <w:szCs w:val="22"/>
        </w:rPr>
      </w:pPr>
    </w:p>
    <w:p xmlns:wp14="http://schemas.microsoft.com/office/word/2010/wordml" w:rsidRPr="00AA0ED9" w:rsidR="00470188" w:rsidP="00470188" w:rsidRDefault="00470188" w14:paraId="4C35DC6B" wp14:textId="77777777">
      <w:pPr>
        <w:rPr>
          <w:sz w:val="22"/>
          <w:szCs w:val="22"/>
        </w:rPr>
      </w:pPr>
      <w:r w:rsidRPr="00AA0ED9">
        <w:rPr>
          <w:sz w:val="22"/>
          <w:szCs w:val="22"/>
        </w:rPr>
        <w:t xml:space="preserve">Mediální výchova na úrovni základního vzdělávání obsahuje základní poznatky a dovednosti týkající se médií a mediální komunikace. </w:t>
      </w:r>
      <w:r w:rsidRPr="00AA0ED9">
        <w:rPr>
          <w:b/>
          <w:sz w:val="22"/>
          <w:szCs w:val="22"/>
        </w:rPr>
        <w:t>Tematické okruhy mediální výchovy se člení na tematické okruhy receptivních činností a tematické okruhy produktivních činností.</w:t>
      </w:r>
    </w:p>
    <w:p xmlns:wp14="http://schemas.microsoft.com/office/word/2010/wordml" w:rsidR="00470188" w:rsidP="00470188" w:rsidRDefault="00470188" w14:paraId="60EDCC55" wp14:textId="77777777">
      <w:pPr>
        <w:rPr>
          <w:sz w:val="22"/>
          <w:szCs w:val="22"/>
        </w:rPr>
      </w:pPr>
    </w:p>
    <w:p xmlns:wp14="http://schemas.microsoft.com/office/word/2010/wordml" w:rsidR="00470188" w:rsidP="00470188" w:rsidRDefault="00470188" w14:paraId="3BBB8815" wp14:textId="77777777">
      <w:pPr>
        <w:rPr>
          <w:sz w:val="22"/>
          <w:szCs w:val="22"/>
        </w:rPr>
      </w:pPr>
    </w:p>
    <w:p xmlns:wp14="http://schemas.microsoft.com/office/word/2010/wordml" w:rsidRPr="008C0F59" w:rsidR="00470188" w:rsidP="009F08CF" w:rsidRDefault="00470188" w14:paraId="387A7A6A" wp14:textId="77777777">
      <w:pPr>
        <w:outlineLvl w:val="0"/>
        <w:rPr>
          <w:b/>
          <w:color w:val="000000"/>
        </w:rPr>
      </w:pPr>
      <w:r w:rsidRPr="008C0F59">
        <w:rPr>
          <w:b/>
          <w:color w:val="000000"/>
        </w:rPr>
        <w:t>Tematické okruhy receptivních činností:</w:t>
      </w:r>
    </w:p>
    <w:p xmlns:wp14="http://schemas.microsoft.com/office/word/2010/wordml" w:rsidRPr="00625D2D" w:rsidR="00470188" w:rsidP="00470188" w:rsidRDefault="00470188" w14:paraId="55B91B0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470188" w:rsidP="00470188" w:rsidRDefault="00470188" w14:paraId="515BF63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kritické čtení a vnímání mediálních sdělení</w:t>
      </w:r>
      <w:r w:rsidRPr="00625D2D">
        <w:rPr>
          <w:rFonts w:ascii="Arial" w:hAnsi="Arial"/>
          <w:sz w:val="22"/>
          <w:szCs w:val="22"/>
        </w:rPr>
        <w:t xml:space="preserve"> - pěstování kritického přístupu ke zpravodajství a reklamě; rozlišování zábavních („bulvárních“) prvků ve sdělení od informativních a společensky významných; hodnotící prvky ve sdělení (výběr slov a záběrů); hledání rozdílu mezi informativním, zábavním a reklamním sdělením; chápání podstaty mediálního sdělení, objasňování jeho cílů a pravidel; identifikování základních orientačních prvků v textu</w:t>
      </w:r>
    </w:p>
    <w:p xmlns:wp14="http://schemas.microsoft.com/office/word/2010/wordml" w:rsidRPr="00625D2D" w:rsidR="00470188" w:rsidP="00470188" w:rsidRDefault="00470188" w14:paraId="6810F0D1"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2EB16E02"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interpretace vztahu mediálních sdělení a reality</w:t>
      </w:r>
      <w:r w:rsidRPr="00625D2D">
        <w:rPr>
          <w:rFonts w:ascii="Arial" w:hAnsi="Arial"/>
          <w:sz w:val="22"/>
          <w:szCs w:val="22"/>
        </w:rPr>
        <w:t xml:space="preserve"> - různé typy sdělení, jejich rozlišování a jejich funkce; rozdíl mezi reklamou a zprávou a mezi „faktickým“ a „fiktivním“ obsahem; hlavní rysy reprezentativnosti (rozlišení reality od médii zobrazovaných stereotypů, jako reprezentace reality); vztah mediálního sdělení a sociální zkušenosti (rozlišení sdělení potvrzujících předsudky a představy od sdělení vycházejících ze znalosti problematiky a nezaujatého postoje); identifikace společensky významných hodnot v textu, prvky signalizující hodnotu, o kterou se sdělení opírá; identifikace zjednodušení </w:t>
      </w:r>
      <w:proofErr w:type="spellStart"/>
      <w:r w:rsidRPr="00625D2D">
        <w:rPr>
          <w:rFonts w:ascii="Arial" w:hAnsi="Arial"/>
          <w:sz w:val="22"/>
          <w:szCs w:val="22"/>
        </w:rPr>
        <w:t>mediovaných</w:t>
      </w:r>
      <w:proofErr w:type="spellEnd"/>
      <w:r w:rsidRPr="00625D2D">
        <w:rPr>
          <w:rFonts w:ascii="Arial" w:hAnsi="Arial"/>
          <w:sz w:val="22"/>
          <w:szCs w:val="22"/>
        </w:rPr>
        <w:t xml:space="preserve"> sdělení, opakované užívání prostředků (ve zpravodajství, reklamě i zábavě)</w:t>
      </w:r>
    </w:p>
    <w:p xmlns:wp14="http://schemas.microsoft.com/office/word/2010/wordml" w:rsidRPr="00625D2D" w:rsidR="00470188" w:rsidP="00470188" w:rsidRDefault="00470188" w14:paraId="74E797DC"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7DB0E9D6"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stavba mediálních sdělení</w:t>
      </w:r>
      <w:r w:rsidRPr="00625D2D">
        <w:rPr>
          <w:rFonts w:ascii="Arial" w:hAnsi="Arial"/>
          <w:sz w:val="22"/>
          <w:szCs w:val="22"/>
        </w:rPr>
        <w:t xml:space="preserve"> - příklady pravidelností v uspořádání </w:t>
      </w:r>
      <w:proofErr w:type="spellStart"/>
      <w:r w:rsidRPr="00625D2D">
        <w:rPr>
          <w:rFonts w:ascii="Arial" w:hAnsi="Arial"/>
          <w:sz w:val="22"/>
          <w:szCs w:val="22"/>
        </w:rPr>
        <w:t>mediovaných</w:t>
      </w:r>
      <w:proofErr w:type="spellEnd"/>
      <w:r w:rsidRPr="00625D2D">
        <w:rPr>
          <w:rFonts w:ascii="Arial" w:hAnsi="Arial"/>
          <w:sz w:val="22"/>
          <w:szCs w:val="22"/>
        </w:rPr>
        <w:t xml:space="preserve"> sdělení, zejména ve zpravodajství (zpravodajství jako vyprávění, sestavování příspěvků podle kritérií); principy sestavování zpravodajství a jejich identifikace, pozitivní principy (význam a užitečnost), </w:t>
      </w:r>
      <w:proofErr w:type="spellStart"/>
      <w:r w:rsidRPr="00625D2D">
        <w:rPr>
          <w:rFonts w:ascii="Arial" w:hAnsi="Arial"/>
          <w:sz w:val="22"/>
          <w:szCs w:val="22"/>
        </w:rPr>
        <w:t>zezábavňující</w:t>
      </w:r>
      <w:proofErr w:type="spellEnd"/>
      <w:r w:rsidRPr="00625D2D">
        <w:rPr>
          <w:rFonts w:ascii="Arial" w:hAnsi="Arial"/>
          <w:sz w:val="22"/>
          <w:szCs w:val="22"/>
        </w:rPr>
        <w:t xml:space="preserve"> principy (negativita, blízkost, jednoduchost, přítomnost); příklady stavby a uspořádání zpráv </w:t>
      </w:r>
    </w:p>
    <w:p xmlns:wp14="http://schemas.microsoft.com/office/word/2010/wordml" w:rsidRPr="00625D2D" w:rsidR="00470188" w:rsidP="00470188" w:rsidRDefault="00470188" w14:paraId="604E20A5"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sz w:val="22"/>
          <w:szCs w:val="22"/>
        </w:rPr>
        <w:t>(srovnávání titulních stran různých deníků) a dalších mediálních sdělení (například skladba a výběr sdělení v časopisech pro dospívající)</w:t>
      </w:r>
    </w:p>
    <w:p xmlns:wp14="http://schemas.microsoft.com/office/word/2010/wordml" w:rsidRPr="00625D2D" w:rsidR="00470188" w:rsidP="00470188" w:rsidRDefault="00470188" w14:paraId="571AE4F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vnímání autora mediálních sdělení</w:t>
      </w:r>
      <w:r w:rsidRPr="00625D2D">
        <w:rPr>
          <w:rFonts w:ascii="Arial" w:hAnsi="Arial"/>
          <w:sz w:val="22"/>
          <w:szCs w:val="22"/>
        </w:rPr>
        <w:t xml:space="preserve"> - identifikování postojů a názorů autora v </w:t>
      </w:r>
      <w:proofErr w:type="spellStart"/>
      <w:r w:rsidRPr="00625D2D">
        <w:rPr>
          <w:rFonts w:ascii="Arial" w:hAnsi="Arial"/>
          <w:sz w:val="22"/>
          <w:szCs w:val="22"/>
        </w:rPr>
        <w:t>mediovaném</w:t>
      </w:r>
      <w:proofErr w:type="spellEnd"/>
      <w:r w:rsidRPr="00625D2D">
        <w:rPr>
          <w:rFonts w:ascii="Arial" w:hAnsi="Arial"/>
          <w:sz w:val="22"/>
          <w:szCs w:val="22"/>
        </w:rPr>
        <w:t xml:space="preserve"> sdělení; výrazové prostředky a jejich uplatnění pro vyjádření či zastření názoru a postoje i pro záměrnou manipulaci; prvky signalizující explicitní či implicitní vyjádření hodnocení, výběr a kombinace slov, obrazů a zvuků z</w:t>
      </w:r>
      <w:r w:rsidRPr="00625D2D">
        <w:rPr>
          <w:rFonts w:ascii="Arial" w:hAnsi="Arial"/>
        </w:rPr>
        <w:t> hlediska záměru a hodnotového významu</w:t>
      </w:r>
    </w:p>
    <w:p xmlns:wp14="http://schemas.microsoft.com/office/word/2010/wordml" w:rsidRPr="00625D2D" w:rsidR="00470188" w:rsidP="00470188" w:rsidRDefault="00470188" w14:paraId="781FBC39"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fungování a vliv médií ve společnosti</w:t>
      </w:r>
      <w:r w:rsidRPr="00625D2D">
        <w:rPr>
          <w:rFonts w:ascii="Arial" w:hAnsi="Arial"/>
          <w:sz w:val="22"/>
          <w:szCs w:val="22"/>
        </w:rPr>
        <w:t xml:space="preserve"> - organizace a postavení médií ve společnosti; faktory ovlivňující média, interpretace vlivů působících na jejich chování; způsoby financování médií a jejich dopady; vliv médií na každodenní život, společnost, politický život a kulturu z hlediska současné i historické perspektivy; role médií v každodenním životě jednotlivce, vliv médií na uspořádání dne, na rejstřík konverzačních témat, na postoje a chování; role médií v politickém životě (předvolební kampaně a jejich význam); vliv médií na kulturu (role filmu a televize v životě jednotlivce, rodiny, </w:t>
      </w:r>
      <w:proofErr w:type="gramStart"/>
      <w:r w:rsidRPr="00625D2D">
        <w:rPr>
          <w:rFonts w:ascii="Arial" w:hAnsi="Arial"/>
          <w:sz w:val="22"/>
          <w:szCs w:val="22"/>
        </w:rPr>
        <w:t>společnosti) ; role</w:t>
      </w:r>
      <w:proofErr w:type="gramEnd"/>
      <w:r w:rsidRPr="00625D2D">
        <w:rPr>
          <w:rFonts w:ascii="Arial" w:hAnsi="Arial"/>
          <w:sz w:val="22"/>
          <w:szCs w:val="22"/>
        </w:rPr>
        <w:t xml:space="preserve"> médií v politických změnách </w:t>
      </w:r>
    </w:p>
    <w:p xmlns:wp14="http://schemas.microsoft.com/office/word/2010/wordml" w:rsidRPr="00625D2D" w:rsidR="00470188" w:rsidP="00470188" w:rsidRDefault="00470188" w14:paraId="25AF7EAE"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008C0F59" w:rsidP="00470188" w:rsidRDefault="008C0F59" w14:paraId="2633CEB9" wp14:textId="77777777">
      <w:pPr>
        <w:rPr>
          <w:b/>
          <w:color w:val="000000"/>
        </w:rPr>
      </w:pPr>
    </w:p>
    <w:p xmlns:wp14="http://schemas.microsoft.com/office/word/2010/wordml" w:rsidRPr="008C0F59" w:rsidR="00470188" w:rsidP="009F08CF" w:rsidRDefault="00470188" w14:paraId="775F2CF0" wp14:textId="77777777">
      <w:pPr>
        <w:outlineLvl w:val="0"/>
        <w:rPr>
          <w:b/>
          <w:color w:val="000000"/>
        </w:rPr>
      </w:pPr>
      <w:r w:rsidRPr="008C0F59">
        <w:rPr>
          <w:b/>
          <w:color w:val="000000"/>
        </w:rPr>
        <w:t>Tematické okruhy produktivních činností:</w:t>
      </w:r>
    </w:p>
    <w:p xmlns:wp14="http://schemas.microsoft.com/office/word/2010/wordml" w:rsidRPr="00625D2D" w:rsidR="00470188" w:rsidP="00470188" w:rsidRDefault="00470188" w14:paraId="4B1D477B"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b/>
          <w:sz w:val="22"/>
          <w:szCs w:val="22"/>
        </w:rPr>
      </w:pPr>
    </w:p>
    <w:p xmlns:wp14="http://schemas.microsoft.com/office/word/2010/wordml" w:rsidRPr="00625D2D" w:rsidR="00470188" w:rsidP="00470188" w:rsidRDefault="00470188" w14:paraId="7D6E8D4F"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tvorba mediálního sdělení</w:t>
      </w:r>
      <w:r w:rsidRPr="00625D2D">
        <w:rPr>
          <w:rFonts w:ascii="Arial" w:hAnsi="Arial"/>
          <w:sz w:val="22"/>
          <w:szCs w:val="22"/>
        </w:rPr>
        <w:t xml:space="preserve"> - uplatnění  a výběr výrazových prostředků a jejich kombinací pro tvorbu věcně správných a komunikačně (společensky a situačně) vhodných sdělení; tvorba mediálního sdělení pro školní časopis, rozhlas, televizi či internetové médium; technologické možnosti a jejich omezení</w:t>
      </w:r>
    </w:p>
    <w:p xmlns:wp14="http://schemas.microsoft.com/office/word/2010/wordml" w:rsidRPr="00625D2D" w:rsidR="00470188" w:rsidP="00470188" w:rsidRDefault="00470188" w14:paraId="65BE1F1D"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p>
    <w:p xmlns:wp14="http://schemas.microsoft.com/office/word/2010/wordml" w:rsidRPr="00625D2D" w:rsidR="00470188" w:rsidP="00470188" w:rsidRDefault="00470188" w14:paraId="5F281D74"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sz w:val="22"/>
          <w:szCs w:val="22"/>
        </w:rPr>
      </w:pPr>
      <w:r w:rsidRPr="00625D2D">
        <w:rPr>
          <w:rFonts w:ascii="Arial" w:hAnsi="Arial"/>
          <w:b/>
          <w:sz w:val="22"/>
          <w:szCs w:val="22"/>
        </w:rPr>
        <w:t>práce v realizačním týmu</w:t>
      </w:r>
      <w:r w:rsidRPr="00625D2D">
        <w:rPr>
          <w:rFonts w:ascii="Arial" w:hAnsi="Arial"/>
          <w:sz w:val="22"/>
          <w:szCs w:val="22"/>
        </w:rPr>
        <w:t xml:space="preserve"> - redakce školního časopisu, rozhlasu, televize či internetového média; utváření týmu, význam různých věkových a sociálních skupin pro obohacení týmu, komunikace a spolupráce v týmu; stanovení si cíle, časového harmonogramu a delegování úkolů a zodpovědnosti; faktory ovlivňující práci v týmu; pravidelnost mediální produkce</w:t>
      </w:r>
    </w:p>
    <w:p xmlns:wp14="http://schemas.microsoft.com/office/word/2010/wordml" w:rsidRPr="00625D2D" w:rsidR="00470188" w:rsidP="00470188" w:rsidRDefault="00470188" w14:paraId="6AFAB436" wp14:textId="77777777">
      <w:pPr>
        <w:pBdr>
          <w:top w:val="single" w:color="000000" w:sz="12" w:space="1"/>
          <w:left w:val="single" w:color="000000" w:sz="12" w:space="4"/>
          <w:bottom w:val="single" w:color="000000" w:sz="12" w:space="1"/>
          <w:right w:val="single" w:color="000000" w:sz="12" w:space="4"/>
        </w:pBdr>
        <w:shd w:val="clear" w:color="auto" w:fill="E6E6E6"/>
        <w:rPr>
          <w:rFonts w:ascii="Arial" w:hAnsi="Arial"/>
        </w:rPr>
      </w:pPr>
    </w:p>
    <w:p xmlns:wp14="http://schemas.microsoft.com/office/word/2010/wordml" w:rsidR="00470188" w:rsidP="00470188" w:rsidRDefault="00470188" w14:paraId="042C5D41" wp14:textId="77777777"/>
    <w:p xmlns:wp14="http://schemas.microsoft.com/office/word/2010/wordml" w:rsidR="00AE2CA1" w:rsidP="00470188" w:rsidRDefault="00AE2CA1" w14:paraId="4D2E12B8" wp14:textId="77777777">
      <w:pPr>
        <w:rPr>
          <w:b/>
          <w:color w:val="000000"/>
          <w:sz w:val="22"/>
          <w:szCs w:val="22"/>
        </w:rPr>
        <w:sectPr w:rsidR="00AE2CA1" w:rsidSect="003D6DFD">
          <w:headerReference w:type="default" r:id="rId12"/>
          <w:footerReference w:type="default" r:id="rId13"/>
          <w:pgSz w:w="11906" w:h="16838" w:orient="portrait" w:code="9"/>
          <w:pgMar w:top="1418" w:right="1418" w:bottom="1418" w:left="1418" w:header="709" w:footer="709" w:gutter="0"/>
          <w:cols w:space="708"/>
          <w:docGrid w:linePitch="360"/>
        </w:sectPr>
      </w:pPr>
    </w:p>
    <w:tbl>
      <w:tblPr>
        <w:tblW w:w="15220" w:type="dxa"/>
        <w:tblInd w:w="70" w:type="dxa"/>
        <w:tblLayout w:type="fixed"/>
        <w:tblCellMar>
          <w:left w:w="70" w:type="dxa"/>
          <w:right w:w="70" w:type="dxa"/>
        </w:tblCellMar>
        <w:tblLook w:val="0000" w:firstRow="0" w:lastRow="0" w:firstColumn="0" w:lastColumn="0" w:noHBand="0" w:noVBand="0"/>
      </w:tblPr>
      <w:tblGrid>
        <w:gridCol w:w="2784"/>
        <w:gridCol w:w="1380"/>
        <w:gridCol w:w="1380"/>
        <w:gridCol w:w="1380"/>
        <w:gridCol w:w="1380"/>
        <w:gridCol w:w="1380"/>
        <w:gridCol w:w="1380"/>
        <w:gridCol w:w="1380"/>
        <w:gridCol w:w="1380"/>
        <w:gridCol w:w="1380"/>
        <w:gridCol w:w="16"/>
      </w:tblGrid>
      <w:tr xmlns:wp14="http://schemas.microsoft.com/office/word/2010/wordml" w:rsidR="006A79B8" w14:paraId="54958CB1" wp14:textId="77777777">
        <w:trPr>
          <w:trHeight w:val="516"/>
        </w:trPr>
        <w:tc>
          <w:tcPr>
            <w:tcW w:w="15220" w:type="dxa"/>
            <w:gridSpan w:val="11"/>
            <w:tcBorders>
              <w:top w:val="nil"/>
              <w:left w:val="nil"/>
              <w:bottom w:val="single" w:color="auto" w:sz="8" w:space="0"/>
              <w:right w:val="nil"/>
            </w:tcBorders>
            <w:shd w:val="clear" w:color="auto" w:fill="auto"/>
            <w:noWrap/>
            <w:vAlign w:val="bottom"/>
          </w:tcPr>
          <w:p w:rsidR="006A79B8" w:rsidP="005464F3" w:rsidRDefault="006A79B8" w14:paraId="31F3EFF4" wp14:textId="77777777">
            <w:pPr>
              <w:ind w:left="-70"/>
              <w:rPr>
                <w:rFonts w:ascii="Arial" w:hAnsi="Arial" w:cs="Arial"/>
                <w:b/>
                <w:bCs/>
                <w:sz w:val="28"/>
                <w:szCs w:val="28"/>
              </w:rPr>
            </w:pPr>
            <w:r>
              <w:rPr>
                <w:rFonts w:ascii="Arial" w:hAnsi="Arial" w:cs="Arial"/>
                <w:b/>
                <w:bCs/>
                <w:sz w:val="28"/>
                <w:szCs w:val="28"/>
              </w:rPr>
              <w:t>Zařazení průřezových témat do ŠVP ZV:</w:t>
            </w:r>
          </w:p>
        </w:tc>
      </w:tr>
      <w:tr xmlns:wp14="http://schemas.microsoft.com/office/word/2010/wordml" w:rsidR="006A79B8" w14:paraId="713E7E35" wp14:textId="77777777">
        <w:trPr>
          <w:trHeight w:val="600"/>
        </w:trPr>
        <w:tc>
          <w:tcPr>
            <w:tcW w:w="15220" w:type="dxa"/>
            <w:gridSpan w:val="11"/>
            <w:tcBorders>
              <w:top w:val="single" w:color="auto" w:sz="8" w:space="0"/>
              <w:left w:val="single" w:color="auto" w:sz="8" w:space="0"/>
              <w:bottom w:val="single" w:color="auto" w:sz="4" w:space="0"/>
              <w:right w:val="single" w:color="000000" w:sz="8" w:space="0"/>
            </w:tcBorders>
            <w:shd w:val="clear" w:color="auto" w:fill="E6E6E6"/>
            <w:noWrap/>
            <w:vAlign w:val="center"/>
          </w:tcPr>
          <w:p w:rsidR="006A79B8" w:rsidP="005464F3" w:rsidRDefault="006A79B8" w14:paraId="7D904579" wp14:textId="77777777">
            <w:pPr>
              <w:jc w:val="center"/>
              <w:rPr>
                <w:rFonts w:ascii="Arial" w:hAnsi="Arial" w:cs="Arial"/>
                <w:b/>
                <w:bCs/>
              </w:rPr>
            </w:pPr>
            <w:r>
              <w:rPr>
                <w:rFonts w:ascii="Arial" w:hAnsi="Arial" w:cs="Arial"/>
                <w:b/>
                <w:bCs/>
              </w:rPr>
              <w:t>1. Osobnostní a sociální výchova</w:t>
            </w:r>
          </w:p>
        </w:tc>
      </w:tr>
      <w:tr xmlns:wp14="http://schemas.microsoft.com/office/word/2010/wordml" w:rsidR="006A79B8" w14:paraId="59FBDF9E" wp14:textId="77777777">
        <w:trPr>
          <w:trHeight w:val="600"/>
        </w:trPr>
        <w:tc>
          <w:tcPr>
            <w:tcW w:w="2784"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77A51C2B" wp14:textId="77777777">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4427C27C" wp14:textId="77777777">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154C5EBD" wp14:textId="77777777">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611BBC4" wp14:textId="77777777">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19B09473" wp14:textId="77777777">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color="auto" w:sz="6" w:space="0"/>
              <w:right w:val="nil"/>
            </w:tcBorders>
            <w:shd w:val="clear" w:color="auto" w:fill="auto"/>
            <w:noWrap/>
            <w:vAlign w:val="center"/>
          </w:tcPr>
          <w:p w:rsidR="006A79B8" w:rsidP="005464F3" w:rsidRDefault="006A79B8" w14:paraId="0899B859" wp14:textId="77777777">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color="auto" w:sz="6" w:space="0"/>
              <w:bottom w:val="double" w:color="auto" w:sz="6" w:space="0"/>
              <w:right w:val="single" w:color="auto" w:sz="4" w:space="0"/>
            </w:tcBorders>
            <w:shd w:val="clear" w:color="auto" w:fill="auto"/>
            <w:noWrap/>
            <w:vAlign w:val="center"/>
          </w:tcPr>
          <w:p w:rsidR="006A79B8" w:rsidP="005464F3" w:rsidRDefault="006A79B8" w14:paraId="4417DA87" wp14:textId="77777777">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A8DE724" wp14:textId="77777777">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E611549" wp14:textId="77777777">
            <w:pPr>
              <w:jc w:val="center"/>
              <w:rPr>
                <w:rFonts w:ascii="Arial" w:hAnsi="Arial" w:cs="Arial"/>
                <w:sz w:val="20"/>
                <w:szCs w:val="20"/>
              </w:rPr>
            </w:pPr>
            <w:proofErr w:type="gramStart"/>
            <w:r>
              <w:rPr>
                <w:rFonts w:ascii="Arial" w:hAnsi="Arial" w:cs="Arial"/>
                <w:sz w:val="20"/>
                <w:szCs w:val="20"/>
              </w:rPr>
              <w:t>8.r.</w:t>
            </w:r>
            <w:proofErr w:type="gramEnd"/>
          </w:p>
        </w:tc>
        <w:tc>
          <w:tcPr>
            <w:tcW w:w="1396" w:type="dxa"/>
            <w:gridSpan w:val="2"/>
            <w:tcBorders>
              <w:top w:val="nil"/>
              <w:left w:val="nil"/>
              <w:bottom w:val="double" w:color="auto" w:sz="6" w:space="0"/>
              <w:right w:val="single" w:color="auto" w:sz="8" w:space="0"/>
            </w:tcBorders>
            <w:shd w:val="clear" w:color="auto" w:fill="auto"/>
            <w:noWrap/>
            <w:vAlign w:val="center"/>
          </w:tcPr>
          <w:p w:rsidR="006A79B8" w:rsidP="005464F3" w:rsidRDefault="006A79B8" w14:paraId="5139BACE" wp14:textId="77777777">
            <w:pPr>
              <w:jc w:val="center"/>
              <w:rPr>
                <w:rFonts w:ascii="Arial" w:hAnsi="Arial" w:cs="Arial"/>
                <w:sz w:val="20"/>
                <w:szCs w:val="20"/>
              </w:rPr>
            </w:pPr>
            <w:proofErr w:type="gramStart"/>
            <w:r>
              <w:rPr>
                <w:rFonts w:ascii="Arial" w:hAnsi="Arial" w:cs="Arial"/>
                <w:sz w:val="20"/>
                <w:szCs w:val="20"/>
              </w:rPr>
              <w:t>9.r.</w:t>
            </w:r>
            <w:proofErr w:type="gramEnd"/>
          </w:p>
        </w:tc>
      </w:tr>
      <w:tr xmlns:wp14="http://schemas.microsoft.com/office/word/2010/wordml" w:rsidR="006A79B8" w14:paraId="16280C32" wp14:textId="77777777">
        <w:trPr>
          <w:trHeight w:val="600"/>
        </w:trPr>
        <w:tc>
          <w:tcPr>
            <w:tcW w:w="15220" w:type="dxa"/>
            <w:gridSpan w:val="11"/>
            <w:tcBorders>
              <w:top w:val="nil"/>
              <w:left w:val="single" w:color="auto" w:sz="8" w:space="0"/>
              <w:bottom w:val="single" w:color="auto" w:sz="4" w:space="0"/>
              <w:right w:val="single" w:color="000000" w:sz="8" w:space="0"/>
            </w:tcBorders>
            <w:shd w:val="clear" w:color="auto" w:fill="auto"/>
            <w:noWrap/>
            <w:vAlign w:val="center"/>
          </w:tcPr>
          <w:p w:rsidR="006A79B8" w:rsidP="005464F3" w:rsidRDefault="006A79B8" w14:paraId="7BA91855" wp14:textId="77777777">
            <w:pPr>
              <w:jc w:val="center"/>
              <w:rPr>
                <w:rFonts w:ascii="Arial" w:hAnsi="Arial" w:cs="Arial"/>
                <w:i/>
                <w:iCs/>
              </w:rPr>
            </w:pPr>
            <w:r>
              <w:rPr>
                <w:rFonts w:ascii="Arial" w:hAnsi="Arial" w:cs="Arial"/>
                <w:i/>
                <w:iCs/>
              </w:rPr>
              <w:t>Osobní rozvoj</w:t>
            </w:r>
          </w:p>
        </w:tc>
      </w:tr>
      <w:tr xmlns:wp14="http://schemas.microsoft.com/office/word/2010/wordml" w:rsidR="006A79B8" w14:paraId="2E902E57"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3C4CF9D0" wp14:textId="77777777">
            <w:pPr>
              <w:rPr>
                <w:rFonts w:ascii="Arial" w:hAnsi="Arial" w:cs="Arial"/>
                <w:sz w:val="20"/>
                <w:szCs w:val="20"/>
              </w:rPr>
            </w:pPr>
            <w:r>
              <w:rPr>
                <w:rFonts w:ascii="Arial" w:hAnsi="Arial" w:cs="Arial"/>
                <w:sz w:val="20"/>
                <w:szCs w:val="20"/>
              </w:rPr>
              <w:t>Rozvoj schopností poznávání</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59893A7" wp14:textId="77777777">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Hv,M,Čj</w:t>
            </w:r>
            <w:proofErr w:type="gramEnd"/>
            <w:r>
              <w:rPr>
                <w:rFonts w:ascii="Arial" w:hAnsi="Arial" w:cs="Arial"/>
                <w:sz w:val="20"/>
                <w:szCs w:val="20"/>
              </w:rPr>
              <w:t>,</w:t>
            </w:r>
            <w:r w:rsidR="00EF6905">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2504DAE" wp14:textId="77777777">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Hv,M,Čj</w:t>
            </w:r>
            <w:proofErr w:type="gramEnd"/>
            <w:r>
              <w:rPr>
                <w:rFonts w:ascii="Arial" w:hAnsi="Arial" w:cs="Arial"/>
                <w:sz w:val="20"/>
                <w:szCs w:val="20"/>
              </w:rPr>
              <w:t>,</w:t>
            </w:r>
            <w:r w:rsidR="00EF6905">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ADC0C0E" wp14:textId="77777777">
            <w:pPr>
              <w:jc w:val="center"/>
              <w:rPr>
                <w:rFonts w:ascii="Arial" w:hAnsi="Arial" w:cs="Arial"/>
                <w:sz w:val="20"/>
                <w:szCs w:val="20"/>
              </w:rPr>
            </w:pPr>
            <w:proofErr w:type="spellStart"/>
            <w:proofErr w:type="gramStart"/>
            <w:r>
              <w:rPr>
                <w:rFonts w:ascii="Arial" w:hAnsi="Arial" w:cs="Arial"/>
                <w:sz w:val="20"/>
                <w:szCs w:val="20"/>
              </w:rPr>
              <w:t>Vv,M,Čj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Pr="00BE6804" w:rsidR="006A79B8" w:rsidP="005464F3" w:rsidRDefault="006A79B8" w14:paraId="38A3EA13" wp14:textId="77777777">
            <w:pPr>
              <w:jc w:val="center"/>
              <w:rPr>
                <w:rFonts w:ascii="Arial" w:hAnsi="Arial" w:cs="Arial"/>
                <w:color w:val="FF0000"/>
                <w:sz w:val="20"/>
                <w:szCs w:val="20"/>
              </w:rPr>
            </w:pPr>
            <w:proofErr w:type="spellStart"/>
            <w:r>
              <w:rPr>
                <w:rFonts w:ascii="Arial" w:hAnsi="Arial" w:cs="Arial"/>
                <w:sz w:val="20"/>
                <w:szCs w:val="20"/>
              </w:rPr>
              <w:t>Vv,</w:t>
            </w:r>
            <w:proofErr w:type="gramStart"/>
            <w:r>
              <w:rPr>
                <w:rFonts w:ascii="Arial" w:hAnsi="Arial" w:cs="Arial"/>
                <w:sz w:val="20"/>
                <w:szCs w:val="20"/>
              </w:rPr>
              <w:t>Př,M,Čj</w:t>
            </w:r>
            <w:proofErr w:type="gramEnd"/>
            <w:r>
              <w:rPr>
                <w:rFonts w:ascii="Arial" w:hAnsi="Arial" w:cs="Arial"/>
                <w:sz w:val="20"/>
                <w:szCs w:val="20"/>
              </w:rPr>
              <w:t>,</w:t>
            </w:r>
            <w:r w:rsidR="00BE6804">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6A79B8" w:rsidP="005464F3" w:rsidRDefault="006A79B8" w14:paraId="180ACEA1" wp14:textId="77777777">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In,M,Čj</w:t>
            </w:r>
            <w:proofErr w:type="spellEnd"/>
            <w:proofErr w:type="gram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0E4667FF" wp14:textId="77777777">
            <w:pPr>
              <w:jc w:val="center"/>
              <w:rPr>
                <w:rFonts w:ascii="Arial" w:hAnsi="Arial" w:cs="Arial"/>
                <w:sz w:val="20"/>
                <w:szCs w:val="20"/>
              </w:rPr>
            </w:pPr>
            <w:proofErr w:type="spellStart"/>
            <w:proofErr w:type="gramStart"/>
            <w:r>
              <w:rPr>
                <w:rFonts w:ascii="Arial" w:hAnsi="Arial" w:cs="Arial"/>
                <w:sz w:val="20"/>
                <w:szCs w:val="20"/>
              </w:rPr>
              <w:t>M,In</w:t>
            </w:r>
            <w:proofErr w:type="gramEnd"/>
            <w:r>
              <w:rPr>
                <w:rFonts w:ascii="Arial" w:hAnsi="Arial" w:cs="Arial"/>
                <w:sz w:val="20"/>
                <w:szCs w:val="20"/>
              </w:rPr>
              <w:t>,Hv,Vv</w:t>
            </w:r>
            <w:proofErr w:type="spellEnd"/>
            <w:r>
              <w:rPr>
                <w:rFonts w:ascii="Arial" w:hAnsi="Arial" w:cs="Arial"/>
                <w:sz w:val="20"/>
                <w:szCs w:val="20"/>
              </w:rPr>
              <w:t>, Pp, </w:t>
            </w:r>
            <w:r w:rsidR="00D21089">
              <w:rPr>
                <w:rFonts w:ascii="Arial" w:hAnsi="Arial" w:cs="Arial"/>
                <w:sz w:val="20"/>
                <w:szCs w:val="20"/>
              </w:rPr>
              <w:t>OV</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9D4CE02" wp14:textId="77777777">
            <w:pPr>
              <w:jc w:val="center"/>
              <w:rPr>
                <w:rFonts w:ascii="Arial" w:hAnsi="Arial" w:cs="Arial"/>
                <w:sz w:val="20"/>
                <w:szCs w:val="20"/>
              </w:rPr>
            </w:pPr>
            <w:proofErr w:type="spellStart"/>
            <w:proofErr w:type="gramStart"/>
            <w:r>
              <w:rPr>
                <w:rFonts w:ascii="Arial" w:hAnsi="Arial" w:cs="Arial"/>
                <w:sz w:val="20"/>
                <w:szCs w:val="20"/>
              </w:rPr>
              <w:t>M,D,Hv</w:t>
            </w:r>
            <w:proofErr w:type="gramEnd"/>
            <w:r>
              <w:rPr>
                <w:rFonts w:ascii="Arial" w:hAnsi="Arial" w:cs="Arial"/>
                <w:sz w:val="20"/>
                <w:szCs w:val="20"/>
              </w:rPr>
              <w:t>,Pp</w:t>
            </w:r>
            <w:proofErr w:type="spellEnd"/>
            <w:r>
              <w:rPr>
                <w:rFonts w:ascii="Arial" w:hAnsi="Arial" w:cs="Arial"/>
                <w:sz w:val="20"/>
                <w:szCs w:val="20"/>
              </w:rPr>
              <w:t>, Ch,</w:t>
            </w:r>
            <w:r w:rsidR="00500C79">
              <w:rPr>
                <w:rFonts w:ascii="Arial" w:hAnsi="Arial" w:cs="Arial"/>
                <w:sz w:val="20"/>
                <w:szCs w:val="20"/>
              </w:rPr>
              <w:t xml:space="preserve"> </w:t>
            </w:r>
            <w:proofErr w:type="spellStart"/>
            <w:r w:rsidR="00500C79">
              <w:rPr>
                <w:rFonts w:ascii="Arial" w:hAnsi="Arial" w:cs="Arial"/>
                <w:sz w:val="20"/>
                <w:szCs w:val="20"/>
              </w:rPr>
              <w:t>Lk</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1EB4F47" wp14:textId="77777777">
            <w:pPr>
              <w:jc w:val="center"/>
              <w:rPr>
                <w:rFonts w:ascii="Arial" w:hAnsi="Arial" w:cs="Arial"/>
                <w:sz w:val="20"/>
                <w:szCs w:val="20"/>
              </w:rPr>
            </w:pPr>
            <w:proofErr w:type="spellStart"/>
            <w:r>
              <w:rPr>
                <w:rFonts w:ascii="Arial" w:hAnsi="Arial" w:cs="Arial"/>
                <w:sz w:val="20"/>
                <w:szCs w:val="20"/>
              </w:rPr>
              <w:t>M,Hv,</w:t>
            </w:r>
            <w:proofErr w:type="gramStart"/>
            <w:r>
              <w:rPr>
                <w:rFonts w:ascii="Arial" w:hAnsi="Arial" w:cs="Arial"/>
                <w:sz w:val="20"/>
                <w:szCs w:val="20"/>
              </w:rPr>
              <w:t>Pp,Ch</w:t>
            </w:r>
            <w:proofErr w:type="spellEnd"/>
            <w:proofErr w:type="gram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96" w:type="dxa"/>
            <w:gridSpan w:val="2"/>
            <w:tcBorders>
              <w:top w:val="nil"/>
              <w:left w:val="nil"/>
              <w:bottom w:val="single" w:color="auto" w:sz="4" w:space="0"/>
              <w:right w:val="single" w:color="auto" w:sz="8" w:space="0"/>
            </w:tcBorders>
            <w:shd w:val="clear" w:color="auto" w:fill="auto"/>
            <w:vAlign w:val="center"/>
          </w:tcPr>
          <w:p w:rsidR="006A79B8" w:rsidP="005464F3" w:rsidRDefault="006A79B8" w14:paraId="36430FCE" wp14:textId="77777777">
            <w:pPr>
              <w:jc w:val="center"/>
              <w:rPr>
                <w:rFonts w:ascii="Arial" w:hAnsi="Arial" w:cs="Arial"/>
                <w:sz w:val="20"/>
                <w:szCs w:val="20"/>
              </w:rPr>
            </w:pPr>
            <w:proofErr w:type="spellStart"/>
            <w:r>
              <w:rPr>
                <w:rFonts w:ascii="Arial" w:hAnsi="Arial" w:cs="Arial"/>
                <w:sz w:val="20"/>
                <w:szCs w:val="20"/>
              </w:rPr>
              <w:t>M,Hv,</w:t>
            </w:r>
            <w:proofErr w:type="gramStart"/>
            <w:r>
              <w:rPr>
                <w:rFonts w:ascii="Arial" w:hAnsi="Arial" w:cs="Arial"/>
                <w:sz w:val="20"/>
                <w:szCs w:val="20"/>
              </w:rPr>
              <w:t>Pp,Ch</w:t>
            </w:r>
            <w:proofErr w:type="gramEnd"/>
            <w:r>
              <w:rPr>
                <w:rFonts w:ascii="Arial" w:hAnsi="Arial" w:cs="Arial"/>
                <w:sz w:val="20"/>
                <w:szCs w:val="20"/>
              </w:rPr>
              <w:t>,</w:t>
            </w:r>
            <w:r w:rsidRPr="003F163D">
              <w:rPr>
                <w:rFonts w:ascii="Arial" w:hAnsi="Arial" w:cs="Arial"/>
                <w:sz w:val="20"/>
                <w:szCs w:val="20"/>
              </w:rPr>
              <w:t>Pč</w:t>
            </w:r>
            <w:proofErr w:type="spellEnd"/>
            <w:r w:rsidRPr="003F163D">
              <w:rPr>
                <w:rFonts w:ascii="Arial" w:hAnsi="Arial" w:cs="Arial"/>
                <w:color w:val="7030A0"/>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33E75015"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414552B5" wp14:textId="77777777">
            <w:pPr>
              <w:rPr>
                <w:rFonts w:ascii="Arial" w:hAnsi="Arial" w:cs="Arial"/>
                <w:sz w:val="20"/>
                <w:szCs w:val="20"/>
              </w:rPr>
            </w:pPr>
            <w:r>
              <w:rPr>
                <w:rFonts w:ascii="Arial" w:hAnsi="Arial" w:cs="Arial"/>
                <w:sz w:val="20"/>
                <w:szCs w:val="20"/>
              </w:rPr>
              <w:t>Sebepoznání a sebepojetí</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A486CB9" wp14:textId="77777777">
            <w:pPr>
              <w:jc w:val="center"/>
              <w:rPr>
                <w:rFonts w:ascii="Arial" w:hAnsi="Arial" w:cs="Arial"/>
                <w:sz w:val="20"/>
                <w:szCs w:val="20"/>
              </w:rPr>
            </w:pPr>
            <w:proofErr w:type="spellStart"/>
            <w:r>
              <w:rPr>
                <w:rFonts w:ascii="Arial" w:hAnsi="Arial" w:cs="Arial"/>
                <w:sz w:val="20"/>
                <w:szCs w:val="20"/>
              </w:rPr>
              <w:t>Tv,Hv,Prv,Čj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A550ABB" wp14:textId="77777777">
            <w:pPr>
              <w:jc w:val="center"/>
              <w:rPr>
                <w:rFonts w:ascii="Arial" w:hAnsi="Arial" w:cs="Arial"/>
                <w:sz w:val="20"/>
                <w:szCs w:val="20"/>
              </w:rPr>
            </w:pPr>
            <w:proofErr w:type="spellStart"/>
            <w:r>
              <w:rPr>
                <w:rFonts w:ascii="Arial" w:hAnsi="Arial" w:cs="Arial"/>
                <w:sz w:val="20"/>
                <w:szCs w:val="20"/>
              </w:rPr>
              <w:t>Tv,Hv,Čj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746B5E8" wp14:textId="77777777">
            <w:pPr>
              <w:jc w:val="center"/>
              <w:rPr>
                <w:rFonts w:ascii="Arial" w:hAnsi="Arial" w:cs="Arial"/>
                <w:sz w:val="20"/>
                <w:szCs w:val="20"/>
              </w:rPr>
            </w:pPr>
            <w:proofErr w:type="spellStart"/>
            <w:r>
              <w:rPr>
                <w:rFonts w:ascii="Arial" w:hAnsi="Arial" w:cs="Arial"/>
                <w:sz w:val="20"/>
                <w:szCs w:val="20"/>
              </w:rPr>
              <w:t>Hv,Čj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5C92117F" wp14:textId="77777777">
            <w:pPr>
              <w:jc w:val="center"/>
              <w:rPr>
                <w:rFonts w:ascii="Arial" w:hAnsi="Arial" w:cs="Arial"/>
                <w:sz w:val="20"/>
                <w:szCs w:val="20"/>
              </w:rPr>
            </w:pPr>
            <w:proofErr w:type="spellStart"/>
            <w:r>
              <w:rPr>
                <w:rFonts w:ascii="Arial" w:hAnsi="Arial" w:cs="Arial"/>
                <w:sz w:val="20"/>
                <w:szCs w:val="20"/>
              </w:rPr>
              <w:t>Tv,Hv,Př,M</w:t>
            </w:r>
            <w:proofErr w:type="spellEnd"/>
            <w:r>
              <w:rPr>
                <w:rFonts w:ascii="Arial" w:hAnsi="Arial" w:cs="Arial"/>
                <w:sz w:val="20"/>
                <w:szCs w:val="20"/>
              </w:rPr>
              <w:t xml:space="preserve">, </w:t>
            </w:r>
            <w:proofErr w:type="spellStart"/>
            <w:r>
              <w:rPr>
                <w:rFonts w:ascii="Arial" w:hAnsi="Arial" w:cs="Arial"/>
                <w:sz w:val="20"/>
                <w:szCs w:val="20"/>
              </w:rPr>
              <w:t>Čj</w:t>
            </w:r>
            <w:proofErr w:type="spellEnd"/>
            <w:r>
              <w:rPr>
                <w:rFonts w:ascii="Arial" w:hAnsi="Arial" w:cs="Arial"/>
                <w:sz w:val="20"/>
                <w:szCs w:val="20"/>
              </w:rPr>
              <w:t>,</w:t>
            </w:r>
          </w:p>
        </w:tc>
        <w:tc>
          <w:tcPr>
            <w:tcW w:w="1380" w:type="dxa"/>
            <w:tcBorders>
              <w:top w:val="nil"/>
              <w:left w:val="nil"/>
              <w:bottom w:val="single" w:color="auto" w:sz="4" w:space="0"/>
              <w:right w:val="nil"/>
            </w:tcBorders>
            <w:shd w:val="clear" w:color="auto" w:fill="auto"/>
            <w:vAlign w:val="center"/>
          </w:tcPr>
          <w:p w:rsidR="006A79B8" w:rsidP="005464F3" w:rsidRDefault="006A79B8" w14:paraId="300E9C46" wp14:textId="77777777">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Hv,M,Čj</w:t>
            </w:r>
            <w:proofErr w:type="spellEnd"/>
            <w:proofErr w:type="gramEnd"/>
            <w:r>
              <w:rPr>
                <w:rFonts w:ascii="Arial" w:hAnsi="Arial" w:cs="Arial"/>
                <w:sz w:val="20"/>
                <w:szCs w:val="20"/>
              </w:rPr>
              <w:t>,</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71CB1589"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,D,Rv</w:t>
            </w:r>
            <w:proofErr w:type="spellEnd"/>
            <w:r>
              <w:rPr>
                <w:rFonts w:ascii="Arial" w:hAnsi="Arial" w:cs="Arial"/>
                <w:sz w:val="20"/>
                <w:szCs w:val="20"/>
              </w:rPr>
              <w:t xml:space="preserve">, </w:t>
            </w:r>
            <w:proofErr w:type="spellStart"/>
            <w:r>
              <w:rPr>
                <w:rFonts w:ascii="Arial" w:hAnsi="Arial" w:cs="Arial"/>
                <w:sz w:val="20"/>
                <w:szCs w:val="20"/>
              </w:rPr>
              <w:t>Tv,Hv</w:t>
            </w:r>
            <w:proofErr w:type="spellEnd"/>
            <w:r>
              <w:rPr>
                <w:rFonts w:ascii="Arial" w:hAnsi="Arial" w:cs="Arial"/>
                <w:sz w:val="20"/>
                <w:szCs w:val="20"/>
              </w:rPr>
              <w:t>, </w:t>
            </w:r>
            <w:r w:rsidR="00D21089">
              <w:rPr>
                <w:rFonts w:ascii="Arial" w:hAnsi="Arial" w:cs="Arial"/>
                <w:sz w:val="20"/>
                <w:szCs w:val="20"/>
              </w:rPr>
              <w:t>Ov</w:t>
            </w:r>
          </w:p>
        </w:tc>
        <w:tc>
          <w:tcPr>
            <w:tcW w:w="1380" w:type="dxa"/>
            <w:tcBorders>
              <w:top w:val="nil"/>
              <w:left w:val="nil"/>
              <w:bottom w:val="single" w:color="auto" w:sz="4" w:space="0"/>
              <w:right w:val="single" w:color="auto" w:sz="4" w:space="0"/>
            </w:tcBorders>
            <w:shd w:val="clear" w:color="auto" w:fill="auto"/>
            <w:vAlign w:val="center"/>
          </w:tcPr>
          <w:p w:rsidR="00C45929" w:rsidP="005464F3" w:rsidRDefault="006A79B8" w14:paraId="65D56087" wp14:textId="77777777">
            <w:pPr>
              <w:jc w:val="center"/>
              <w:rPr>
                <w:rFonts w:ascii="Arial" w:hAnsi="Arial" w:cs="Arial"/>
                <w:sz w:val="20"/>
                <w:szCs w:val="20"/>
              </w:rPr>
            </w:pPr>
            <w:proofErr w:type="spellStart"/>
            <w:r>
              <w:rPr>
                <w:rFonts w:ascii="Arial" w:hAnsi="Arial" w:cs="Arial"/>
                <w:sz w:val="20"/>
                <w:szCs w:val="20"/>
              </w:rPr>
              <w:t>D,Rv,Tv,Hv</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Pr>
                <w:rFonts w:ascii="Arial" w:hAnsi="Arial" w:cs="Arial"/>
                <w:sz w:val="20"/>
                <w:szCs w:val="20"/>
              </w:rPr>
              <w:t>,</w:t>
            </w:r>
            <w:r w:rsidR="006A62D7">
              <w:rPr>
                <w:rFonts w:ascii="Arial" w:hAnsi="Arial" w:cs="Arial"/>
                <w:sz w:val="20"/>
                <w:szCs w:val="20"/>
              </w:rPr>
              <w:t xml:space="preserve"> </w:t>
            </w:r>
            <w:proofErr w:type="spellStart"/>
            <w:r w:rsidR="006A62D7">
              <w:rPr>
                <w:rFonts w:ascii="Arial" w:hAnsi="Arial" w:cs="Arial"/>
                <w:sz w:val="20"/>
                <w:szCs w:val="20"/>
              </w:rPr>
              <w:t>Mv</w:t>
            </w:r>
            <w:r w:rsidR="00D21089">
              <w:rPr>
                <w:rFonts w:ascii="Arial" w:hAnsi="Arial" w:cs="Arial"/>
                <w:sz w:val="20"/>
                <w:szCs w:val="20"/>
              </w:rPr>
              <w:t>,Ov</w:t>
            </w:r>
            <w:proofErr w:type="spellEnd"/>
          </w:p>
          <w:p w:rsidRPr="003F163D" w:rsidR="006A79B8" w:rsidP="005464F3" w:rsidRDefault="006A79B8" w14:paraId="308F224F" wp14:textId="77777777">
            <w:pPr>
              <w:jc w:val="center"/>
              <w:rPr>
                <w:rFonts w:ascii="Arial" w:hAnsi="Arial" w:cs="Arial"/>
                <w:color w:val="7030A0"/>
                <w:sz w:val="20"/>
                <w:szCs w:val="20"/>
              </w:rPr>
            </w:pP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75AC74C" wp14:textId="77777777">
            <w:pPr>
              <w:jc w:val="center"/>
              <w:rPr>
                <w:rFonts w:ascii="Arial" w:hAnsi="Arial" w:cs="Arial"/>
                <w:sz w:val="20"/>
                <w:szCs w:val="20"/>
              </w:rPr>
            </w:pPr>
            <w:proofErr w:type="spellStart"/>
            <w:proofErr w:type="gramStart"/>
            <w:r>
              <w:rPr>
                <w:rFonts w:ascii="Arial" w:hAnsi="Arial" w:cs="Arial"/>
                <w:sz w:val="20"/>
                <w:szCs w:val="20"/>
              </w:rPr>
              <w:t>M,D,Tv</w:t>
            </w:r>
            <w:proofErr w:type="gramEnd"/>
            <w:r>
              <w:rPr>
                <w:rFonts w:ascii="Arial" w:hAnsi="Arial" w:cs="Arial"/>
                <w:sz w:val="20"/>
                <w:szCs w:val="20"/>
              </w:rPr>
              <w:t>,Hv</w:t>
            </w:r>
            <w:proofErr w:type="spellEnd"/>
            <w:r>
              <w:rPr>
                <w:rFonts w:ascii="Arial" w:hAnsi="Arial" w:cs="Arial"/>
                <w:sz w:val="20"/>
                <w:szCs w:val="20"/>
              </w:rPr>
              <w:t xml:space="preserve">, </w:t>
            </w:r>
            <w:proofErr w:type="spellStart"/>
            <w:r>
              <w:rPr>
                <w:rFonts w:ascii="Arial" w:hAnsi="Arial" w:cs="Arial"/>
                <w:sz w:val="20"/>
                <w:szCs w:val="20"/>
              </w:rPr>
              <w:t>Pč</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96" w:type="dxa"/>
            <w:gridSpan w:val="2"/>
            <w:tcBorders>
              <w:top w:val="nil"/>
              <w:left w:val="nil"/>
              <w:bottom w:val="single" w:color="auto" w:sz="4" w:space="0"/>
              <w:right w:val="single" w:color="auto" w:sz="8" w:space="0"/>
            </w:tcBorders>
            <w:shd w:val="clear" w:color="auto" w:fill="auto"/>
            <w:vAlign w:val="center"/>
          </w:tcPr>
          <w:p w:rsidRPr="003F163D" w:rsidR="00C45929" w:rsidP="005464F3" w:rsidRDefault="006A79B8" w14:paraId="637DB5F4" wp14:textId="77777777">
            <w:pPr>
              <w:jc w:val="center"/>
              <w:rPr>
                <w:rFonts w:ascii="Arial" w:hAnsi="Arial" w:cs="Arial"/>
                <w:color w:val="7030A0"/>
                <w:sz w:val="20"/>
                <w:szCs w:val="20"/>
              </w:rPr>
            </w:pPr>
            <w:proofErr w:type="spellStart"/>
            <w:proofErr w:type="gramStart"/>
            <w:r>
              <w:rPr>
                <w:rFonts w:ascii="Arial" w:hAnsi="Arial" w:cs="Arial"/>
                <w:sz w:val="20"/>
                <w:szCs w:val="20"/>
              </w:rPr>
              <w:t>M,Aj</w:t>
            </w:r>
            <w:proofErr w:type="gramEnd"/>
            <w:r>
              <w:rPr>
                <w:rFonts w:ascii="Arial" w:hAnsi="Arial" w:cs="Arial"/>
                <w:sz w:val="20"/>
                <w:szCs w:val="20"/>
              </w:rPr>
              <w:t>,D,Rv,Tv,Hv,F,Pč</w:t>
            </w:r>
            <w:proofErr w:type="spellEnd"/>
            <w:r>
              <w:rPr>
                <w:rFonts w:ascii="Arial" w:hAnsi="Arial" w:cs="Arial"/>
                <w:sz w:val="20"/>
                <w:szCs w:val="20"/>
              </w:rPr>
              <w:t>,</w:t>
            </w:r>
            <w:r w:rsidRPr="003F163D">
              <w:rPr>
                <w:rFonts w:ascii="Arial" w:hAnsi="Arial" w:cs="Arial"/>
                <w:color w:val="7030A0"/>
                <w:sz w:val="20"/>
                <w:szCs w:val="20"/>
              </w:rPr>
              <w:t>,</w:t>
            </w:r>
          </w:p>
          <w:p w:rsidR="006A79B8" w:rsidP="005464F3" w:rsidRDefault="00BE6804" w14:paraId="6B0AB245" wp14:textId="77777777">
            <w:pPr>
              <w:jc w:val="center"/>
              <w:rPr>
                <w:rFonts w:ascii="Arial" w:hAnsi="Arial" w:cs="Arial"/>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r>
      <w:tr xmlns:wp14="http://schemas.microsoft.com/office/word/2010/wordml" w:rsidR="006A79B8" w14:paraId="689ADFB4"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56A274B2" wp14:textId="77777777">
            <w:pPr>
              <w:rPr>
                <w:rFonts w:ascii="Arial" w:hAnsi="Arial" w:cs="Arial"/>
                <w:sz w:val="20"/>
                <w:szCs w:val="20"/>
              </w:rPr>
            </w:pPr>
            <w:r>
              <w:rPr>
                <w:rFonts w:ascii="Arial" w:hAnsi="Arial" w:cs="Arial"/>
                <w:sz w:val="20"/>
                <w:szCs w:val="20"/>
              </w:rPr>
              <w:t xml:space="preserve">Seberegulace a </w:t>
            </w:r>
            <w:proofErr w:type="spellStart"/>
            <w:r>
              <w:rPr>
                <w:rFonts w:ascii="Arial" w:hAnsi="Arial" w:cs="Arial"/>
                <w:sz w:val="20"/>
                <w:szCs w:val="20"/>
              </w:rPr>
              <w:t>sebeorganizace</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ECAAF90" wp14:textId="77777777">
            <w:pPr>
              <w:jc w:val="center"/>
              <w:rPr>
                <w:rFonts w:ascii="Arial" w:hAnsi="Arial" w:cs="Arial"/>
                <w:sz w:val="20"/>
                <w:szCs w:val="20"/>
              </w:rPr>
            </w:pPr>
            <w:proofErr w:type="spellStart"/>
            <w:proofErr w:type="gramStart"/>
            <w:r>
              <w:rPr>
                <w:rFonts w:ascii="Arial" w:hAnsi="Arial" w:cs="Arial"/>
                <w:sz w:val="20"/>
                <w:szCs w:val="20"/>
              </w:rPr>
              <w:t>Tv,Čj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EDDC9EE" wp14:textId="77777777">
            <w:pPr>
              <w:jc w:val="center"/>
              <w:rPr>
                <w:rFonts w:ascii="Arial" w:hAnsi="Arial" w:cs="Arial"/>
                <w:sz w:val="20"/>
                <w:szCs w:val="20"/>
              </w:rPr>
            </w:pPr>
            <w:proofErr w:type="spellStart"/>
            <w:proofErr w:type="gramStart"/>
            <w:r>
              <w:rPr>
                <w:rFonts w:ascii="Arial" w:hAnsi="Arial" w:cs="Arial"/>
                <w:sz w:val="20"/>
                <w:szCs w:val="20"/>
              </w:rPr>
              <w:t>Tv,Čj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E2977FD" wp14:textId="77777777">
            <w:pPr>
              <w:jc w:val="center"/>
              <w:rPr>
                <w:rFonts w:ascii="Arial" w:hAnsi="Arial" w:cs="Arial"/>
                <w:sz w:val="20"/>
                <w:szCs w:val="20"/>
              </w:rPr>
            </w:pPr>
            <w:r>
              <w:rPr>
                <w:rFonts w:ascii="Arial" w:hAnsi="Arial" w:cs="Arial"/>
                <w:sz w:val="20"/>
                <w:szCs w:val="20"/>
              </w:rPr>
              <w:t> </w:t>
            </w:r>
            <w:proofErr w:type="spellStart"/>
            <w:r>
              <w:rPr>
                <w:rFonts w:ascii="Arial" w:hAnsi="Arial" w:cs="Arial"/>
                <w:sz w:val="20"/>
                <w:szCs w:val="20"/>
              </w:rPr>
              <w:t>Čj</w:t>
            </w:r>
            <w:proofErr w:type="spellEnd"/>
            <w:r>
              <w:rPr>
                <w:rFonts w:ascii="Arial" w:hAnsi="Arial" w:cs="Arial"/>
                <w:sz w:val="20"/>
                <w:szCs w:val="20"/>
              </w:rPr>
              <w:t>,</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B604934" wp14:textId="77777777">
            <w:pPr>
              <w:jc w:val="center"/>
              <w:rPr>
                <w:rFonts w:ascii="Arial" w:hAnsi="Arial" w:cs="Arial"/>
                <w:sz w:val="20"/>
                <w:szCs w:val="20"/>
              </w:rPr>
            </w:pPr>
            <w:proofErr w:type="spellStart"/>
            <w:proofErr w:type="gramStart"/>
            <w:r>
              <w:rPr>
                <w:rFonts w:ascii="Arial" w:hAnsi="Arial" w:cs="Arial"/>
                <w:sz w:val="20"/>
                <w:szCs w:val="20"/>
              </w:rPr>
              <w:t>Tv,M,Čj</w:t>
            </w:r>
            <w:proofErr w:type="spellEnd"/>
            <w:proofErr w:type="gramEnd"/>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31389610" wp14:textId="77777777">
            <w:pPr>
              <w:jc w:val="center"/>
              <w:rPr>
                <w:rFonts w:ascii="Arial" w:hAnsi="Arial" w:cs="Arial"/>
                <w:sz w:val="20"/>
                <w:szCs w:val="20"/>
              </w:rPr>
            </w:pPr>
            <w:proofErr w:type="spellStart"/>
            <w:r>
              <w:rPr>
                <w:rFonts w:ascii="Arial" w:hAnsi="Arial" w:cs="Arial"/>
                <w:sz w:val="20"/>
                <w:szCs w:val="20"/>
              </w:rPr>
              <w:t>Tv,Vv,</w:t>
            </w:r>
            <w:proofErr w:type="gramStart"/>
            <w:r>
              <w:rPr>
                <w:rFonts w:ascii="Arial" w:hAnsi="Arial" w:cs="Arial"/>
                <w:sz w:val="20"/>
                <w:szCs w:val="20"/>
              </w:rPr>
              <w:t>In,M,Čj</w:t>
            </w:r>
            <w:proofErr w:type="spellEnd"/>
            <w:proofErr w:type="gram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07BFD0F0" wp14:textId="77777777">
            <w:pPr>
              <w:jc w:val="center"/>
              <w:rPr>
                <w:rFonts w:ascii="Arial" w:hAnsi="Arial" w:cs="Arial"/>
                <w:sz w:val="20"/>
                <w:szCs w:val="20"/>
              </w:rPr>
            </w:pPr>
            <w:proofErr w:type="spellStart"/>
            <w:r>
              <w:rPr>
                <w:rFonts w:ascii="Arial" w:hAnsi="Arial" w:cs="Arial"/>
                <w:sz w:val="20"/>
                <w:szCs w:val="20"/>
              </w:rPr>
              <w:t>M,</w:t>
            </w:r>
            <w:proofErr w:type="gramStart"/>
            <w:r>
              <w:rPr>
                <w:rFonts w:ascii="Arial" w:hAnsi="Arial" w:cs="Arial"/>
                <w:sz w:val="20"/>
                <w:szCs w:val="20"/>
              </w:rPr>
              <w:t>Rv,F,</w:t>
            </w:r>
            <w:r w:rsidR="00D21089">
              <w:rPr>
                <w:rFonts w:ascii="Arial" w:hAnsi="Arial" w:cs="Arial"/>
                <w:sz w:val="20"/>
                <w:szCs w:val="20"/>
              </w:rPr>
              <w:t>Ov</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Pr="00367B8A" w:rsidR="006A79B8" w:rsidP="005464F3" w:rsidRDefault="00874736" w14:paraId="1692EFB1" wp14:textId="77777777">
            <w:pPr>
              <w:jc w:val="center"/>
              <w:rPr>
                <w:rFonts w:ascii="Arial" w:hAnsi="Arial" w:cs="Arial"/>
                <w:color w:val="2F5496"/>
                <w:sz w:val="20"/>
                <w:szCs w:val="20"/>
              </w:rPr>
            </w:pPr>
            <w:proofErr w:type="spellStart"/>
            <w:proofErr w:type="gramStart"/>
            <w:r>
              <w:rPr>
                <w:rFonts w:ascii="Arial" w:hAnsi="Arial" w:cs="Arial"/>
                <w:sz w:val="20"/>
                <w:szCs w:val="20"/>
              </w:rPr>
              <w:t>Čj,</w:t>
            </w:r>
            <w:r w:rsidR="006A79B8">
              <w:rPr>
                <w:rFonts w:ascii="Arial" w:hAnsi="Arial" w:cs="Arial"/>
                <w:sz w:val="20"/>
                <w:szCs w:val="20"/>
              </w:rPr>
              <w:t>F</w:t>
            </w:r>
            <w:proofErr w:type="spellEnd"/>
            <w:r w:rsidR="00EE7B8B">
              <w:rPr>
                <w:rFonts w:ascii="Arial" w:hAnsi="Arial" w:cs="Arial"/>
                <w:sz w:val="20"/>
                <w:szCs w:val="20"/>
              </w:rPr>
              <w:t xml:space="preserve">, </w:t>
            </w:r>
            <w:proofErr w:type="spellStart"/>
            <w:r w:rsidR="00EE7B8B">
              <w:rPr>
                <w:rFonts w:ascii="Arial" w:hAnsi="Arial" w:cs="Arial"/>
                <w:sz w:val="20"/>
                <w:szCs w:val="20"/>
              </w:rPr>
              <w:t>Rp</w:t>
            </w:r>
            <w:proofErr w:type="spellEnd"/>
            <w:proofErr w:type="gramEnd"/>
            <w:r w:rsidR="00DC743D">
              <w:rPr>
                <w:rFonts w:ascii="Arial" w:hAnsi="Arial" w:cs="Arial"/>
                <w:sz w:val="20"/>
                <w:szCs w:val="20"/>
              </w:rPr>
              <w:t>, Ed</w:t>
            </w:r>
            <w:r w:rsidR="001F5EEB">
              <w:rPr>
                <w:rFonts w:ascii="Arial" w:hAnsi="Arial" w:cs="Arial"/>
                <w:sz w:val="20"/>
                <w:szCs w:val="20"/>
              </w:rPr>
              <w:t xml:space="preserve">, </w:t>
            </w:r>
            <w:proofErr w:type="spellStart"/>
            <w:r w:rsidR="001F5EEB">
              <w:rPr>
                <w:rFonts w:ascii="Arial" w:hAnsi="Arial" w:cs="Arial"/>
                <w:sz w:val="20"/>
                <w:szCs w:val="20"/>
              </w:rPr>
              <w:t>Td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80DB154" wp14:textId="77777777">
            <w:pPr>
              <w:jc w:val="center"/>
              <w:rPr>
                <w:rFonts w:ascii="Arial" w:hAnsi="Arial" w:cs="Arial"/>
                <w:sz w:val="20"/>
                <w:szCs w:val="20"/>
              </w:rPr>
            </w:pPr>
            <w:proofErr w:type="gramStart"/>
            <w:r>
              <w:rPr>
                <w:rFonts w:ascii="Arial" w:hAnsi="Arial" w:cs="Arial"/>
                <w:sz w:val="20"/>
                <w:szCs w:val="20"/>
              </w:rPr>
              <w:t>M,F,</w:t>
            </w:r>
            <w:r w:rsidRPr="00C3644F">
              <w:rPr>
                <w:rFonts w:ascii="Arial" w:hAnsi="Arial" w:cs="Arial"/>
                <w:color w:val="7030A0"/>
                <w:sz w:val="20"/>
                <w:szCs w:val="20"/>
              </w:rPr>
              <w:t>,</w:t>
            </w:r>
            <w:proofErr w:type="spellStart"/>
            <w:r w:rsidR="00874736">
              <w:rPr>
                <w:rFonts w:ascii="Arial" w:hAnsi="Arial" w:cs="Arial"/>
                <w:sz w:val="20"/>
                <w:szCs w:val="20"/>
              </w:rPr>
              <w:t>Rv</w:t>
            </w:r>
            <w:proofErr w:type="spellEnd"/>
            <w:proofErr w:type="gramEnd"/>
            <w:r>
              <w:rPr>
                <w:rFonts w:ascii="Arial" w:hAnsi="Arial" w:cs="Arial"/>
                <w:sz w:val="20"/>
                <w:szCs w:val="20"/>
              </w:rPr>
              <w:t> </w:t>
            </w:r>
            <w:r w:rsidRPr="00BE6804" w:rsidR="00BE6804">
              <w:rPr>
                <w:rFonts w:ascii="Arial" w:hAnsi="Arial" w:cs="Arial"/>
                <w:color w:val="FF0000"/>
                <w:sz w:val="20"/>
                <w:szCs w:val="20"/>
              </w:rPr>
              <w:t> </w:t>
            </w:r>
          </w:p>
        </w:tc>
        <w:tc>
          <w:tcPr>
            <w:tcW w:w="1396" w:type="dxa"/>
            <w:gridSpan w:val="2"/>
            <w:tcBorders>
              <w:top w:val="nil"/>
              <w:left w:val="nil"/>
              <w:bottom w:val="single" w:color="auto" w:sz="4" w:space="0"/>
              <w:right w:val="single" w:color="auto" w:sz="8" w:space="0"/>
            </w:tcBorders>
            <w:shd w:val="clear" w:color="auto" w:fill="auto"/>
            <w:vAlign w:val="center"/>
          </w:tcPr>
          <w:p w:rsidR="006A79B8" w:rsidP="005464F3" w:rsidRDefault="00C45929" w14:paraId="65309B46" wp14:textId="77777777">
            <w:pPr>
              <w:jc w:val="center"/>
              <w:rPr>
                <w:rFonts w:ascii="Arial" w:hAnsi="Arial" w:cs="Arial"/>
                <w:sz w:val="20"/>
                <w:szCs w:val="20"/>
              </w:rPr>
            </w:pPr>
            <w:proofErr w:type="spellStart"/>
            <w:r>
              <w:rPr>
                <w:rFonts w:ascii="Arial" w:hAnsi="Arial" w:cs="Arial"/>
                <w:sz w:val="20"/>
                <w:szCs w:val="20"/>
              </w:rPr>
              <w:t>M,Rv,Pč</w:t>
            </w:r>
            <w:proofErr w:type="spellEnd"/>
            <w:r>
              <w:rPr>
                <w:rFonts w:ascii="Arial" w:hAnsi="Arial" w:cs="Arial"/>
                <w:sz w:val="20"/>
                <w:szCs w:val="20"/>
              </w:rPr>
              <w:t>,</w:t>
            </w:r>
          </w:p>
        </w:tc>
      </w:tr>
      <w:tr xmlns:wp14="http://schemas.microsoft.com/office/word/2010/wordml" w:rsidR="006A79B8" w14:paraId="2915BCE8"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1BD2B182" wp14:textId="77777777">
            <w:pPr>
              <w:rPr>
                <w:rFonts w:ascii="Arial" w:hAnsi="Arial" w:cs="Arial"/>
                <w:sz w:val="20"/>
                <w:szCs w:val="20"/>
              </w:rPr>
            </w:pPr>
            <w:r>
              <w:rPr>
                <w:rFonts w:ascii="Arial" w:hAnsi="Arial" w:cs="Arial"/>
                <w:sz w:val="20"/>
                <w:szCs w:val="20"/>
              </w:rPr>
              <w:t>Psychohygiena</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043031C"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70C0194" wp14:textId="77777777">
            <w:pPr>
              <w:jc w:val="center"/>
              <w:rPr>
                <w:rFonts w:ascii="Arial" w:hAnsi="Arial" w:cs="Arial"/>
                <w:sz w:val="20"/>
                <w:szCs w:val="20"/>
              </w:rPr>
            </w:pPr>
            <w:proofErr w:type="spellStart"/>
            <w:r>
              <w:rPr>
                <w:rFonts w:ascii="Arial" w:hAnsi="Arial" w:cs="Arial"/>
                <w:sz w:val="20"/>
                <w:szCs w:val="20"/>
              </w:rPr>
              <w:t>Prv,Čj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FA2E14B" wp14:textId="77777777">
            <w:pPr>
              <w:jc w:val="center"/>
              <w:rPr>
                <w:rFonts w:ascii="Arial" w:hAnsi="Arial" w:cs="Arial"/>
                <w:sz w:val="20"/>
                <w:szCs w:val="20"/>
              </w:rPr>
            </w:pPr>
            <w:proofErr w:type="spellStart"/>
            <w:r>
              <w:rPr>
                <w:rFonts w:ascii="Arial" w:hAnsi="Arial" w:cs="Arial"/>
                <w:sz w:val="20"/>
                <w:szCs w:val="20"/>
              </w:rPr>
              <w:t>Tv,Prv,Čj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240D7BD" wp14:textId="77777777">
            <w:pPr>
              <w:jc w:val="center"/>
              <w:rPr>
                <w:rFonts w:ascii="Arial" w:hAnsi="Arial" w:cs="Arial"/>
                <w:sz w:val="20"/>
                <w:szCs w:val="20"/>
              </w:rPr>
            </w:pPr>
            <w:proofErr w:type="spellStart"/>
            <w:proofErr w:type="gramStart"/>
            <w:r>
              <w:rPr>
                <w:rFonts w:ascii="Arial" w:hAnsi="Arial" w:cs="Arial"/>
                <w:sz w:val="20"/>
                <w:szCs w:val="20"/>
              </w:rPr>
              <w:t>M,Čj</w:t>
            </w:r>
            <w:proofErr w:type="spellEnd"/>
            <w:proofErr w:type="gramEnd"/>
            <w:r>
              <w:rPr>
                <w:rFonts w:ascii="Arial" w:hAnsi="Arial" w:cs="Arial"/>
                <w:sz w:val="20"/>
                <w:szCs w:val="20"/>
              </w:rPr>
              <w:t>,</w:t>
            </w:r>
            <w:r w:rsidRP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6A79B8" w:rsidP="005464F3" w:rsidRDefault="006A79B8" w14:paraId="3D2C7845" wp14:textId="77777777">
            <w:pPr>
              <w:jc w:val="center"/>
              <w:rPr>
                <w:rFonts w:ascii="Arial" w:hAnsi="Arial" w:cs="Arial"/>
                <w:sz w:val="20"/>
                <w:szCs w:val="20"/>
              </w:rPr>
            </w:pPr>
            <w:r>
              <w:rPr>
                <w:rFonts w:ascii="Arial" w:hAnsi="Arial" w:cs="Arial"/>
                <w:sz w:val="20"/>
                <w:szCs w:val="20"/>
              </w:rPr>
              <w:t>M,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713DA0C7" wp14:textId="77777777">
            <w:pPr>
              <w:jc w:val="center"/>
              <w:rPr>
                <w:rFonts w:ascii="Arial" w:hAnsi="Arial" w:cs="Arial"/>
                <w:sz w:val="20"/>
                <w:szCs w:val="20"/>
              </w:rPr>
            </w:pPr>
            <w:proofErr w:type="spellStart"/>
            <w:r>
              <w:rPr>
                <w:rFonts w:ascii="Arial" w:hAnsi="Arial" w:cs="Arial"/>
                <w:sz w:val="20"/>
                <w:szCs w:val="20"/>
              </w:rPr>
              <w:t>M,Rv,Tv</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9D037AA" wp14:textId="77777777">
            <w:pPr>
              <w:jc w:val="center"/>
              <w:rPr>
                <w:rFonts w:ascii="Arial" w:hAnsi="Arial" w:cs="Arial"/>
                <w:sz w:val="20"/>
                <w:szCs w:val="20"/>
              </w:rPr>
            </w:pPr>
            <w:proofErr w:type="spellStart"/>
            <w:r>
              <w:rPr>
                <w:rFonts w:ascii="Arial" w:hAnsi="Arial" w:cs="Arial"/>
                <w:sz w:val="20"/>
                <w:szCs w:val="20"/>
              </w:rPr>
              <w:t>Rv,Tv</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5D9986C1"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,Tv</w:t>
            </w:r>
            <w:proofErr w:type="spellEnd"/>
            <w:r>
              <w:rPr>
                <w:rFonts w:ascii="Arial" w:hAnsi="Arial" w:cs="Arial"/>
                <w:sz w:val="20"/>
                <w:szCs w:val="20"/>
              </w:rPr>
              <w:t xml:space="preserve">,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96" w:type="dxa"/>
            <w:gridSpan w:val="2"/>
            <w:tcBorders>
              <w:top w:val="nil"/>
              <w:left w:val="nil"/>
              <w:bottom w:val="single" w:color="auto" w:sz="4" w:space="0"/>
              <w:right w:val="single" w:color="auto" w:sz="8" w:space="0"/>
            </w:tcBorders>
            <w:shd w:val="clear" w:color="auto" w:fill="auto"/>
            <w:vAlign w:val="center"/>
          </w:tcPr>
          <w:p w:rsidR="006A79B8" w:rsidP="005464F3" w:rsidRDefault="006A79B8" w14:paraId="1E32D9D4" wp14:textId="77777777">
            <w:pPr>
              <w:jc w:val="center"/>
              <w:rPr>
                <w:rFonts w:ascii="Arial" w:hAnsi="Arial" w:cs="Arial"/>
                <w:sz w:val="20"/>
                <w:szCs w:val="20"/>
              </w:rPr>
            </w:pPr>
            <w:proofErr w:type="spellStart"/>
            <w:r>
              <w:rPr>
                <w:rFonts w:ascii="Arial" w:hAnsi="Arial" w:cs="Arial"/>
                <w:sz w:val="20"/>
                <w:szCs w:val="20"/>
              </w:rPr>
              <w:t>M,Rv,Tv,Pč</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xml:space="preserve">, </w:t>
            </w:r>
          </w:p>
        </w:tc>
      </w:tr>
      <w:tr xmlns:wp14="http://schemas.microsoft.com/office/word/2010/wordml" w:rsidR="006A79B8" w14:paraId="1CFD456C" wp14:textId="77777777">
        <w:trPr>
          <w:trHeight w:val="600"/>
        </w:trPr>
        <w:tc>
          <w:tcPr>
            <w:tcW w:w="2784"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390D06DC" wp14:textId="77777777">
            <w:pPr>
              <w:rPr>
                <w:rFonts w:ascii="Arial" w:hAnsi="Arial" w:cs="Arial"/>
                <w:sz w:val="20"/>
                <w:szCs w:val="20"/>
              </w:rPr>
            </w:pPr>
            <w:r>
              <w:rPr>
                <w:rFonts w:ascii="Arial" w:hAnsi="Arial" w:cs="Arial"/>
                <w:sz w:val="20"/>
                <w:szCs w:val="20"/>
              </w:rPr>
              <w:t>Kreativita</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06970C7B" wp14:textId="77777777">
            <w:pPr>
              <w:jc w:val="center"/>
              <w:rPr>
                <w:rFonts w:ascii="Arial" w:hAnsi="Arial" w:cs="Arial"/>
                <w:sz w:val="20"/>
                <w:szCs w:val="20"/>
              </w:rPr>
            </w:pPr>
            <w:proofErr w:type="spellStart"/>
            <w:r>
              <w:rPr>
                <w:rFonts w:ascii="Arial" w:hAnsi="Arial" w:cs="Arial"/>
                <w:sz w:val="20"/>
                <w:szCs w:val="20"/>
              </w:rPr>
              <w:t>Pč,Vv,</w:t>
            </w:r>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3A0773FF" wp14:textId="77777777">
            <w:pPr>
              <w:jc w:val="center"/>
              <w:rPr>
                <w:rFonts w:ascii="Arial" w:hAnsi="Arial" w:cs="Arial"/>
                <w:sz w:val="20"/>
                <w:szCs w:val="20"/>
              </w:rPr>
            </w:pPr>
            <w:proofErr w:type="spellStart"/>
            <w:r>
              <w:rPr>
                <w:rFonts w:ascii="Arial" w:hAnsi="Arial" w:cs="Arial"/>
                <w:sz w:val="20"/>
                <w:szCs w:val="20"/>
              </w:rPr>
              <w:t>Pč,Vv,</w:t>
            </w:r>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3E686A01" wp14:textId="77777777">
            <w:pPr>
              <w:jc w:val="center"/>
              <w:rPr>
                <w:rFonts w:ascii="Arial" w:hAnsi="Arial" w:cs="Arial"/>
                <w:sz w:val="20"/>
                <w:szCs w:val="20"/>
              </w:rPr>
            </w:pPr>
            <w:proofErr w:type="spellStart"/>
            <w:r>
              <w:rPr>
                <w:rFonts w:ascii="Arial" w:hAnsi="Arial" w:cs="Arial"/>
                <w:sz w:val="20"/>
                <w:szCs w:val="20"/>
              </w:rPr>
              <w:t>Pč,Vv,Čj</w:t>
            </w:r>
            <w:proofErr w:type="spell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576D753C" wp14:textId="77777777">
            <w:pPr>
              <w:jc w:val="center"/>
              <w:rPr>
                <w:rFonts w:ascii="Arial" w:hAnsi="Arial" w:cs="Arial"/>
                <w:sz w:val="20"/>
                <w:szCs w:val="20"/>
              </w:rPr>
            </w:pPr>
            <w:proofErr w:type="spellStart"/>
            <w:r>
              <w:rPr>
                <w:rFonts w:ascii="Arial" w:hAnsi="Arial" w:cs="Arial"/>
                <w:sz w:val="20"/>
                <w:szCs w:val="20"/>
              </w:rPr>
              <w:t>Pč</w:t>
            </w:r>
            <w:proofErr w:type="spellEnd"/>
            <w:r>
              <w:rPr>
                <w:rFonts w:ascii="Arial" w:hAnsi="Arial" w:cs="Arial"/>
                <w:sz w:val="20"/>
                <w:szCs w:val="20"/>
              </w:rPr>
              <w:t>, </w:t>
            </w:r>
            <w:proofErr w:type="spellStart"/>
            <w:proofErr w:type="gramStart"/>
            <w:r>
              <w:rPr>
                <w:rFonts w:ascii="Arial" w:hAnsi="Arial" w:cs="Arial"/>
                <w:sz w:val="20"/>
                <w:szCs w:val="20"/>
              </w:rPr>
              <w:t>Vv,M,Čj</w:t>
            </w:r>
            <w:proofErr w:type="spellEnd"/>
            <w:proofErr w:type="gram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nil"/>
            </w:tcBorders>
            <w:shd w:val="clear" w:color="auto" w:fill="auto"/>
            <w:vAlign w:val="center"/>
          </w:tcPr>
          <w:p w:rsidR="006A79B8" w:rsidP="005464F3" w:rsidRDefault="006A79B8" w14:paraId="7EE0D1DB" wp14:textId="77777777">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Vv,M,Čj</w:t>
            </w:r>
            <w:proofErr w:type="spellEnd"/>
            <w:proofErr w:type="gram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color="auto" w:sz="6" w:space="0"/>
              <w:bottom w:val="double" w:color="auto" w:sz="6" w:space="0"/>
              <w:right w:val="single" w:color="auto" w:sz="4" w:space="0"/>
            </w:tcBorders>
            <w:shd w:val="clear" w:color="auto" w:fill="auto"/>
            <w:vAlign w:val="center"/>
          </w:tcPr>
          <w:p w:rsidR="006A79B8" w:rsidP="005464F3" w:rsidRDefault="006A79B8" w14:paraId="3C5A6EE5" wp14:textId="77777777">
            <w:pPr>
              <w:jc w:val="center"/>
              <w:rPr>
                <w:rFonts w:ascii="Arial" w:hAnsi="Arial" w:cs="Arial"/>
                <w:sz w:val="20"/>
                <w:szCs w:val="20"/>
              </w:rPr>
            </w:pPr>
            <w:proofErr w:type="spellStart"/>
            <w:r>
              <w:rPr>
                <w:rFonts w:ascii="Arial" w:hAnsi="Arial" w:cs="Arial"/>
                <w:sz w:val="20"/>
                <w:szCs w:val="20"/>
              </w:rPr>
              <w:t>M,Rv,Hv,Vv,Pč</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4" w:space="0"/>
            </w:tcBorders>
            <w:shd w:val="clear" w:color="auto" w:fill="auto"/>
            <w:vAlign w:val="center"/>
          </w:tcPr>
          <w:p w:rsidR="00C45929" w:rsidP="005464F3" w:rsidRDefault="006A79B8" w14:paraId="2910AB62" wp14:textId="77777777">
            <w:pPr>
              <w:jc w:val="center"/>
              <w:rPr>
                <w:rFonts w:ascii="Arial" w:hAnsi="Arial" w:cs="Arial"/>
                <w:sz w:val="20"/>
                <w:szCs w:val="20"/>
              </w:rPr>
            </w:pPr>
            <w:proofErr w:type="spellStart"/>
            <w:r>
              <w:rPr>
                <w:rFonts w:ascii="Arial" w:hAnsi="Arial" w:cs="Arial"/>
                <w:sz w:val="20"/>
                <w:szCs w:val="20"/>
              </w:rPr>
              <w:t>M,Hv,Pč,Nj</w:t>
            </w:r>
            <w:proofErr w:type="spellEnd"/>
            <w:r>
              <w:rPr>
                <w:rFonts w:ascii="Arial" w:hAnsi="Arial" w:cs="Arial"/>
                <w:sz w:val="20"/>
                <w:szCs w:val="20"/>
              </w:rPr>
              <w:t>,</w:t>
            </w:r>
          </w:p>
          <w:p w:rsidRPr="00D645FA" w:rsidR="006A79B8" w:rsidP="005464F3" w:rsidRDefault="00EE7B8B" w14:paraId="2553C6DE" wp14:textId="77777777">
            <w:pPr>
              <w:jc w:val="center"/>
              <w:rPr>
                <w:rFonts w:ascii="Arial" w:hAnsi="Arial" w:cs="Arial"/>
                <w:sz w:val="20"/>
                <w:szCs w:val="20"/>
              </w:rPr>
            </w:pPr>
            <w:proofErr w:type="spellStart"/>
            <w:r w:rsidRPr="00D645FA">
              <w:rPr>
                <w:rFonts w:ascii="Arial" w:hAnsi="Arial" w:cs="Arial"/>
                <w:sz w:val="20"/>
                <w:szCs w:val="20"/>
              </w:rPr>
              <w:t>Rp</w:t>
            </w:r>
            <w:proofErr w:type="spellEnd"/>
            <w:r w:rsidRPr="00D645FA" w:rsidR="001F5EEB">
              <w:rPr>
                <w:rFonts w:ascii="Arial" w:hAnsi="Arial" w:cs="Arial"/>
                <w:sz w:val="20"/>
                <w:szCs w:val="20"/>
              </w:rPr>
              <w:t xml:space="preserve">, Ed, </w:t>
            </w:r>
            <w:proofErr w:type="spellStart"/>
            <w:r w:rsidRPr="00D645FA" w:rsidR="001F5EEB">
              <w:rPr>
                <w:rFonts w:ascii="Arial" w:hAnsi="Arial" w:cs="Arial"/>
                <w:sz w:val="20"/>
                <w:szCs w:val="20"/>
              </w:rPr>
              <w:t>Td</w:t>
            </w:r>
            <w:proofErr w:type="spellEnd"/>
            <w:r w:rsidRPr="00D645FA" w:rsidR="00500C79">
              <w:rPr>
                <w:rFonts w:ascii="Arial" w:hAnsi="Arial" w:cs="Arial"/>
                <w:sz w:val="20"/>
                <w:szCs w:val="20"/>
              </w:rPr>
              <w:t xml:space="preserve">, </w:t>
            </w:r>
            <w:proofErr w:type="spellStart"/>
            <w:r w:rsidRPr="00D645FA" w:rsidR="00500C79">
              <w:rPr>
                <w:rFonts w:ascii="Arial" w:hAnsi="Arial" w:cs="Arial"/>
                <w:sz w:val="20"/>
                <w:szCs w:val="20"/>
              </w:rPr>
              <w:t>Lk</w:t>
            </w:r>
            <w:r w:rsidRPr="00D645FA" w:rsidR="006A62D7">
              <w:rPr>
                <w:rFonts w:ascii="Arial" w:hAnsi="Arial" w:cs="Arial"/>
                <w:sz w:val="20"/>
                <w:szCs w:val="20"/>
              </w:rPr>
              <w:t>,Mv</w:t>
            </w:r>
            <w:proofErr w:type="spellEnd"/>
            <w:r w:rsidRPr="00D645FA" w:rsidR="006A62D7">
              <w:rPr>
                <w:rFonts w:ascii="Arial" w:hAnsi="Arial" w:cs="Arial"/>
                <w:sz w:val="20"/>
                <w:szCs w:val="20"/>
              </w:rPr>
              <w:t xml:space="preserve">, </w:t>
            </w:r>
            <w:proofErr w:type="spellStart"/>
            <w:r w:rsidRPr="00D645FA" w:rsidR="006A62D7">
              <w:rPr>
                <w:rFonts w:ascii="Arial" w:hAnsi="Arial" w:cs="Arial"/>
                <w:sz w:val="20"/>
                <w:szCs w:val="20"/>
              </w:rPr>
              <w:t>Rj</w:t>
            </w:r>
            <w:proofErr w:type="spellEnd"/>
            <w:r w:rsidRPr="00D645FA" w:rsidR="00D645FA">
              <w:rPr>
                <w:rFonts w:ascii="Arial" w:hAnsi="Arial" w:cs="Arial"/>
                <w:sz w:val="20"/>
                <w:szCs w:val="20"/>
              </w:rPr>
              <w:t xml:space="preserve">, </w:t>
            </w:r>
            <w:proofErr w:type="spellStart"/>
            <w:r w:rsidRPr="00D645FA" w:rsidR="00D645FA">
              <w:rPr>
                <w:rFonts w:ascii="Arial" w:hAnsi="Arial" w:cs="Arial"/>
                <w:sz w:val="20"/>
                <w:szCs w:val="20"/>
              </w:rPr>
              <w:t>Fj</w:t>
            </w:r>
            <w:proofErr w:type="spellEnd"/>
            <w:r w:rsidRPr="00D645FA" w:rsidR="00D645FA">
              <w:rPr>
                <w:rFonts w:ascii="Arial" w:hAnsi="Arial" w:cs="Arial"/>
                <w:sz w:val="20"/>
                <w:szCs w:val="20"/>
              </w:rPr>
              <w:t xml:space="preserve">, </w:t>
            </w:r>
            <w:proofErr w:type="spellStart"/>
            <w:r w:rsidRPr="00D645FA" w:rsidR="00D645FA">
              <w:rPr>
                <w:rFonts w:ascii="Arial" w:hAnsi="Arial" w:cs="Arial"/>
                <w:sz w:val="20"/>
                <w:szCs w:val="20"/>
              </w:rPr>
              <w:t>Šj</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5E6A5860" wp14:textId="77777777">
            <w:pPr>
              <w:jc w:val="center"/>
              <w:rPr>
                <w:rFonts w:ascii="Arial" w:hAnsi="Arial" w:cs="Arial"/>
                <w:sz w:val="20"/>
                <w:szCs w:val="20"/>
              </w:rPr>
            </w:pPr>
            <w:proofErr w:type="spellStart"/>
            <w:r>
              <w:rPr>
                <w:rFonts w:ascii="Arial" w:hAnsi="Arial" w:cs="Arial"/>
                <w:sz w:val="20"/>
                <w:szCs w:val="20"/>
              </w:rPr>
              <w:t>M,Hv,Vv,</w:t>
            </w:r>
            <w:proofErr w:type="gramStart"/>
            <w:r>
              <w:rPr>
                <w:rFonts w:ascii="Arial" w:hAnsi="Arial" w:cs="Arial"/>
                <w:sz w:val="20"/>
                <w:szCs w:val="20"/>
              </w:rPr>
              <w:t>Nj,</w:t>
            </w:r>
            <w:r w:rsidR="006A62D7">
              <w:rPr>
                <w:rFonts w:ascii="Arial" w:hAnsi="Arial" w:cs="Arial"/>
                <w:sz w:val="20"/>
                <w:szCs w:val="20"/>
              </w:rPr>
              <w:t>Rj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96" w:type="dxa"/>
            <w:gridSpan w:val="2"/>
            <w:tcBorders>
              <w:top w:val="nil"/>
              <w:left w:val="nil"/>
              <w:bottom w:val="double" w:color="auto" w:sz="6" w:space="0"/>
              <w:right w:val="single" w:color="auto" w:sz="8" w:space="0"/>
            </w:tcBorders>
            <w:shd w:val="clear" w:color="auto" w:fill="auto"/>
            <w:vAlign w:val="center"/>
          </w:tcPr>
          <w:p w:rsidR="006A79B8" w:rsidP="005464F3" w:rsidRDefault="006A79B8" w14:paraId="42EA518D"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,Hv,Vv</w:t>
            </w:r>
            <w:proofErr w:type="spellEnd"/>
            <w:r>
              <w:rPr>
                <w:rFonts w:ascii="Arial" w:hAnsi="Arial" w:cs="Arial"/>
                <w:sz w:val="20"/>
                <w:szCs w:val="20"/>
              </w:rPr>
              <w:t xml:space="preserve">, </w:t>
            </w:r>
            <w:proofErr w:type="spellStart"/>
            <w:r>
              <w:rPr>
                <w:rFonts w:ascii="Arial" w:hAnsi="Arial" w:cs="Arial"/>
                <w:sz w:val="20"/>
                <w:szCs w:val="20"/>
              </w:rPr>
              <w:t>Pč,Nj,</w:t>
            </w:r>
            <w:r w:rsidR="006A62D7">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50D436C1" wp14:textId="77777777">
        <w:trPr>
          <w:trHeight w:val="600"/>
        </w:trPr>
        <w:tc>
          <w:tcPr>
            <w:tcW w:w="15220" w:type="dxa"/>
            <w:gridSpan w:val="11"/>
            <w:tcBorders>
              <w:top w:val="double" w:color="auto" w:sz="6" w:space="0"/>
              <w:left w:val="single" w:color="auto" w:sz="8" w:space="0"/>
              <w:bottom w:val="single" w:color="auto" w:sz="4" w:space="0"/>
              <w:right w:val="single" w:color="000000" w:sz="8" w:space="0"/>
            </w:tcBorders>
            <w:shd w:val="clear" w:color="auto" w:fill="auto"/>
            <w:noWrap/>
            <w:vAlign w:val="center"/>
          </w:tcPr>
          <w:p w:rsidR="006A79B8" w:rsidP="005464F3" w:rsidRDefault="006A79B8" w14:paraId="55EB440B" wp14:textId="77777777">
            <w:pPr>
              <w:jc w:val="center"/>
              <w:rPr>
                <w:rFonts w:ascii="Arial" w:hAnsi="Arial" w:cs="Arial"/>
                <w:i/>
                <w:iCs/>
              </w:rPr>
            </w:pPr>
            <w:r>
              <w:rPr>
                <w:rFonts w:ascii="Arial" w:hAnsi="Arial" w:cs="Arial"/>
                <w:i/>
                <w:iCs/>
              </w:rPr>
              <w:t>Sociální rozvoj</w:t>
            </w:r>
          </w:p>
        </w:tc>
      </w:tr>
      <w:tr xmlns:wp14="http://schemas.microsoft.com/office/word/2010/wordml" w:rsidR="006A79B8" w14:paraId="385FCF20"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43339F9C" wp14:textId="77777777">
            <w:pPr>
              <w:rPr>
                <w:rFonts w:ascii="Arial" w:hAnsi="Arial" w:cs="Arial"/>
                <w:sz w:val="20"/>
                <w:szCs w:val="20"/>
              </w:rPr>
            </w:pPr>
            <w:r>
              <w:rPr>
                <w:rFonts w:ascii="Arial" w:hAnsi="Arial" w:cs="Arial"/>
                <w:sz w:val="20"/>
                <w:szCs w:val="20"/>
              </w:rPr>
              <w:t>Poznávání lidí</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C1083A3" wp14:textId="77777777">
            <w:pPr>
              <w:jc w:val="center"/>
              <w:rPr>
                <w:rFonts w:ascii="Arial" w:hAnsi="Arial" w:cs="Arial"/>
                <w:sz w:val="20"/>
                <w:szCs w:val="20"/>
              </w:rPr>
            </w:pPr>
            <w:proofErr w:type="spellStart"/>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8338280" wp14:textId="77777777">
            <w:pPr>
              <w:jc w:val="center"/>
              <w:rPr>
                <w:rFonts w:ascii="Arial" w:hAnsi="Arial" w:cs="Arial"/>
                <w:sz w:val="20"/>
                <w:szCs w:val="20"/>
              </w:rPr>
            </w:pPr>
            <w:proofErr w:type="spellStart"/>
            <w:proofErr w:type="gramStart"/>
            <w:r>
              <w:rPr>
                <w:rFonts w:ascii="Arial" w:hAnsi="Arial" w:cs="Arial"/>
                <w:sz w:val="20"/>
                <w:szCs w:val="20"/>
              </w:rPr>
              <w:t>Čj,</w:t>
            </w:r>
            <w:r w:rsidR="00EF6905">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4439EE8" wp14:textId="77777777">
            <w:pPr>
              <w:jc w:val="center"/>
              <w:rPr>
                <w:rFonts w:ascii="Arial" w:hAnsi="Arial" w:cs="Arial"/>
                <w:sz w:val="20"/>
                <w:szCs w:val="20"/>
              </w:rPr>
            </w:pPr>
            <w:proofErr w:type="spellStart"/>
            <w:r>
              <w:rPr>
                <w:rFonts w:ascii="Arial" w:hAnsi="Arial" w:cs="Arial"/>
                <w:sz w:val="20"/>
                <w:szCs w:val="20"/>
              </w:rPr>
              <w:t>Prv,</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F07CD6F"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10FD2D5F"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,Aj</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019F5FE0" wp14:textId="77777777">
            <w:pPr>
              <w:jc w:val="center"/>
              <w:rPr>
                <w:rFonts w:ascii="Arial" w:hAnsi="Arial" w:cs="Arial"/>
                <w:sz w:val="20"/>
                <w:szCs w:val="20"/>
              </w:rPr>
            </w:pPr>
            <w:proofErr w:type="spellStart"/>
            <w:r>
              <w:rPr>
                <w:rFonts w:ascii="Arial" w:hAnsi="Arial" w:cs="Arial"/>
                <w:sz w:val="20"/>
                <w:szCs w:val="20"/>
              </w:rPr>
              <w:t>Aj,Rv,</w:t>
            </w:r>
            <w:r w:rsidR="00D21089">
              <w:rPr>
                <w:rFonts w:ascii="Arial" w:hAnsi="Arial" w:cs="Arial"/>
                <w:sz w:val="20"/>
                <w:szCs w:val="20"/>
              </w:rPr>
              <w:t>Ov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ADB98F6" wp14:textId="77777777">
            <w:pPr>
              <w:jc w:val="center"/>
              <w:rPr>
                <w:rFonts w:ascii="Arial" w:hAnsi="Arial" w:cs="Arial"/>
                <w:sz w:val="20"/>
                <w:szCs w:val="20"/>
              </w:rPr>
            </w:pPr>
            <w:proofErr w:type="spellStart"/>
            <w:proofErr w:type="gramStart"/>
            <w:r>
              <w:rPr>
                <w:rFonts w:ascii="Arial" w:hAnsi="Arial" w:cs="Arial"/>
                <w:sz w:val="20"/>
                <w:szCs w:val="20"/>
              </w:rPr>
              <w:t>Aj,Z,Nj</w:t>
            </w:r>
            <w:proofErr w:type="gramEnd"/>
            <w:r>
              <w:rPr>
                <w:rFonts w:ascii="Arial" w:hAnsi="Arial" w:cs="Arial"/>
                <w:sz w:val="20"/>
                <w:szCs w:val="20"/>
              </w:rPr>
              <w:t>,</w:t>
            </w:r>
            <w:r w:rsidR="006A62D7">
              <w:rPr>
                <w:rFonts w:ascii="Arial" w:hAnsi="Arial" w:cs="Arial"/>
                <w:sz w:val="20"/>
                <w:szCs w:val="20"/>
              </w:rPr>
              <w:t>Rj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6A62D7">
              <w:rPr>
                <w:rFonts w:ascii="Arial" w:hAnsi="Arial" w:cs="Arial"/>
                <w:sz w:val="20"/>
                <w:szCs w:val="20"/>
              </w:rPr>
              <w:t xml:space="preserve">, </w:t>
            </w:r>
            <w:proofErr w:type="spellStart"/>
            <w:r w:rsidR="006A62D7">
              <w:rPr>
                <w:rFonts w:ascii="Arial" w:hAnsi="Arial" w:cs="Arial"/>
                <w:sz w:val="20"/>
                <w:szCs w:val="20"/>
              </w:rPr>
              <w:t>Fj</w:t>
            </w:r>
            <w:r w:rsidR="00D645FA">
              <w:rPr>
                <w:rFonts w:ascii="Arial" w:hAnsi="Arial" w:cs="Arial"/>
                <w:sz w:val="20"/>
                <w:szCs w:val="20"/>
              </w:rPr>
              <w:t>,Šj</w:t>
            </w:r>
            <w:r w:rsidR="00D21089">
              <w:rPr>
                <w:rFonts w:ascii="Arial" w:hAnsi="Arial" w:cs="Arial"/>
                <w:sz w:val="20"/>
                <w:szCs w:val="20"/>
              </w:rPr>
              <w:t>,Ov</w:t>
            </w:r>
            <w:proofErr w:type="spellEnd"/>
          </w:p>
        </w:tc>
        <w:tc>
          <w:tcPr>
            <w:tcW w:w="1380" w:type="dxa"/>
            <w:tcBorders>
              <w:top w:val="nil"/>
              <w:left w:val="nil"/>
              <w:bottom w:val="single" w:color="auto" w:sz="4" w:space="0"/>
              <w:right w:val="single" w:color="auto" w:sz="4" w:space="0"/>
            </w:tcBorders>
            <w:shd w:val="clear" w:color="auto" w:fill="auto"/>
            <w:vAlign w:val="center"/>
          </w:tcPr>
          <w:p w:rsidR="00C45929" w:rsidP="005464F3" w:rsidRDefault="00874736" w14:paraId="29AE6524" wp14:textId="77777777">
            <w:pPr>
              <w:jc w:val="center"/>
              <w:rPr>
                <w:rFonts w:ascii="Arial" w:hAnsi="Arial" w:cs="Arial"/>
                <w:sz w:val="20"/>
                <w:szCs w:val="20"/>
              </w:rPr>
            </w:pPr>
            <w:r>
              <w:rPr>
                <w:rFonts w:ascii="Arial" w:hAnsi="Arial" w:cs="Arial"/>
                <w:sz w:val="20"/>
                <w:szCs w:val="20"/>
              </w:rPr>
              <w:t>Aj,</w:t>
            </w:r>
            <w:r w:rsidRPr="00C3644F" w:rsidR="00DC743D">
              <w:rPr>
                <w:rFonts w:ascii="Arial" w:hAnsi="Arial" w:cs="Arial"/>
                <w:color w:val="7030A0"/>
                <w:sz w:val="20"/>
                <w:szCs w:val="20"/>
              </w:rPr>
              <w:t xml:space="preserve"> </w:t>
            </w:r>
            <w:proofErr w:type="spellStart"/>
            <w:proofErr w:type="gramStart"/>
            <w:r w:rsidRPr="00D645FA" w:rsidR="006A62D7">
              <w:rPr>
                <w:rFonts w:ascii="Arial" w:hAnsi="Arial" w:cs="Arial"/>
                <w:sz w:val="20"/>
                <w:szCs w:val="20"/>
              </w:rPr>
              <w:t>Rj</w:t>
            </w:r>
            <w:r w:rsidRPr="00C3644F">
              <w:rPr>
                <w:rFonts w:ascii="Arial" w:hAnsi="Arial" w:cs="Arial"/>
                <w:color w:val="7030A0"/>
                <w:sz w:val="20"/>
                <w:szCs w:val="20"/>
              </w:rPr>
              <w:t>,</w:t>
            </w:r>
            <w:r>
              <w:rPr>
                <w:rFonts w:ascii="Arial" w:hAnsi="Arial" w:cs="Arial"/>
                <w:sz w:val="20"/>
                <w:szCs w:val="20"/>
              </w:rPr>
              <w:t>Nj</w:t>
            </w:r>
            <w:proofErr w:type="gramEnd"/>
            <w:r>
              <w:rPr>
                <w:rFonts w:ascii="Arial" w:hAnsi="Arial" w:cs="Arial"/>
                <w:sz w:val="20"/>
                <w:szCs w:val="20"/>
              </w:rPr>
              <w:t>,Rv</w:t>
            </w:r>
            <w:r w:rsidR="00C45929">
              <w:rPr>
                <w:rFonts w:ascii="Arial" w:hAnsi="Arial" w:cs="Arial"/>
                <w:sz w:val="20"/>
                <w:szCs w:val="20"/>
              </w:rPr>
              <w:t>,</w:t>
            </w:r>
            <w:r w:rsidR="006A62D7">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Pr="00C3644F" w:rsidR="006A79B8" w:rsidP="005464F3" w:rsidRDefault="006A79B8" w14:paraId="5E6D6F63" wp14:textId="77777777">
            <w:pPr>
              <w:jc w:val="center"/>
              <w:rPr>
                <w:rFonts w:ascii="Arial" w:hAnsi="Arial" w:cs="Arial"/>
                <w:color w:val="7030A0"/>
                <w:sz w:val="20"/>
                <w:szCs w:val="20"/>
              </w:rPr>
            </w:pPr>
          </w:p>
        </w:tc>
        <w:tc>
          <w:tcPr>
            <w:tcW w:w="1396" w:type="dxa"/>
            <w:gridSpan w:val="2"/>
            <w:tcBorders>
              <w:top w:val="nil"/>
              <w:left w:val="nil"/>
              <w:bottom w:val="single" w:color="auto" w:sz="4" w:space="0"/>
              <w:right w:val="single" w:color="auto" w:sz="8" w:space="0"/>
            </w:tcBorders>
            <w:shd w:val="clear" w:color="auto" w:fill="auto"/>
            <w:vAlign w:val="center"/>
          </w:tcPr>
          <w:p w:rsidR="00C45929" w:rsidP="005464F3" w:rsidRDefault="006A79B8" w14:paraId="6A7ABCB2" wp14:textId="77777777">
            <w:pPr>
              <w:jc w:val="center"/>
              <w:rPr>
                <w:rFonts w:ascii="Arial" w:hAnsi="Arial" w:cs="Arial"/>
                <w:sz w:val="20"/>
                <w:szCs w:val="20"/>
              </w:rPr>
            </w:pPr>
            <w:proofErr w:type="spellStart"/>
            <w:proofErr w:type="gramStart"/>
            <w:r>
              <w:rPr>
                <w:rFonts w:ascii="Arial" w:hAnsi="Arial" w:cs="Arial"/>
                <w:sz w:val="20"/>
                <w:szCs w:val="20"/>
              </w:rPr>
              <w:t>Aj,Z,Pč</w:t>
            </w:r>
            <w:proofErr w:type="gramEnd"/>
            <w:r>
              <w:rPr>
                <w:rFonts w:ascii="Arial" w:hAnsi="Arial" w:cs="Arial"/>
                <w:sz w:val="20"/>
                <w:szCs w:val="20"/>
              </w:rPr>
              <w:t>,Nj,</w:t>
            </w:r>
            <w:r w:rsidR="006A62D7">
              <w:rPr>
                <w:rFonts w:ascii="Arial" w:hAnsi="Arial" w:cs="Arial"/>
                <w:sz w:val="20"/>
                <w:szCs w:val="20"/>
              </w:rPr>
              <w:t>Rj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Pr="00C3644F" w:rsidR="006A79B8" w:rsidP="005464F3" w:rsidRDefault="006A79B8" w14:paraId="6E7BEAA2" wp14:textId="77777777">
            <w:pPr>
              <w:jc w:val="center"/>
              <w:rPr>
                <w:rFonts w:ascii="Arial" w:hAnsi="Arial" w:cs="Arial"/>
                <w:color w:val="7030A0"/>
                <w:sz w:val="20"/>
                <w:szCs w:val="20"/>
              </w:rPr>
            </w:pPr>
            <w:r w:rsidRPr="00C3644F">
              <w:rPr>
                <w:rFonts w:ascii="Arial" w:hAnsi="Arial" w:cs="Arial"/>
                <w:color w:val="7030A0"/>
                <w:sz w:val="20"/>
                <w:szCs w:val="20"/>
              </w:rPr>
              <w:t> </w:t>
            </w:r>
          </w:p>
        </w:tc>
      </w:tr>
      <w:tr xmlns:wp14="http://schemas.microsoft.com/office/word/2010/wordml" w:rsidR="006A79B8" w14:paraId="1AE36032"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6D04A010" wp14:textId="77777777">
            <w:pPr>
              <w:rPr>
                <w:rFonts w:ascii="Arial" w:hAnsi="Arial" w:cs="Arial"/>
                <w:sz w:val="20"/>
                <w:szCs w:val="20"/>
              </w:rPr>
            </w:pPr>
            <w:r>
              <w:rPr>
                <w:rFonts w:ascii="Arial" w:hAnsi="Arial" w:cs="Arial"/>
                <w:sz w:val="20"/>
                <w:szCs w:val="20"/>
              </w:rPr>
              <w:t>Mezilidské vztahy</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F39CD4C" wp14:textId="77777777">
            <w:pPr>
              <w:jc w:val="center"/>
              <w:rPr>
                <w:rFonts w:ascii="Arial" w:hAnsi="Arial" w:cs="Arial"/>
                <w:sz w:val="20"/>
                <w:szCs w:val="20"/>
              </w:rPr>
            </w:pPr>
            <w:proofErr w:type="spellStart"/>
            <w:proofErr w:type="gramStart"/>
            <w:r>
              <w:rPr>
                <w:rFonts w:ascii="Arial" w:hAnsi="Arial" w:cs="Arial"/>
                <w:sz w:val="20"/>
                <w:szCs w:val="20"/>
              </w:rPr>
              <w:t>Tv</w:t>
            </w:r>
            <w:proofErr w:type="gramEnd"/>
            <w:r>
              <w:rPr>
                <w:rFonts w:ascii="Arial" w:hAnsi="Arial" w:cs="Arial"/>
                <w:sz w:val="20"/>
                <w:szCs w:val="20"/>
              </w:rPr>
              <w:t>,</w:t>
            </w:r>
            <w:proofErr w:type="gramStart"/>
            <w:r>
              <w:rPr>
                <w:rFonts w:ascii="Arial" w:hAnsi="Arial" w:cs="Arial"/>
                <w:sz w:val="20"/>
                <w:szCs w:val="20"/>
              </w:rPr>
              <w:t>Čj</w:t>
            </w:r>
            <w:proofErr w:type="gramEnd"/>
            <w:r>
              <w:rPr>
                <w:rFonts w:ascii="Arial" w:hAnsi="Arial" w:cs="Arial"/>
                <w:sz w:val="20"/>
                <w:szCs w:val="20"/>
              </w:rPr>
              <w:t>,</w:t>
            </w:r>
            <w:r w:rsidR="00EF6905">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4DB3E5B" wp14:textId="77777777">
            <w:pPr>
              <w:jc w:val="center"/>
              <w:rPr>
                <w:rFonts w:ascii="Arial" w:hAnsi="Arial" w:cs="Arial"/>
                <w:sz w:val="20"/>
                <w:szCs w:val="20"/>
              </w:rPr>
            </w:pPr>
            <w:proofErr w:type="spellStart"/>
            <w:r>
              <w:rPr>
                <w:rFonts w:ascii="Arial" w:hAnsi="Arial" w:cs="Arial"/>
                <w:sz w:val="20"/>
                <w:szCs w:val="20"/>
              </w:rPr>
              <w:t>Tv,Prv,</w:t>
            </w:r>
            <w:proofErr w:type="gramStart"/>
            <w:r w:rsidR="00EF6905">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EC6685A" wp14:textId="77777777">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61E4E3B" wp14:textId="77777777">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Tv,M,Čj</w:t>
            </w:r>
            <w:proofErr w:type="spellEnd"/>
            <w:proofErr w:type="gramEnd"/>
            <w:r>
              <w:rPr>
                <w:rFonts w:ascii="Arial" w:hAnsi="Arial" w:cs="Arial"/>
                <w:sz w:val="20"/>
                <w:szCs w:val="20"/>
              </w:rPr>
              <w:t>, Aj,</w:t>
            </w:r>
          </w:p>
        </w:tc>
        <w:tc>
          <w:tcPr>
            <w:tcW w:w="1380" w:type="dxa"/>
            <w:tcBorders>
              <w:top w:val="nil"/>
              <w:left w:val="nil"/>
              <w:bottom w:val="single" w:color="auto" w:sz="4" w:space="0"/>
              <w:right w:val="nil"/>
            </w:tcBorders>
            <w:shd w:val="clear" w:color="auto" w:fill="auto"/>
            <w:vAlign w:val="center"/>
          </w:tcPr>
          <w:p w:rsidR="006A79B8" w:rsidP="005464F3" w:rsidRDefault="006A79B8" w14:paraId="47553DB7" wp14:textId="77777777">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Tv,M,Čj</w:t>
            </w:r>
            <w:proofErr w:type="spellEnd"/>
            <w:proofErr w:type="gramEnd"/>
            <w:r>
              <w:rPr>
                <w:rFonts w:ascii="Arial" w:hAnsi="Arial" w:cs="Arial"/>
                <w:sz w:val="20"/>
                <w:szCs w:val="20"/>
              </w:rPr>
              <w:t>, Aj,</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45C04569" wp14:textId="77777777">
            <w:pPr>
              <w:jc w:val="center"/>
              <w:rPr>
                <w:rFonts w:ascii="Arial" w:hAnsi="Arial" w:cs="Arial"/>
                <w:sz w:val="20"/>
                <w:szCs w:val="20"/>
              </w:rPr>
            </w:pPr>
            <w:proofErr w:type="spellStart"/>
            <w:proofErr w:type="gramStart"/>
            <w:r>
              <w:rPr>
                <w:rFonts w:ascii="Arial" w:hAnsi="Arial" w:cs="Arial"/>
                <w:sz w:val="20"/>
                <w:szCs w:val="20"/>
              </w:rPr>
              <w:t>Aj,D,Rv</w:t>
            </w:r>
            <w:proofErr w:type="gramEnd"/>
            <w:r>
              <w:rPr>
                <w:rFonts w:ascii="Arial" w:hAnsi="Arial" w:cs="Arial"/>
                <w:sz w:val="20"/>
                <w:szCs w:val="20"/>
              </w:rPr>
              <w:t>,Z,Pp,</w:t>
            </w:r>
            <w:r w:rsidR="00D21089">
              <w:rPr>
                <w:rFonts w:ascii="Arial" w:hAnsi="Arial" w:cs="Arial"/>
                <w:sz w:val="20"/>
                <w:szCs w:val="20"/>
              </w:rPr>
              <w:t>Ov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32F17C1A" wp14:textId="77777777">
            <w:pPr>
              <w:jc w:val="center"/>
              <w:rPr>
                <w:rFonts w:ascii="Arial" w:hAnsi="Arial" w:cs="Arial"/>
                <w:sz w:val="20"/>
                <w:szCs w:val="20"/>
              </w:rPr>
            </w:pPr>
            <w:proofErr w:type="spellStart"/>
            <w:r>
              <w:rPr>
                <w:rFonts w:ascii="Arial" w:hAnsi="Arial" w:cs="Arial"/>
                <w:sz w:val="20"/>
                <w:szCs w:val="20"/>
              </w:rPr>
              <w:t>M,Aj,D,</w:t>
            </w:r>
            <w:r w:rsidR="006A79B8">
              <w:rPr>
                <w:rFonts w:ascii="Arial" w:hAnsi="Arial" w:cs="Arial"/>
                <w:sz w:val="20"/>
                <w:szCs w:val="20"/>
              </w:rPr>
              <w:t>Z,Pp,Fj,Nj</w:t>
            </w:r>
            <w:proofErr w:type="spellEnd"/>
            <w:r w:rsidR="006A79B8">
              <w:rPr>
                <w:rFonts w:ascii="Arial" w:hAnsi="Arial" w:cs="Arial"/>
                <w:sz w:val="20"/>
                <w:szCs w:val="20"/>
              </w:rPr>
              <w:t>,</w:t>
            </w:r>
            <w:r w:rsidR="00EE7B8B">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6A62D7">
              <w:rPr>
                <w:rFonts w:ascii="Arial" w:hAnsi="Arial" w:cs="Arial"/>
                <w:sz w:val="20"/>
                <w:szCs w:val="20"/>
              </w:rPr>
              <w:t xml:space="preserve">, </w:t>
            </w:r>
            <w:proofErr w:type="spellStart"/>
            <w:proofErr w:type="gramStart"/>
            <w:r w:rsidR="006A62D7">
              <w:rPr>
                <w:rFonts w:ascii="Arial" w:hAnsi="Arial" w:cs="Arial"/>
                <w:sz w:val="20"/>
                <w:szCs w:val="20"/>
              </w:rPr>
              <w:t>Rj</w:t>
            </w:r>
            <w:r w:rsidR="00D21089">
              <w:rPr>
                <w:rFonts w:ascii="Arial" w:hAnsi="Arial" w:cs="Arial"/>
                <w:sz w:val="20"/>
                <w:szCs w:val="20"/>
              </w:rPr>
              <w:t>,Ov</w:t>
            </w:r>
            <w:proofErr w:type="spellEnd"/>
            <w:proofErr w:type="gram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5827F20" wp14:textId="77777777">
            <w:pPr>
              <w:jc w:val="center"/>
              <w:rPr>
                <w:rFonts w:ascii="Arial" w:hAnsi="Arial" w:cs="Arial"/>
                <w:sz w:val="20"/>
                <w:szCs w:val="20"/>
              </w:rPr>
            </w:pPr>
            <w:proofErr w:type="spellStart"/>
            <w:proofErr w:type="gramStart"/>
            <w:r>
              <w:rPr>
                <w:rFonts w:ascii="Arial" w:hAnsi="Arial" w:cs="Arial"/>
                <w:sz w:val="20"/>
                <w:szCs w:val="20"/>
              </w:rPr>
              <w:t>Aj,Z,Pp</w:t>
            </w:r>
            <w:proofErr w:type="gramEnd"/>
            <w:r>
              <w:rPr>
                <w:rFonts w:ascii="Arial" w:hAnsi="Arial" w:cs="Arial"/>
                <w:sz w:val="20"/>
                <w:szCs w:val="20"/>
              </w:rPr>
              <w:t>,Fj,Nj</w:t>
            </w:r>
            <w:proofErr w:type="spellEnd"/>
            <w:r>
              <w:rPr>
                <w:rFonts w:ascii="Arial" w:hAnsi="Arial" w:cs="Arial"/>
                <w:sz w:val="20"/>
                <w:szCs w:val="20"/>
              </w:rPr>
              <w:t>, </w:t>
            </w:r>
            <w:proofErr w:type="spellStart"/>
            <w:r w:rsidR="006A62D7">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tc>
        <w:tc>
          <w:tcPr>
            <w:tcW w:w="1396" w:type="dxa"/>
            <w:gridSpan w:val="2"/>
            <w:tcBorders>
              <w:top w:val="nil"/>
              <w:left w:val="nil"/>
              <w:bottom w:val="single" w:color="auto" w:sz="4" w:space="0"/>
              <w:right w:val="single" w:color="auto" w:sz="8" w:space="0"/>
            </w:tcBorders>
            <w:shd w:val="clear" w:color="auto" w:fill="auto"/>
            <w:vAlign w:val="center"/>
          </w:tcPr>
          <w:p w:rsidR="006A79B8" w:rsidP="005464F3" w:rsidRDefault="006A79B8" w14:paraId="3C018298" wp14:textId="77777777">
            <w:pPr>
              <w:jc w:val="center"/>
              <w:rPr>
                <w:rFonts w:ascii="Arial" w:hAnsi="Arial" w:cs="Arial"/>
                <w:sz w:val="20"/>
                <w:szCs w:val="20"/>
              </w:rPr>
            </w:pPr>
            <w:proofErr w:type="spellStart"/>
            <w:r>
              <w:rPr>
                <w:rFonts w:ascii="Arial" w:hAnsi="Arial" w:cs="Arial"/>
                <w:sz w:val="20"/>
                <w:szCs w:val="20"/>
              </w:rPr>
              <w:t>Aj,</w:t>
            </w:r>
            <w:proofErr w:type="gramStart"/>
            <w:r>
              <w:rPr>
                <w:rFonts w:ascii="Arial" w:hAnsi="Arial" w:cs="Arial"/>
                <w:sz w:val="20"/>
                <w:szCs w:val="20"/>
              </w:rPr>
              <w:t>Rv,Z,Pp</w:t>
            </w:r>
            <w:proofErr w:type="spellEnd"/>
            <w:proofErr w:type="gramEnd"/>
            <w:r>
              <w:rPr>
                <w:rFonts w:ascii="Arial" w:hAnsi="Arial" w:cs="Arial"/>
                <w:sz w:val="20"/>
                <w:szCs w:val="20"/>
              </w:rPr>
              <w:t xml:space="preserve">, </w:t>
            </w:r>
            <w:proofErr w:type="spellStart"/>
            <w:r>
              <w:rPr>
                <w:rFonts w:ascii="Arial" w:hAnsi="Arial" w:cs="Arial"/>
                <w:sz w:val="20"/>
                <w:szCs w:val="20"/>
              </w:rPr>
              <w:t>Pč,Fj,Nj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r>
              <w:rPr>
                <w:rFonts w:ascii="Arial" w:hAnsi="Arial" w:cs="Arial"/>
                <w:sz w:val="20"/>
                <w:szCs w:val="20"/>
              </w:rPr>
              <w:t>,</w:t>
            </w:r>
            <w:r w:rsidR="00D645FA">
              <w:rPr>
                <w:rFonts w:ascii="Arial" w:hAnsi="Arial" w:cs="Arial"/>
                <w:sz w:val="20"/>
                <w:szCs w:val="20"/>
              </w:rPr>
              <w:t>Šj</w:t>
            </w:r>
            <w:proofErr w:type="spellEnd"/>
            <w:r>
              <w:rPr>
                <w:rFonts w:ascii="Arial" w:hAnsi="Arial" w:cs="Arial"/>
                <w:sz w:val="20"/>
                <w:szCs w:val="20"/>
              </w:rPr>
              <w:t> </w:t>
            </w:r>
          </w:p>
        </w:tc>
      </w:tr>
      <w:tr xmlns:wp14="http://schemas.microsoft.com/office/word/2010/wordml" w:rsidR="006A79B8" w14:paraId="6F6C9FAA"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2B554977" wp14:textId="77777777">
            <w:pPr>
              <w:rPr>
                <w:rFonts w:ascii="Arial" w:hAnsi="Arial" w:cs="Arial"/>
                <w:sz w:val="20"/>
                <w:szCs w:val="20"/>
              </w:rPr>
            </w:pPr>
            <w:r>
              <w:rPr>
                <w:rFonts w:ascii="Arial" w:hAnsi="Arial" w:cs="Arial"/>
                <w:sz w:val="20"/>
                <w:szCs w:val="20"/>
              </w:rPr>
              <w:t>Komunikace</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5F3AC9F" wp14:textId="77777777">
            <w:pPr>
              <w:jc w:val="center"/>
              <w:rPr>
                <w:rFonts w:ascii="Arial" w:hAnsi="Arial" w:cs="Arial"/>
                <w:sz w:val="20"/>
                <w:szCs w:val="20"/>
              </w:rPr>
            </w:pPr>
            <w:proofErr w:type="spellStart"/>
            <w:r>
              <w:rPr>
                <w:rFonts w:ascii="Arial" w:hAnsi="Arial" w:cs="Arial"/>
                <w:sz w:val="20"/>
                <w:szCs w:val="20"/>
              </w:rPr>
              <w:t>Tv,Vv,Hv,</w:t>
            </w:r>
            <w:proofErr w:type="gramStart"/>
            <w:r>
              <w:rPr>
                <w:rFonts w:ascii="Arial" w:hAnsi="Arial" w:cs="Arial"/>
                <w:sz w:val="20"/>
                <w:szCs w:val="20"/>
              </w:rPr>
              <w:t>Čj,</w:t>
            </w:r>
            <w:r w:rsidR="00E15CE8">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5818A85" wp14:textId="77777777">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Hv,M,Čj</w:t>
            </w:r>
            <w:proofErr w:type="gramEnd"/>
            <w:r>
              <w:rPr>
                <w:rFonts w:ascii="Arial" w:hAnsi="Arial" w:cs="Arial"/>
                <w:sz w:val="20"/>
                <w:szCs w:val="20"/>
              </w:rPr>
              <w:t>,</w:t>
            </w:r>
            <w:r w:rsidR="00E15CE8">
              <w:rPr>
                <w:rFonts w:ascii="Arial" w:hAnsi="Arial" w:cs="Arial"/>
                <w:sz w:val="20"/>
                <w:szCs w:val="20"/>
              </w:rPr>
              <w:t>Aj</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A56220F" wp14:textId="77777777">
            <w:pPr>
              <w:jc w:val="center"/>
              <w:rPr>
                <w:rFonts w:ascii="Arial" w:hAnsi="Arial" w:cs="Arial"/>
                <w:sz w:val="20"/>
                <w:szCs w:val="20"/>
              </w:rPr>
            </w:pPr>
            <w:proofErr w:type="spellStart"/>
            <w:proofErr w:type="gramStart"/>
            <w:r>
              <w:rPr>
                <w:rFonts w:ascii="Arial" w:hAnsi="Arial" w:cs="Arial"/>
                <w:sz w:val="20"/>
                <w:szCs w:val="20"/>
              </w:rPr>
              <w:t>Hv,M,Čj</w:t>
            </w:r>
            <w:proofErr w:type="gramEnd"/>
            <w:r>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1D9A210" wp14:textId="77777777">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Hv,M,Čj</w:t>
            </w:r>
            <w:proofErr w:type="spellEnd"/>
            <w:proofErr w:type="gramEnd"/>
            <w:r>
              <w:rPr>
                <w:rFonts w:ascii="Arial" w:hAnsi="Arial" w:cs="Arial"/>
                <w:sz w:val="20"/>
                <w:szCs w:val="20"/>
              </w:rPr>
              <w:t>, Aj,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6A79B8" w:rsidP="005464F3" w:rsidRDefault="006A79B8" w14:paraId="06267EBD" wp14:textId="77777777">
            <w:pPr>
              <w:jc w:val="center"/>
              <w:rPr>
                <w:rFonts w:ascii="Arial" w:hAnsi="Arial" w:cs="Arial"/>
                <w:sz w:val="20"/>
                <w:szCs w:val="20"/>
              </w:rPr>
            </w:pPr>
            <w:proofErr w:type="spellStart"/>
            <w:proofErr w:type="gramStart"/>
            <w:r>
              <w:rPr>
                <w:rFonts w:ascii="Arial" w:hAnsi="Arial" w:cs="Arial"/>
                <w:sz w:val="20"/>
                <w:szCs w:val="20"/>
              </w:rPr>
              <w:t>Tv,M,Čj</w:t>
            </w:r>
            <w:proofErr w:type="gramEnd"/>
            <w:r>
              <w:rPr>
                <w:rFonts w:ascii="Arial" w:hAnsi="Arial" w:cs="Arial"/>
                <w:sz w:val="20"/>
                <w:szCs w:val="20"/>
              </w:rPr>
              <w:t>,Aj</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160AFF4B"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,Aj,Rv</w:t>
            </w:r>
            <w:proofErr w:type="spellEnd"/>
            <w:r>
              <w:rPr>
                <w:rFonts w:ascii="Arial" w:hAnsi="Arial" w:cs="Arial"/>
                <w:sz w:val="20"/>
                <w:szCs w:val="20"/>
              </w:rPr>
              <w:t xml:space="preserve">, </w:t>
            </w:r>
            <w:proofErr w:type="spellStart"/>
            <w:r>
              <w:rPr>
                <w:rFonts w:ascii="Arial" w:hAnsi="Arial" w:cs="Arial"/>
                <w:sz w:val="20"/>
                <w:szCs w:val="20"/>
              </w:rPr>
              <w:t>Tv,Hv,Pč</w:t>
            </w:r>
            <w:proofErr w:type="spellEnd"/>
            <w:r>
              <w:rPr>
                <w:rFonts w:ascii="Arial" w:hAnsi="Arial" w:cs="Arial"/>
                <w:sz w:val="20"/>
                <w:szCs w:val="20"/>
              </w:rPr>
              <w:t>, </w:t>
            </w:r>
            <w:r w:rsidR="00D21089">
              <w:rPr>
                <w:rFonts w:ascii="Arial" w:hAnsi="Arial" w:cs="Arial"/>
                <w:sz w:val="20"/>
                <w:szCs w:val="20"/>
              </w:rPr>
              <w:t>Ov</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3D7B760A" wp14:textId="77777777">
            <w:pPr>
              <w:jc w:val="center"/>
              <w:rPr>
                <w:rFonts w:ascii="Arial" w:hAnsi="Arial" w:cs="Arial"/>
                <w:sz w:val="20"/>
                <w:szCs w:val="20"/>
              </w:rPr>
            </w:pPr>
            <w:proofErr w:type="spellStart"/>
            <w:proofErr w:type="gramStart"/>
            <w:r>
              <w:rPr>
                <w:rFonts w:ascii="Arial" w:hAnsi="Arial" w:cs="Arial"/>
                <w:sz w:val="20"/>
                <w:szCs w:val="20"/>
              </w:rPr>
              <w:t>M,Aj</w:t>
            </w:r>
            <w:proofErr w:type="gramEnd"/>
            <w:r>
              <w:rPr>
                <w:rFonts w:ascii="Arial" w:hAnsi="Arial" w:cs="Arial"/>
                <w:sz w:val="20"/>
                <w:szCs w:val="20"/>
              </w:rPr>
              <w:t>,</w:t>
            </w:r>
            <w:r w:rsidR="006A79B8">
              <w:rPr>
                <w:rFonts w:ascii="Arial" w:hAnsi="Arial" w:cs="Arial"/>
                <w:sz w:val="20"/>
                <w:szCs w:val="20"/>
              </w:rPr>
              <w:t>Tv,Z,Pč,Nj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r w:rsidR="006A79B8">
              <w:rPr>
                <w:rFonts w:ascii="Arial" w:hAnsi="Arial" w:cs="Arial"/>
                <w:sz w:val="20"/>
                <w:szCs w:val="20"/>
              </w:rPr>
              <w:t>,</w:t>
            </w:r>
            <w:r w:rsidR="00D645FA">
              <w:rPr>
                <w:rFonts w:ascii="Arial" w:hAnsi="Arial" w:cs="Arial"/>
                <w:sz w:val="20"/>
                <w:szCs w:val="20"/>
              </w:rPr>
              <w:t>Šj,</w:t>
            </w:r>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proofErr w:type="spellEnd"/>
            <w:r w:rsidR="006A79B8">
              <w:rPr>
                <w:rFonts w:ascii="Arial" w:hAnsi="Arial" w:cs="Arial"/>
                <w:sz w:val="20"/>
                <w:szCs w:val="20"/>
              </w:rPr>
              <w:t> </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00AE137" wp14:textId="77777777">
            <w:pPr>
              <w:jc w:val="center"/>
              <w:rPr>
                <w:rFonts w:ascii="Arial" w:hAnsi="Arial" w:cs="Arial"/>
                <w:sz w:val="20"/>
                <w:szCs w:val="20"/>
              </w:rPr>
            </w:pPr>
            <w:proofErr w:type="spellStart"/>
            <w:proofErr w:type="gramStart"/>
            <w:r>
              <w:rPr>
                <w:rFonts w:ascii="Arial" w:hAnsi="Arial" w:cs="Arial"/>
                <w:sz w:val="20"/>
                <w:szCs w:val="20"/>
              </w:rPr>
              <w:t>Aj,Tv</w:t>
            </w:r>
            <w:proofErr w:type="spellEnd"/>
            <w:proofErr w:type="gramEnd"/>
            <w:r>
              <w:rPr>
                <w:rFonts w:ascii="Arial" w:hAnsi="Arial" w:cs="Arial"/>
                <w:sz w:val="20"/>
                <w:szCs w:val="20"/>
              </w:rPr>
              <w:t>,</w:t>
            </w:r>
            <w:r w:rsidR="00DC743D">
              <w:rPr>
                <w:rFonts w:ascii="Arial" w:hAnsi="Arial" w:cs="Arial"/>
                <w:sz w:val="20"/>
                <w:szCs w:val="20"/>
              </w:rPr>
              <w:t xml:space="preserve"> </w:t>
            </w:r>
            <w:r>
              <w:rPr>
                <w:rFonts w:ascii="Arial" w:hAnsi="Arial" w:cs="Arial"/>
                <w:sz w:val="20"/>
                <w:szCs w:val="20"/>
              </w:rPr>
              <w:t>,</w:t>
            </w:r>
            <w:proofErr w:type="spellStart"/>
            <w:r>
              <w:rPr>
                <w:rFonts w:ascii="Arial" w:hAnsi="Arial" w:cs="Arial"/>
                <w:sz w:val="20"/>
                <w:szCs w:val="20"/>
              </w:rPr>
              <w:t>Inf</w:t>
            </w:r>
            <w:proofErr w:type="spellEnd"/>
            <w:r>
              <w:rPr>
                <w:rFonts w:ascii="Arial" w:hAnsi="Arial" w:cs="Arial"/>
                <w:sz w:val="20"/>
                <w:szCs w:val="20"/>
              </w:rPr>
              <w:t xml:space="preserve">, </w:t>
            </w:r>
            <w:proofErr w:type="spellStart"/>
            <w:r>
              <w:rPr>
                <w:rFonts w:ascii="Arial" w:hAnsi="Arial" w:cs="Arial"/>
                <w:sz w:val="20"/>
                <w:szCs w:val="20"/>
              </w:rPr>
              <w:t>Nj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r>
              <w:rPr>
                <w:rFonts w:ascii="Arial" w:hAnsi="Arial" w:cs="Arial"/>
                <w:sz w:val="20"/>
                <w:szCs w:val="20"/>
              </w:rPr>
              <w:t>,</w:t>
            </w:r>
            <w:r w:rsidR="00D645FA">
              <w:rPr>
                <w:rFonts w:ascii="Arial" w:hAnsi="Arial" w:cs="Arial"/>
                <w:sz w:val="20"/>
                <w:szCs w:val="20"/>
              </w:rPr>
              <w:t>Šj</w:t>
            </w:r>
            <w:proofErr w:type="spellEnd"/>
            <w:r w:rsidRPr="00C3644F" w:rsidR="00DC743D">
              <w:rPr>
                <w:rFonts w:ascii="Arial" w:hAnsi="Arial" w:cs="Arial"/>
                <w:color w:val="7030A0"/>
                <w:sz w:val="20"/>
                <w:szCs w:val="20"/>
              </w:rPr>
              <w:t xml:space="preserve"> </w:t>
            </w:r>
          </w:p>
        </w:tc>
        <w:tc>
          <w:tcPr>
            <w:tcW w:w="1396" w:type="dxa"/>
            <w:gridSpan w:val="2"/>
            <w:tcBorders>
              <w:top w:val="nil"/>
              <w:left w:val="nil"/>
              <w:bottom w:val="single" w:color="auto" w:sz="4" w:space="0"/>
              <w:right w:val="single" w:color="auto" w:sz="8" w:space="0"/>
            </w:tcBorders>
            <w:shd w:val="clear" w:color="auto" w:fill="auto"/>
            <w:vAlign w:val="center"/>
          </w:tcPr>
          <w:p w:rsidRPr="00C3644F" w:rsidR="00DC743D" w:rsidP="00DC743D" w:rsidRDefault="006A79B8" w14:paraId="4FAB7CA2" wp14:textId="77777777">
            <w:pPr>
              <w:jc w:val="center"/>
              <w:rPr>
                <w:rFonts w:ascii="Arial" w:hAnsi="Arial" w:cs="Arial"/>
                <w:color w:val="7030A0"/>
                <w:sz w:val="20"/>
                <w:szCs w:val="20"/>
              </w:rPr>
            </w:pPr>
            <w:proofErr w:type="spellStart"/>
            <w:r>
              <w:rPr>
                <w:rFonts w:ascii="Arial" w:hAnsi="Arial" w:cs="Arial"/>
                <w:sz w:val="20"/>
                <w:szCs w:val="20"/>
              </w:rPr>
              <w:t>Aj,Rv,</w:t>
            </w:r>
            <w:proofErr w:type="gramStart"/>
            <w:r>
              <w:rPr>
                <w:rFonts w:ascii="Arial" w:hAnsi="Arial" w:cs="Arial"/>
                <w:sz w:val="20"/>
                <w:szCs w:val="20"/>
              </w:rPr>
              <w:t>Tv,Z</w:t>
            </w:r>
            <w:proofErr w:type="spellEnd"/>
            <w:r>
              <w:rPr>
                <w:rFonts w:ascii="Arial" w:hAnsi="Arial" w:cs="Arial"/>
                <w:sz w:val="20"/>
                <w:szCs w:val="20"/>
              </w:rPr>
              <w:t xml:space="preserve">, </w:t>
            </w:r>
            <w:proofErr w:type="spellStart"/>
            <w:r>
              <w:rPr>
                <w:rFonts w:ascii="Arial" w:hAnsi="Arial" w:cs="Arial"/>
                <w:sz w:val="20"/>
                <w:szCs w:val="20"/>
              </w:rPr>
              <w:t>Pč</w:t>
            </w:r>
            <w:proofErr w:type="spellEnd"/>
            <w:proofErr w:type="gramEnd"/>
            <w:r w:rsidRPr="00C3644F">
              <w:rPr>
                <w:rFonts w:ascii="Arial" w:hAnsi="Arial" w:cs="Arial"/>
                <w:color w:val="7030A0"/>
                <w:sz w:val="20"/>
                <w:szCs w:val="20"/>
              </w:rPr>
              <w:t>,</w:t>
            </w:r>
            <w:r w:rsidRPr="00C3644F" w:rsidR="00DC743D">
              <w:rPr>
                <w:rFonts w:ascii="Arial" w:hAnsi="Arial" w:cs="Arial"/>
                <w:color w:val="7030A0"/>
                <w:sz w:val="20"/>
                <w:szCs w:val="20"/>
              </w:rPr>
              <w:t xml:space="preserve"> </w:t>
            </w:r>
            <w:r w:rsidRPr="00C3644F">
              <w:rPr>
                <w:rFonts w:ascii="Arial" w:hAnsi="Arial" w:cs="Arial"/>
                <w:color w:val="7030A0"/>
                <w:sz w:val="20"/>
                <w:szCs w:val="20"/>
              </w:rPr>
              <w:t>,</w:t>
            </w:r>
            <w:proofErr w:type="spellStart"/>
            <w:r>
              <w:rPr>
                <w:rFonts w:ascii="Arial" w:hAnsi="Arial" w:cs="Arial"/>
                <w:sz w:val="20"/>
                <w:szCs w:val="20"/>
              </w:rPr>
              <w:t>Nj,</w:t>
            </w:r>
            <w:r w:rsidR="006A62D7">
              <w:rPr>
                <w:rFonts w:ascii="Arial" w:hAnsi="Arial" w:cs="Arial"/>
                <w:sz w:val="20"/>
                <w:szCs w:val="20"/>
              </w:rPr>
              <w:t>Fj</w:t>
            </w:r>
            <w:proofErr w:type="spellEnd"/>
            <w:r w:rsidR="006A62D7">
              <w:rPr>
                <w:rFonts w:ascii="Arial" w:hAnsi="Arial" w:cs="Arial"/>
                <w:sz w:val="20"/>
                <w:szCs w:val="20"/>
              </w:rPr>
              <w:t xml:space="preserve">, </w:t>
            </w:r>
            <w:proofErr w:type="spellStart"/>
            <w:r w:rsidR="006A62D7">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Pr="00C3644F" w:rsidR="006A79B8" w:rsidP="005464F3" w:rsidRDefault="00BE6804" w14:paraId="2803F31C" wp14:textId="77777777">
            <w:pPr>
              <w:jc w:val="center"/>
              <w:rPr>
                <w:rFonts w:ascii="Arial" w:hAnsi="Arial" w:cs="Arial"/>
                <w:color w:val="7030A0"/>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r>
      <w:tr xmlns:wp14="http://schemas.microsoft.com/office/word/2010/wordml" w:rsidR="006A79B8" w14:paraId="4269CF79" wp14:textId="77777777">
        <w:trPr>
          <w:trHeight w:val="600"/>
        </w:trPr>
        <w:tc>
          <w:tcPr>
            <w:tcW w:w="2784"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0B542D28" wp14:textId="77777777">
            <w:pPr>
              <w:rPr>
                <w:rFonts w:ascii="Arial" w:hAnsi="Arial" w:cs="Arial"/>
                <w:sz w:val="20"/>
                <w:szCs w:val="20"/>
              </w:rPr>
            </w:pPr>
            <w:r>
              <w:rPr>
                <w:rFonts w:ascii="Arial" w:hAnsi="Arial" w:cs="Arial"/>
                <w:sz w:val="20"/>
                <w:szCs w:val="20"/>
              </w:rPr>
              <w:t xml:space="preserve">Kooperace a </w:t>
            </w:r>
            <w:proofErr w:type="spellStart"/>
            <w:r>
              <w:rPr>
                <w:rFonts w:ascii="Arial" w:hAnsi="Arial" w:cs="Arial"/>
                <w:sz w:val="20"/>
                <w:szCs w:val="20"/>
              </w:rPr>
              <w:t>kompetice</w:t>
            </w:r>
            <w:proofErr w:type="spellEnd"/>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5EF122DF" wp14:textId="77777777">
            <w:pPr>
              <w:jc w:val="center"/>
              <w:rPr>
                <w:rFonts w:ascii="Arial" w:hAnsi="Arial" w:cs="Arial"/>
                <w:sz w:val="20"/>
                <w:szCs w:val="20"/>
              </w:rPr>
            </w:pPr>
            <w:proofErr w:type="spellStart"/>
            <w:r>
              <w:rPr>
                <w:rFonts w:ascii="Arial" w:hAnsi="Arial" w:cs="Arial"/>
                <w:sz w:val="20"/>
                <w:szCs w:val="20"/>
              </w:rPr>
              <w:t>Tv,Vv,Čj</w:t>
            </w:r>
            <w:proofErr w:type="spell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3E249C6D" wp14:textId="77777777">
            <w:pPr>
              <w:jc w:val="center"/>
              <w:rPr>
                <w:rFonts w:ascii="Arial" w:hAnsi="Arial" w:cs="Arial"/>
                <w:sz w:val="20"/>
                <w:szCs w:val="20"/>
              </w:rPr>
            </w:pPr>
            <w:proofErr w:type="spellStart"/>
            <w:r>
              <w:rPr>
                <w:rFonts w:ascii="Arial" w:hAnsi="Arial" w:cs="Arial"/>
                <w:sz w:val="20"/>
                <w:szCs w:val="20"/>
              </w:rPr>
              <w:t>Tv,</w:t>
            </w:r>
            <w:proofErr w:type="gramStart"/>
            <w:r>
              <w:rPr>
                <w:rFonts w:ascii="Arial" w:hAnsi="Arial" w:cs="Arial"/>
                <w:sz w:val="20"/>
                <w:szCs w:val="20"/>
              </w:rPr>
              <w:t>Vv,M,Čj</w:t>
            </w:r>
            <w:proofErr w:type="spellEnd"/>
            <w:proofErr w:type="gram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146861AA" wp14:textId="77777777">
            <w:pPr>
              <w:jc w:val="center"/>
              <w:rPr>
                <w:rFonts w:ascii="Arial" w:hAnsi="Arial" w:cs="Arial"/>
                <w:sz w:val="20"/>
                <w:szCs w:val="20"/>
              </w:rPr>
            </w:pPr>
            <w:proofErr w:type="spellStart"/>
            <w:r>
              <w:rPr>
                <w:rFonts w:ascii="Arial" w:hAnsi="Arial" w:cs="Arial"/>
                <w:sz w:val="20"/>
                <w:szCs w:val="20"/>
              </w:rPr>
              <w:t>Vv,M</w:t>
            </w:r>
            <w:proofErr w:type="spell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75E419B9" wp14:textId="77777777">
            <w:pPr>
              <w:jc w:val="center"/>
              <w:rPr>
                <w:rFonts w:ascii="Arial" w:hAnsi="Arial" w:cs="Arial"/>
                <w:sz w:val="20"/>
                <w:szCs w:val="20"/>
              </w:rPr>
            </w:pPr>
            <w:proofErr w:type="spellStart"/>
            <w:r>
              <w:rPr>
                <w:rFonts w:ascii="Arial" w:hAnsi="Arial" w:cs="Arial"/>
                <w:sz w:val="20"/>
                <w:szCs w:val="20"/>
              </w:rPr>
              <w:t>Tv,Vv,M</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nil"/>
            </w:tcBorders>
            <w:shd w:val="clear" w:color="auto" w:fill="auto"/>
            <w:vAlign w:val="center"/>
          </w:tcPr>
          <w:p w:rsidR="006A79B8" w:rsidP="005464F3" w:rsidRDefault="006A79B8" w14:paraId="564AA8F0" wp14:textId="77777777">
            <w:pPr>
              <w:jc w:val="center"/>
              <w:rPr>
                <w:rFonts w:ascii="Arial" w:hAnsi="Arial" w:cs="Arial"/>
                <w:sz w:val="20"/>
                <w:szCs w:val="20"/>
              </w:rPr>
            </w:pPr>
            <w:proofErr w:type="spellStart"/>
            <w:r>
              <w:rPr>
                <w:rFonts w:ascii="Arial" w:hAnsi="Arial" w:cs="Arial"/>
                <w:sz w:val="20"/>
                <w:szCs w:val="20"/>
              </w:rPr>
              <w:t>Tv,Vv,M</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color="auto" w:sz="6" w:space="0"/>
              <w:bottom w:val="double" w:color="auto" w:sz="6" w:space="0"/>
              <w:right w:val="single" w:color="auto" w:sz="4" w:space="0"/>
            </w:tcBorders>
            <w:shd w:val="clear" w:color="auto" w:fill="auto"/>
            <w:vAlign w:val="center"/>
          </w:tcPr>
          <w:p w:rsidR="006A79B8" w:rsidP="005464F3" w:rsidRDefault="006A79B8" w14:paraId="181FF788" wp14:textId="77777777">
            <w:pPr>
              <w:jc w:val="center"/>
              <w:rPr>
                <w:rFonts w:ascii="Arial" w:hAnsi="Arial" w:cs="Arial"/>
                <w:sz w:val="20"/>
                <w:szCs w:val="20"/>
              </w:rPr>
            </w:pPr>
            <w:proofErr w:type="spellStart"/>
            <w:r>
              <w:rPr>
                <w:rFonts w:ascii="Arial" w:hAnsi="Arial" w:cs="Arial"/>
                <w:sz w:val="20"/>
                <w:szCs w:val="20"/>
              </w:rPr>
              <w:t>Rv,Pč</w:t>
            </w:r>
            <w:r w:rsidR="00D21089">
              <w:rPr>
                <w:rFonts w:ascii="Arial" w:hAnsi="Arial" w:cs="Arial"/>
                <w:sz w:val="20"/>
                <w:szCs w:val="20"/>
              </w:rPr>
              <w:t>,Ov</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4" w:space="0"/>
            </w:tcBorders>
            <w:shd w:val="clear" w:color="auto" w:fill="auto"/>
            <w:vAlign w:val="center"/>
          </w:tcPr>
          <w:p w:rsidR="00C45929" w:rsidP="005464F3" w:rsidRDefault="006A79B8" w14:paraId="37155FCD" wp14:textId="77777777">
            <w:pPr>
              <w:jc w:val="center"/>
              <w:rPr>
                <w:rFonts w:ascii="Arial" w:hAnsi="Arial" w:cs="Arial"/>
                <w:sz w:val="20"/>
                <w:szCs w:val="20"/>
              </w:rPr>
            </w:pPr>
            <w:proofErr w:type="spellStart"/>
            <w:r>
              <w:rPr>
                <w:rFonts w:ascii="Arial" w:hAnsi="Arial" w:cs="Arial"/>
                <w:sz w:val="20"/>
                <w:szCs w:val="20"/>
              </w:rPr>
              <w:t>M,Vv,Z,Pč</w:t>
            </w:r>
            <w:proofErr w:type="spellEnd"/>
            <w:r>
              <w:rPr>
                <w:rFonts w:ascii="Arial" w:hAnsi="Arial" w:cs="Arial"/>
                <w:sz w:val="20"/>
                <w:szCs w:val="20"/>
              </w:rPr>
              <w:t>,</w:t>
            </w:r>
          </w:p>
          <w:p w:rsidRPr="00D645FA" w:rsidR="006A79B8" w:rsidP="005464F3" w:rsidRDefault="00EE7B8B" w14:paraId="1DDCDEB9" wp14:textId="77777777">
            <w:pPr>
              <w:jc w:val="center"/>
              <w:rPr>
                <w:rFonts w:ascii="Arial" w:hAnsi="Arial" w:cs="Arial"/>
                <w:sz w:val="20"/>
                <w:szCs w:val="20"/>
              </w:rPr>
            </w:pPr>
            <w:proofErr w:type="spellStart"/>
            <w:r w:rsidRPr="00D645FA">
              <w:rPr>
                <w:rFonts w:ascii="Arial" w:hAnsi="Arial" w:cs="Arial"/>
                <w:sz w:val="20"/>
                <w:szCs w:val="20"/>
              </w:rPr>
              <w:t>Rp</w:t>
            </w:r>
            <w:proofErr w:type="spellEnd"/>
            <w:r w:rsidRPr="00D645FA" w:rsidR="001F5EEB">
              <w:rPr>
                <w:rFonts w:ascii="Arial" w:hAnsi="Arial" w:cs="Arial"/>
                <w:sz w:val="20"/>
                <w:szCs w:val="20"/>
              </w:rPr>
              <w:t xml:space="preserve">, Ed, </w:t>
            </w:r>
            <w:proofErr w:type="spellStart"/>
            <w:r w:rsidRPr="00D645FA" w:rsidR="001F5EEB">
              <w:rPr>
                <w:rFonts w:ascii="Arial" w:hAnsi="Arial" w:cs="Arial"/>
                <w:sz w:val="20"/>
                <w:szCs w:val="20"/>
              </w:rPr>
              <w:t>Td</w:t>
            </w:r>
            <w:proofErr w:type="spellEnd"/>
            <w:r w:rsidRPr="00D645FA" w:rsidR="00500C79">
              <w:rPr>
                <w:rFonts w:ascii="Arial" w:hAnsi="Arial" w:cs="Arial"/>
                <w:sz w:val="20"/>
                <w:szCs w:val="20"/>
              </w:rPr>
              <w:t xml:space="preserve">, </w:t>
            </w:r>
            <w:proofErr w:type="spellStart"/>
            <w:r w:rsidRPr="00D645FA" w:rsidR="00500C79">
              <w:rPr>
                <w:rFonts w:ascii="Arial" w:hAnsi="Arial" w:cs="Arial"/>
                <w:sz w:val="20"/>
                <w:szCs w:val="20"/>
              </w:rPr>
              <w:t>Lk</w:t>
            </w:r>
            <w:proofErr w:type="spellEnd"/>
            <w:r w:rsidRPr="00D645FA" w:rsidR="006A62D7">
              <w:rPr>
                <w:rFonts w:ascii="Arial" w:hAnsi="Arial" w:cs="Arial"/>
                <w:sz w:val="20"/>
                <w:szCs w:val="20"/>
              </w:rPr>
              <w:t xml:space="preserve">, </w:t>
            </w:r>
            <w:proofErr w:type="spellStart"/>
            <w:r w:rsidRPr="00D645FA" w:rsidR="006A62D7">
              <w:rPr>
                <w:rFonts w:ascii="Arial" w:hAnsi="Arial" w:cs="Arial"/>
                <w:sz w:val="20"/>
                <w:szCs w:val="20"/>
              </w:rPr>
              <w:t>Mv</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2EB959D3" wp14:textId="77777777">
            <w:pPr>
              <w:jc w:val="center"/>
              <w:rPr>
                <w:rFonts w:ascii="Arial" w:hAnsi="Arial" w:cs="Arial"/>
                <w:sz w:val="20"/>
                <w:szCs w:val="20"/>
              </w:rPr>
            </w:pPr>
            <w:proofErr w:type="spellStart"/>
            <w:r>
              <w:rPr>
                <w:rFonts w:ascii="Arial" w:hAnsi="Arial" w:cs="Arial"/>
                <w:sz w:val="20"/>
                <w:szCs w:val="20"/>
              </w:rPr>
              <w:t>Z,Pč,Inf,</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96" w:type="dxa"/>
            <w:gridSpan w:val="2"/>
            <w:tcBorders>
              <w:top w:val="nil"/>
              <w:left w:val="nil"/>
              <w:bottom w:val="double" w:color="auto" w:sz="6" w:space="0"/>
              <w:right w:val="single" w:color="auto" w:sz="8" w:space="0"/>
            </w:tcBorders>
            <w:shd w:val="clear" w:color="auto" w:fill="auto"/>
            <w:vAlign w:val="center"/>
          </w:tcPr>
          <w:p w:rsidRPr="00C3644F" w:rsidR="00DC743D" w:rsidP="00DC743D" w:rsidRDefault="006A79B8" w14:paraId="438825E4" wp14:textId="77777777">
            <w:pPr>
              <w:jc w:val="center"/>
              <w:rPr>
                <w:rFonts w:ascii="Arial" w:hAnsi="Arial" w:cs="Arial"/>
                <w:color w:val="7030A0"/>
                <w:sz w:val="20"/>
                <w:szCs w:val="20"/>
              </w:rPr>
            </w:pPr>
            <w:proofErr w:type="spellStart"/>
            <w:r>
              <w:rPr>
                <w:rFonts w:ascii="Arial" w:hAnsi="Arial" w:cs="Arial"/>
                <w:sz w:val="20"/>
                <w:szCs w:val="20"/>
              </w:rPr>
              <w:t>Rv,Z,Pč</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p w:rsidRPr="00C3644F" w:rsidR="006A79B8" w:rsidP="005464F3" w:rsidRDefault="006A79B8" w14:paraId="7B969857" wp14:textId="77777777">
            <w:pPr>
              <w:jc w:val="center"/>
              <w:rPr>
                <w:rFonts w:ascii="Arial" w:hAnsi="Arial" w:cs="Arial"/>
                <w:color w:val="7030A0"/>
                <w:sz w:val="20"/>
                <w:szCs w:val="20"/>
              </w:rPr>
            </w:pPr>
          </w:p>
        </w:tc>
      </w:tr>
      <w:tr xmlns:wp14="http://schemas.microsoft.com/office/word/2010/wordml" w:rsidR="006A79B8" w14:paraId="77C70514" wp14:textId="77777777">
        <w:trPr>
          <w:trHeight w:val="600"/>
        </w:trPr>
        <w:tc>
          <w:tcPr>
            <w:tcW w:w="15220" w:type="dxa"/>
            <w:gridSpan w:val="11"/>
            <w:tcBorders>
              <w:top w:val="double" w:color="auto" w:sz="6" w:space="0"/>
              <w:left w:val="single" w:color="auto" w:sz="8" w:space="0"/>
              <w:bottom w:val="single" w:color="auto" w:sz="4" w:space="0"/>
              <w:right w:val="single" w:color="000000" w:sz="8" w:space="0"/>
            </w:tcBorders>
            <w:shd w:val="clear" w:color="auto" w:fill="auto"/>
            <w:noWrap/>
            <w:vAlign w:val="center"/>
          </w:tcPr>
          <w:p w:rsidR="006A79B8" w:rsidP="005464F3" w:rsidRDefault="006A79B8" w14:paraId="313D73E3" wp14:textId="77777777">
            <w:pPr>
              <w:jc w:val="center"/>
              <w:rPr>
                <w:rFonts w:ascii="Arial" w:hAnsi="Arial" w:cs="Arial"/>
                <w:i/>
                <w:iCs/>
              </w:rPr>
            </w:pPr>
            <w:r>
              <w:rPr>
                <w:rFonts w:ascii="Arial" w:hAnsi="Arial" w:cs="Arial"/>
                <w:i/>
                <w:iCs/>
              </w:rPr>
              <w:t>Morální rozvoj</w:t>
            </w:r>
          </w:p>
        </w:tc>
      </w:tr>
      <w:tr xmlns:wp14="http://schemas.microsoft.com/office/word/2010/wordml" w:rsidR="006A79B8" w14:paraId="0A78D761" wp14:textId="77777777">
        <w:trPr>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227CE22D" wp14:textId="77777777">
            <w:pPr>
              <w:rPr>
                <w:rFonts w:ascii="Arial" w:hAnsi="Arial" w:cs="Arial"/>
                <w:sz w:val="20"/>
                <w:szCs w:val="20"/>
              </w:rPr>
            </w:pPr>
            <w:r>
              <w:rPr>
                <w:rFonts w:ascii="Arial" w:hAnsi="Arial" w:cs="Arial"/>
                <w:sz w:val="20"/>
                <w:szCs w:val="20"/>
              </w:rPr>
              <w:t>Řešení problémů a rozhodovací dovednosti</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DFA671F" wp14:textId="77777777">
            <w:pPr>
              <w:jc w:val="center"/>
              <w:rPr>
                <w:rFonts w:ascii="Arial" w:hAnsi="Arial" w:cs="Arial"/>
                <w:sz w:val="20"/>
                <w:szCs w:val="20"/>
              </w:rPr>
            </w:pPr>
            <w:proofErr w:type="spellStart"/>
            <w:r>
              <w:rPr>
                <w:rFonts w:ascii="Arial" w:hAnsi="Arial" w:cs="Arial"/>
                <w:sz w:val="20"/>
                <w:szCs w:val="20"/>
              </w:rPr>
              <w:t>Tv,Vv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A6BC8D5" wp14:textId="77777777">
            <w:pPr>
              <w:jc w:val="center"/>
              <w:rPr>
                <w:rFonts w:ascii="Arial" w:hAnsi="Arial" w:cs="Arial"/>
                <w:sz w:val="20"/>
                <w:szCs w:val="20"/>
              </w:rPr>
            </w:pPr>
            <w:proofErr w:type="spellStart"/>
            <w:proofErr w:type="gramStart"/>
            <w:r>
              <w:rPr>
                <w:rFonts w:ascii="Arial" w:hAnsi="Arial" w:cs="Arial"/>
                <w:sz w:val="20"/>
                <w:szCs w:val="20"/>
              </w:rPr>
              <w:t>Tv,M,Čj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FA11039" wp14:textId="77777777">
            <w:pPr>
              <w:jc w:val="center"/>
              <w:rPr>
                <w:rFonts w:ascii="Arial" w:hAnsi="Arial" w:cs="Arial"/>
                <w:sz w:val="20"/>
                <w:szCs w:val="20"/>
              </w:rPr>
            </w:pPr>
            <w:proofErr w:type="spellStart"/>
            <w:proofErr w:type="gramStart"/>
            <w:r>
              <w:rPr>
                <w:rFonts w:ascii="Arial" w:hAnsi="Arial" w:cs="Arial"/>
                <w:sz w:val="20"/>
                <w:szCs w:val="20"/>
              </w:rPr>
              <w:t>M,Čj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29E42DE" wp14:textId="77777777">
            <w:pPr>
              <w:jc w:val="center"/>
              <w:rPr>
                <w:rFonts w:ascii="Arial" w:hAnsi="Arial" w:cs="Arial"/>
                <w:sz w:val="20"/>
                <w:szCs w:val="20"/>
              </w:rPr>
            </w:pPr>
            <w:proofErr w:type="spellStart"/>
            <w:proofErr w:type="gramStart"/>
            <w:r>
              <w:rPr>
                <w:rFonts w:ascii="Arial" w:hAnsi="Arial" w:cs="Arial"/>
                <w:sz w:val="20"/>
                <w:szCs w:val="20"/>
              </w:rPr>
              <w:t>Tv,M,Čj</w:t>
            </w:r>
            <w:proofErr w:type="spellEnd"/>
            <w:proofErr w:type="gram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6A79B8" w:rsidP="005464F3" w:rsidRDefault="006A79B8" w14:paraId="1DB120F0" wp14:textId="77777777">
            <w:pPr>
              <w:jc w:val="center"/>
              <w:rPr>
                <w:rFonts w:ascii="Arial" w:hAnsi="Arial" w:cs="Arial"/>
                <w:sz w:val="20"/>
                <w:szCs w:val="20"/>
              </w:rPr>
            </w:pPr>
            <w:proofErr w:type="spellStart"/>
            <w:r>
              <w:rPr>
                <w:rFonts w:ascii="Arial" w:hAnsi="Arial" w:cs="Arial"/>
                <w:sz w:val="20"/>
                <w:szCs w:val="20"/>
              </w:rPr>
              <w:t>Tv,Vv,</w:t>
            </w:r>
            <w:proofErr w:type="gramStart"/>
            <w:r>
              <w:rPr>
                <w:rFonts w:ascii="Arial" w:hAnsi="Arial" w:cs="Arial"/>
                <w:sz w:val="20"/>
                <w:szCs w:val="20"/>
              </w:rPr>
              <w:t>Př,M,Čj</w:t>
            </w:r>
            <w:proofErr w:type="spellEnd"/>
            <w:proofErr w:type="gram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3E2F439E" wp14:textId="77777777">
            <w:pPr>
              <w:jc w:val="center"/>
              <w:rPr>
                <w:rFonts w:ascii="Arial" w:hAnsi="Arial" w:cs="Arial"/>
                <w:sz w:val="20"/>
                <w:szCs w:val="20"/>
              </w:rPr>
            </w:pPr>
            <w:proofErr w:type="spellStart"/>
            <w:r>
              <w:rPr>
                <w:rFonts w:ascii="Arial" w:hAnsi="Arial" w:cs="Arial"/>
                <w:sz w:val="20"/>
                <w:szCs w:val="20"/>
              </w:rPr>
              <w:t>M,</w:t>
            </w:r>
            <w:proofErr w:type="gramStart"/>
            <w:r>
              <w:rPr>
                <w:rFonts w:ascii="Arial" w:hAnsi="Arial" w:cs="Arial"/>
                <w:sz w:val="20"/>
                <w:szCs w:val="20"/>
              </w:rPr>
              <w:t>Rv,Z,Pp</w:t>
            </w:r>
            <w:proofErr w:type="gramEnd"/>
            <w:r>
              <w:rPr>
                <w:rFonts w:ascii="Arial" w:hAnsi="Arial" w:cs="Arial"/>
                <w:sz w:val="20"/>
                <w:szCs w:val="20"/>
              </w:rPr>
              <w:t>,</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690A51B8" wp14:textId="77777777">
            <w:pPr>
              <w:jc w:val="center"/>
              <w:rPr>
                <w:rFonts w:ascii="Arial" w:hAnsi="Arial" w:cs="Arial"/>
                <w:sz w:val="20"/>
                <w:szCs w:val="20"/>
              </w:rPr>
            </w:pPr>
            <w:proofErr w:type="spellStart"/>
            <w:proofErr w:type="gramStart"/>
            <w:r>
              <w:rPr>
                <w:rFonts w:ascii="Arial" w:hAnsi="Arial" w:cs="Arial"/>
                <w:sz w:val="20"/>
                <w:szCs w:val="20"/>
              </w:rPr>
              <w:t>M,</w:t>
            </w:r>
            <w:r w:rsidR="006A79B8">
              <w:rPr>
                <w:rFonts w:ascii="Arial" w:hAnsi="Arial" w:cs="Arial"/>
                <w:sz w:val="20"/>
                <w:szCs w:val="20"/>
              </w:rPr>
              <w:t>Z,Pp</w:t>
            </w:r>
            <w:proofErr w:type="gramEnd"/>
            <w:r w:rsidR="006A79B8">
              <w:rPr>
                <w:rFonts w:ascii="Arial" w:hAnsi="Arial" w:cs="Arial"/>
                <w:sz w:val="20"/>
                <w:szCs w:val="20"/>
              </w:rPr>
              <w:t>,</w:t>
            </w:r>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270C65B" wp14:textId="77777777">
            <w:pPr>
              <w:jc w:val="center"/>
              <w:rPr>
                <w:rFonts w:ascii="Arial" w:hAnsi="Arial" w:cs="Arial"/>
                <w:sz w:val="20"/>
                <w:szCs w:val="20"/>
              </w:rPr>
            </w:pPr>
            <w:proofErr w:type="gramStart"/>
            <w:r>
              <w:rPr>
                <w:rFonts w:ascii="Arial" w:hAnsi="Arial" w:cs="Arial"/>
                <w:sz w:val="20"/>
                <w:szCs w:val="20"/>
              </w:rPr>
              <w:t>Pp</w:t>
            </w:r>
            <w:r w:rsidR="00DC743D">
              <w:rPr>
                <w:rFonts w:ascii="Arial" w:hAnsi="Arial" w:cs="Arial"/>
                <w:sz w:val="20"/>
                <w:szCs w:val="20"/>
              </w:rPr>
              <w:t xml:space="preserve"> </w:t>
            </w:r>
            <w:r>
              <w:rPr>
                <w:rFonts w:ascii="Arial" w:hAnsi="Arial" w:cs="Arial"/>
                <w:sz w:val="20"/>
                <w:szCs w:val="20"/>
              </w:rPr>
              <w:t>,</w:t>
            </w:r>
            <w:proofErr w:type="spellStart"/>
            <w:r>
              <w:rPr>
                <w:rFonts w:ascii="Arial" w:hAnsi="Arial" w:cs="Arial"/>
                <w:sz w:val="20"/>
                <w:szCs w:val="20"/>
              </w:rPr>
              <w:t>Nj</w:t>
            </w:r>
            <w:proofErr w:type="spellEnd"/>
            <w:proofErr w:type="gram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96" w:type="dxa"/>
            <w:gridSpan w:val="2"/>
            <w:tcBorders>
              <w:top w:val="nil"/>
              <w:left w:val="nil"/>
              <w:bottom w:val="single" w:color="auto" w:sz="4" w:space="0"/>
              <w:right w:val="single" w:color="auto" w:sz="8" w:space="0"/>
            </w:tcBorders>
            <w:shd w:val="clear" w:color="auto" w:fill="auto"/>
            <w:vAlign w:val="center"/>
          </w:tcPr>
          <w:p w:rsidR="006A79B8" w:rsidP="005464F3" w:rsidRDefault="006A79B8" w14:paraId="0A12803B" wp14:textId="77777777">
            <w:pPr>
              <w:jc w:val="center"/>
              <w:rPr>
                <w:rFonts w:ascii="Arial" w:hAnsi="Arial" w:cs="Arial"/>
                <w:sz w:val="20"/>
                <w:szCs w:val="20"/>
              </w:rPr>
            </w:pPr>
            <w:proofErr w:type="spellStart"/>
            <w:proofErr w:type="gramStart"/>
            <w:r>
              <w:rPr>
                <w:rFonts w:ascii="Arial" w:hAnsi="Arial" w:cs="Arial"/>
                <w:sz w:val="20"/>
                <w:szCs w:val="20"/>
              </w:rPr>
              <w:t>Rv,Z,Pp</w:t>
            </w:r>
            <w:proofErr w:type="gramEnd"/>
            <w:r>
              <w:rPr>
                <w:rFonts w:ascii="Arial" w:hAnsi="Arial" w:cs="Arial"/>
                <w:sz w:val="20"/>
                <w:szCs w:val="20"/>
              </w:rPr>
              <w:t>,Pč</w:t>
            </w:r>
            <w:proofErr w:type="spellEnd"/>
            <w:r>
              <w:rPr>
                <w:rFonts w:ascii="Arial" w:hAnsi="Arial" w:cs="Arial"/>
                <w:sz w:val="20"/>
                <w:szCs w:val="20"/>
              </w:rPr>
              <w:t xml:space="preserve">, </w:t>
            </w:r>
            <w:proofErr w:type="spellStart"/>
            <w:r>
              <w:rPr>
                <w:rFonts w:ascii="Arial" w:hAnsi="Arial" w:cs="Arial"/>
                <w:sz w:val="20"/>
                <w:szCs w:val="20"/>
              </w:rPr>
              <w:t>Nj</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0C368963" wp14:textId="77777777">
        <w:trPr>
          <w:trHeight w:val="600"/>
        </w:trPr>
        <w:tc>
          <w:tcPr>
            <w:tcW w:w="2784" w:type="dxa"/>
            <w:tcBorders>
              <w:top w:val="nil"/>
              <w:left w:val="single" w:color="auto" w:sz="8" w:space="0"/>
              <w:bottom w:val="single" w:color="auto" w:sz="8" w:space="0"/>
              <w:right w:val="single" w:color="auto" w:sz="4" w:space="0"/>
            </w:tcBorders>
            <w:shd w:val="clear" w:color="auto" w:fill="auto"/>
            <w:vAlign w:val="center"/>
          </w:tcPr>
          <w:p w:rsidR="006A79B8" w:rsidP="005464F3" w:rsidRDefault="006A79B8" w14:paraId="3778D19C" wp14:textId="77777777">
            <w:pPr>
              <w:rPr>
                <w:rFonts w:ascii="Arial" w:hAnsi="Arial" w:cs="Arial"/>
                <w:sz w:val="20"/>
                <w:szCs w:val="20"/>
              </w:rPr>
            </w:pPr>
            <w:r>
              <w:rPr>
                <w:rFonts w:ascii="Arial" w:hAnsi="Arial" w:cs="Arial"/>
                <w:sz w:val="20"/>
                <w:szCs w:val="20"/>
              </w:rPr>
              <w:t>Hodnoty, postoje, praktická etika</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67ABDF5"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75B6DF5B"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63E4A9CD"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2F5A28F2"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nil"/>
            </w:tcBorders>
            <w:shd w:val="clear" w:color="auto" w:fill="auto"/>
            <w:vAlign w:val="center"/>
          </w:tcPr>
          <w:p w:rsidR="006A79B8" w:rsidP="005464F3" w:rsidRDefault="00BE6804" w14:paraId="1308FF82" wp14:textId="77777777">
            <w:pPr>
              <w:jc w:val="center"/>
              <w:rPr>
                <w:rFonts w:ascii="Arial" w:hAnsi="Arial" w:cs="Arial"/>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r w:rsidR="006A79B8">
              <w:rPr>
                <w:rFonts w:ascii="Arial" w:hAnsi="Arial" w:cs="Arial"/>
                <w:sz w:val="20"/>
                <w:szCs w:val="20"/>
              </w:rPr>
              <w:t> </w:t>
            </w:r>
          </w:p>
        </w:tc>
        <w:tc>
          <w:tcPr>
            <w:tcW w:w="1380" w:type="dxa"/>
            <w:tcBorders>
              <w:top w:val="nil"/>
              <w:left w:val="double" w:color="auto" w:sz="6" w:space="0"/>
              <w:bottom w:val="single" w:color="auto" w:sz="8" w:space="0"/>
              <w:right w:val="single" w:color="auto" w:sz="4" w:space="0"/>
            </w:tcBorders>
            <w:shd w:val="clear" w:color="auto" w:fill="auto"/>
            <w:vAlign w:val="center"/>
          </w:tcPr>
          <w:p w:rsidR="006A79B8" w:rsidP="005464F3" w:rsidRDefault="006A79B8" w14:paraId="1601AD8D" wp14:textId="77777777">
            <w:pPr>
              <w:jc w:val="center"/>
              <w:rPr>
                <w:rFonts w:ascii="Arial" w:hAnsi="Arial" w:cs="Arial"/>
                <w:sz w:val="20"/>
                <w:szCs w:val="20"/>
              </w:rPr>
            </w:pPr>
            <w:proofErr w:type="spellStart"/>
            <w:r>
              <w:rPr>
                <w:rFonts w:ascii="Arial" w:hAnsi="Arial" w:cs="Arial"/>
                <w:sz w:val="20"/>
                <w:szCs w:val="20"/>
              </w:rPr>
              <w:t>Rv,Z</w:t>
            </w:r>
            <w:proofErr w:type="spellEnd"/>
            <w:r>
              <w:rPr>
                <w:rFonts w:ascii="Arial" w:hAnsi="Arial" w:cs="Arial"/>
                <w:sz w:val="20"/>
                <w:szCs w:val="20"/>
              </w:rPr>
              <w:t>, </w:t>
            </w:r>
            <w:r w:rsidR="00D21089">
              <w:rPr>
                <w:rFonts w:ascii="Arial" w:hAnsi="Arial" w:cs="Arial"/>
                <w:sz w:val="20"/>
                <w:szCs w:val="20"/>
              </w:rPr>
              <w:t>Ov</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874736" w14:paraId="460CD9C8" wp14:textId="77777777">
            <w:pPr>
              <w:jc w:val="center"/>
              <w:rPr>
                <w:rFonts w:ascii="Arial" w:hAnsi="Arial" w:cs="Arial"/>
                <w:sz w:val="20"/>
                <w:szCs w:val="20"/>
              </w:rPr>
            </w:pPr>
            <w:r>
              <w:rPr>
                <w:rFonts w:ascii="Arial" w:hAnsi="Arial" w:cs="Arial"/>
                <w:sz w:val="20"/>
                <w:szCs w:val="20"/>
              </w:rPr>
              <w:t>Z</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79B8">
              <w:rPr>
                <w:rFonts w:ascii="Arial" w:hAnsi="Arial" w:cs="Arial"/>
                <w:sz w:val="20"/>
                <w:szCs w:val="20"/>
              </w:rPr>
              <w:t> </w:t>
            </w:r>
            <w:r w:rsidR="00D21089">
              <w:rPr>
                <w:rFonts w:ascii="Arial" w:hAnsi="Arial" w:cs="Arial"/>
                <w:sz w:val="20"/>
                <w:szCs w:val="20"/>
              </w:rPr>
              <w:t>,Ov</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3AF79AD3" wp14:textId="77777777">
            <w:pPr>
              <w:jc w:val="center"/>
              <w:rPr>
                <w:rFonts w:ascii="Arial" w:hAnsi="Arial" w:cs="Arial"/>
                <w:sz w:val="20"/>
                <w:szCs w:val="20"/>
              </w:rPr>
            </w:pPr>
            <w:proofErr w:type="spellStart"/>
            <w:r>
              <w:rPr>
                <w:rFonts w:ascii="Arial" w:hAnsi="Arial" w:cs="Arial"/>
                <w:sz w:val="20"/>
                <w:szCs w:val="20"/>
              </w:rPr>
              <w:t>Z,Pč</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96" w:type="dxa"/>
            <w:gridSpan w:val="2"/>
            <w:tcBorders>
              <w:top w:val="nil"/>
              <w:left w:val="nil"/>
              <w:bottom w:val="single" w:color="auto" w:sz="8" w:space="0"/>
              <w:right w:val="single" w:color="auto" w:sz="8" w:space="0"/>
            </w:tcBorders>
            <w:shd w:val="clear" w:color="auto" w:fill="auto"/>
            <w:vAlign w:val="center"/>
          </w:tcPr>
          <w:p w:rsidR="006A79B8" w:rsidP="005464F3" w:rsidRDefault="006A79B8" w14:paraId="3BEA81A3" wp14:textId="77777777">
            <w:pPr>
              <w:jc w:val="center"/>
              <w:rPr>
                <w:rFonts w:ascii="Arial" w:hAnsi="Arial" w:cs="Arial"/>
                <w:sz w:val="20"/>
                <w:szCs w:val="20"/>
              </w:rPr>
            </w:pPr>
            <w:proofErr w:type="spellStart"/>
            <w:r>
              <w:rPr>
                <w:rFonts w:ascii="Arial" w:hAnsi="Arial" w:cs="Arial"/>
                <w:sz w:val="20"/>
                <w:szCs w:val="20"/>
              </w:rPr>
              <w:t>Rv,Z,Pč</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38884DE8" wp14:textId="77777777">
        <w:trPr>
          <w:gridAfter w:val="1"/>
          <w:wAfter w:w="16" w:type="dxa"/>
          <w:trHeight w:val="600"/>
        </w:trPr>
        <w:tc>
          <w:tcPr>
            <w:tcW w:w="15204" w:type="dxa"/>
            <w:gridSpan w:val="10"/>
            <w:tcBorders>
              <w:top w:val="single" w:color="auto" w:sz="8" w:space="0"/>
              <w:left w:val="single" w:color="auto" w:sz="8" w:space="0"/>
              <w:bottom w:val="single" w:color="auto" w:sz="4" w:space="0"/>
              <w:right w:val="single" w:color="000000" w:sz="8" w:space="0"/>
            </w:tcBorders>
            <w:shd w:val="clear" w:color="auto" w:fill="E6E6E6"/>
            <w:noWrap/>
            <w:vAlign w:val="center"/>
          </w:tcPr>
          <w:p w:rsidR="006A79B8" w:rsidP="005464F3" w:rsidRDefault="006A79B8" w14:paraId="5BD00979" wp14:textId="77777777">
            <w:pPr>
              <w:jc w:val="center"/>
              <w:rPr>
                <w:rFonts w:ascii="Arial" w:hAnsi="Arial" w:cs="Arial"/>
                <w:b/>
                <w:bCs/>
              </w:rPr>
            </w:pPr>
            <w:r>
              <w:rPr>
                <w:rFonts w:ascii="Arial" w:hAnsi="Arial" w:cs="Arial"/>
                <w:b/>
                <w:bCs/>
              </w:rPr>
              <w:t>2. Výchova demokratického občana</w:t>
            </w:r>
          </w:p>
        </w:tc>
      </w:tr>
      <w:tr xmlns:wp14="http://schemas.microsoft.com/office/word/2010/wordml" w:rsidR="006A79B8" w14:paraId="297A5FBD" wp14:textId="77777777">
        <w:trPr>
          <w:gridAfter w:val="1"/>
          <w:wAfter w:w="16" w:type="dxa"/>
          <w:trHeight w:val="600"/>
        </w:trPr>
        <w:tc>
          <w:tcPr>
            <w:tcW w:w="2784"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1E0C7C42" wp14:textId="77777777">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69E2B648" wp14:textId="77777777">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7C334D19" wp14:textId="77777777">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34940AA3" wp14:textId="77777777">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884A3F5" wp14:textId="77777777">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color="auto" w:sz="6" w:space="0"/>
              <w:right w:val="nil"/>
            </w:tcBorders>
            <w:shd w:val="clear" w:color="auto" w:fill="auto"/>
            <w:noWrap/>
            <w:vAlign w:val="center"/>
          </w:tcPr>
          <w:p w:rsidR="006A79B8" w:rsidP="005464F3" w:rsidRDefault="006A79B8" w14:paraId="0DCCF685" wp14:textId="77777777">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color="auto" w:sz="6" w:space="0"/>
              <w:bottom w:val="double" w:color="auto" w:sz="6" w:space="0"/>
              <w:right w:val="single" w:color="auto" w:sz="4" w:space="0"/>
            </w:tcBorders>
            <w:shd w:val="clear" w:color="auto" w:fill="auto"/>
            <w:noWrap/>
            <w:vAlign w:val="center"/>
          </w:tcPr>
          <w:p w:rsidR="006A79B8" w:rsidP="005464F3" w:rsidRDefault="006A79B8" w14:paraId="78C68924" wp14:textId="77777777">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0F050D77" wp14:textId="77777777">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3668305E" wp14:textId="77777777">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color="auto" w:sz="6" w:space="0"/>
              <w:right w:val="single" w:color="auto" w:sz="8" w:space="0"/>
            </w:tcBorders>
            <w:shd w:val="clear" w:color="auto" w:fill="auto"/>
            <w:noWrap/>
            <w:vAlign w:val="center"/>
          </w:tcPr>
          <w:p w:rsidR="006A79B8" w:rsidP="005464F3" w:rsidRDefault="006A79B8" w14:paraId="2020F5CC" wp14:textId="77777777">
            <w:pPr>
              <w:jc w:val="center"/>
              <w:rPr>
                <w:rFonts w:ascii="Arial" w:hAnsi="Arial" w:cs="Arial"/>
                <w:sz w:val="20"/>
                <w:szCs w:val="20"/>
              </w:rPr>
            </w:pPr>
            <w:proofErr w:type="gramStart"/>
            <w:r>
              <w:rPr>
                <w:rFonts w:ascii="Arial" w:hAnsi="Arial" w:cs="Arial"/>
                <w:sz w:val="20"/>
                <w:szCs w:val="20"/>
              </w:rPr>
              <w:t>9.r.</w:t>
            </w:r>
            <w:proofErr w:type="gramEnd"/>
          </w:p>
        </w:tc>
      </w:tr>
      <w:tr xmlns:wp14="http://schemas.microsoft.com/office/word/2010/wordml" w:rsidR="006A79B8" w14:paraId="1BD5413F" wp14:textId="77777777">
        <w:trPr>
          <w:gridAfter w:val="1"/>
          <w:wAfter w:w="16" w:type="dxa"/>
          <w:trHeight w:val="600"/>
        </w:trPr>
        <w:tc>
          <w:tcPr>
            <w:tcW w:w="2784" w:type="dxa"/>
            <w:tcBorders>
              <w:top w:val="single" w:color="auto" w:sz="4" w:space="0"/>
              <w:left w:val="single" w:color="auto" w:sz="8" w:space="0"/>
              <w:bottom w:val="single" w:color="auto" w:sz="4" w:space="0"/>
              <w:right w:val="single" w:color="auto" w:sz="4" w:space="0"/>
            </w:tcBorders>
            <w:shd w:val="clear" w:color="auto" w:fill="auto"/>
            <w:vAlign w:val="center"/>
          </w:tcPr>
          <w:p w:rsidR="006A79B8" w:rsidP="005464F3" w:rsidRDefault="006A79B8" w14:paraId="10B51540" wp14:textId="77777777">
            <w:pPr>
              <w:rPr>
                <w:rFonts w:ascii="Arial" w:hAnsi="Arial" w:cs="Arial"/>
                <w:sz w:val="20"/>
                <w:szCs w:val="20"/>
              </w:rPr>
            </w:pPr>
            <w:r>
              <w:rPr>
                <w:rFonts w:ascii="Arial" w:hAnsi="Arial" w:cs="Arial"/>
                <w:sz w:val="20"/>
                <w:szCs w:val="20"/>
              </w:rPr>
              <w:t>Občanská společnost a škola</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15F61E3B" wp14:textId="77777777">
            <w:pPr>
              <w:jc w:val="center"/>
              <w:rPr>
                <w:rFonts w:ascii="Arial" w:hAnsi="Arial" w:cs="Arial"/>
                <w:sz w:val="20"/>
                <w:szCs w:val="20"/>
              </w:rPr>
            </w:pPr>
            <w:proofErr w:type="spellStart"/>
            <w:r>
              <w:rPr>
                <w:rFonts w:ascii="Arial" w:hAnsi="Arial" w:cs="Arial"/>
                <w:sz w:val="20"/>
                <w:szCs w:val="20"/>
              </w:rPr>
              <w:t>Vv,Prv,Čj</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4FB85E43"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64701D0A"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0B8F7E13" wp14:textId="77777777">
            <w:pPr>
              <w:jc w:val="center"/>
              <w:rPr>
                <w:rFonts w:ascii="Arial" w:hAnsi="Arial" w:cs="Arial"/>
                <w:sz w:val="20"/>
                <w:szCs w:val="20"/>
              </w:rPr>
            </w:pPr>
            <w:proofErr w:type="spellStart"/>
            <w:r>
              <w:rPr>
                <w:rFonts w:ascii="Arial" w:hAnsi="Arial" w:cs="Arial"/>
                <w:sz w:val="20"/>
                <w:szCs w:val="20"/>
              </w:rPr>
              <w:t>Vv,Vl,Čj</w:t>
            </w:r>
            <w:proofErr w:type="spellEnd"/>
            <w:r>
              <w:rPr>
                <w:rFonts w:ascii="Arial" w:hAnsi="Arial" w:cs="Arial"/>
                <w:sz w:val="20"/>
                <w:szCs w:val="20"/>
              </w:rPr>
              <w:t>, </w:t>
            </w:r>
          </w:p>
        </w:tc>
        <w:tc>
          <w:tcPr>
            <w:tcW w:w="1380" w:type="dxa"/>
            <w:tcBorders>
              <w:top w:val="single" w:color="auto" w:sz="4" w:space="0"/>
              <w:left w:val="nil"/>
              <w:bottom w:val="single" w:color="auto" w:sz="4" w:space="0"/>
              <w:right w:val="nil"/>
            </w:tcBorders>
            <w:shd w:val="clear" w:color="auto" w:fill="auto"/>
            <w:vAlign w:val="center"/>
          </w:tcPr>
          <w:p w:rsidR="006A79B8" w:rsidP="005464F3" w:rsidRDefault="006A79B8" w14:paraId="1BB8EA48"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single" w:color="auto" w:sz="4" w:space="0"/>
              <w:left w:val="double" w:color="auto" w:sz="6" w:space="0"/>
              <w:bottom w:val="single" w:color="auto" w:sz="4" w:space="0"/>
              <w:right w:val="single" w:color="auto" w:sz="4" w:space="0"/>
            </w:tcBorders>
            <w:shd w:val="clear" w:color="auto" w:fill="auto"/>
            <w:vAlign w:val="center"/>
          </w:tcPr>
          <w:p w:rsidR="006A79B8" w:rsidP="005464F3" w:rsidRDefault="006A79B8" w14:paraId="7EC46CE1" wp14:textId="77777777">
            <w:pPr>
              <w:jc w:val="center"/>
              <w:rPr>
                <w:rFonts w:ascii="Arial" w:hAnsi="Arial" w:cs="Arial"/>
                <w:sz w:val="20"/>
                <w:szCs w:val="20"/>
              </w:rPr>
            </w:pPr>
            <w:r>
              <w:rPr>
                <w:rFonts w:ascii="Arial" w:hAnsi="Arial" w:cs="Arial"/>
                <w:sz w:val="20"/>
                <w:szCs w:val="20"/>
              </w:rPr>
              <w:t> </w:t>
            </w:r>
            <w:r w:rsidR="00D21089">
              <w:rPr>
                <w:rFonts w:ascii="Arial" w:hAnsi="Arial" w:cs="Arial"/>
                <w:sz w:val="20"/>
                <w:szCs w:val="20"/>
              </w:rPr>
              <w:t>Ov</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71E9B16F" wp14:textId="77777777">
            <w:pPr>
              <w:jc w:val="center"/>
              <w:rPr>
                <w:rFonts w:ascii="Arial" w:hAnsi="Arial" w:cs="Arial"/>
                <w:sz w:val="20"/>
                <w:szCs w:val="20"/>
              </w:rPr>
            </w:pPr>
            <w:proofErr w:type="spellStart"/>
            <w:proofErr w:type="gramStart"/>
            <w:r>
              <w:rPr>
                <w:rFonts w:ascii="Arial" w:hAnsi="Arial" w:cs="Arial"/>
                <w:sz w:val="20"/>
                <w:szCs w:val="20"/>
              </w:rPr>
              <w:t>Čj</w:t>
            </w:r>
            <w:proofErr w:type="gramEnd"/>
            <w:r>
              <w:rPr>
                <w:rFonts w:ascii="Arial" w:hAnsi="Arial" w:cs="Arial"/>
                <w:sz w:val="20"/>
                <w:szCs w:val="20"/>
              </w:rPr>
              <w:t>,</w:t>
            </w:r>
            <w:proofErr w:type="gramStart"/>
            <w:r>
              <w:rPr>
                <w:rFonts w:ascii="Arial" w:hAnsi="Arial" w:cs="Arial"/>
                <w:sz w:val="20"/>
                <w:szCs w:val="20"/>
              </w:rPr>
              <w:t>Nj</w:t>
            </w:r>
            <w:proofErr w:type="gramEnd"/>
            <w:r>
              <w:rPr>
                <w:rFonts w:ascii="Arial" w:hAnsi="Arial" w:cs="Arial"/>
                <w:sz w:val="20"/>
                <w:szCs w:val="20"/>
              </w:rPr>
              <w:t>,</w:t>
            </w:r>
            <w:r w:rsidR="005E0BD3">
              <w:rPr>
                <w:rFonts w:ascii="Arial" w:hAnsi="Arial" w:cs="Arial"/>
                <w:sz w:val="20"/>
                <w:szCs w:val="20"/>
              </w:rPr>
              <w:t>Rj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proofErr w:type="spellEnd"/>
            <w:r w:rsidR="005E0BD3">
              <w:rPr>
                <w:rFonts w:ascii="Arial" w:hAnsi="Arial" w:cs="Arial"/>
                <w:sz w:val="20"/>
                <w:szCs w:val="20"/>
              </w:rPr>
              <w:t xml:space="preserve">, </w:t>
            </w:r>
            <w:proofErr w:type="spellStart"/>
            <w:r w:rsidR="005E0BD3">
              <w:rPr>
                <w:rFonts w:ascii="Arial" w:hAnsi="Arial" w:cs="Arial"/>
                <w:sz w:val="20"/>
                <w:szCs w:val="20"/>
              </w:rPr>
              <w:t>Šj</w:t>
            </w:r>
            <w:proofErr w:type="spellEnd"/>
            <w:r w:rsidR="005E0BD3">
              <w:rPr>
                <w:rFonts w:ascii="Arial" w:hAnsi="Arial" w:cs="Arial"/>
                <w:sz w:val="20"/>
                <w:szCs w:val="20"/>
              </w:rPr>
              <w:t xml:space="preserve"> </w:t>
            </w:r>
            <w:proofErr w:type="spellStart"/>
            <w:r w:rsidR="001F5EEB">
              <w:rPr>
                <w:rFonts w:ascii="Arial" w:hAnsi="Arial" w:cs="Arial"/>
                <w:sz w:val="20"/>
                <w:szCs w:val="20"/>
              </w:rPr>
              <w:t>Ed</w:t>
            </w:r>
            <w:r w:rsidR="006A62D7">
              <w:rPr>
                <w:rFonts w:ascii="Arial" w:hAnsi="Arial" w:cs="Arial"/>
                <w:sz w:val="20"/>
                <w:szCs w:val="20"/>
              </w:rPr>
              <w:t>.Mv</w:t>
            </w:r>
            <w:proofErr w:type="spellEnd"/>
            <w:r>
              <w:rPr>
                <w:rFonts w:ascii="Arial" w:hAnsi="Arial" w:cs="Arial"/>
                <w:sz w:val="20"/>
                <w:szCs w:val="20"/>
              </w:rPr>
              <w:t> </w:t>
            </w:r>
            <w:r w:rsidR="00D21089">
              <w:rPr>
                <w:rFonts w:ascii="Arial" w:hAnsi="Arial" w:cs="Arial"/>
                <w:sz w:val="20"/>
                <w:szCs w:val="20"/>
              </w:rPr>
              <w:t>Ov</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31142F43" wp14:textId="77777777">
            <w:pPr>
              <w:jc w:val="center"/>
              <w:rPr>
                <w:rFonts w:ascii="Arial" w:hAnsi="Arial" w:cs="Arial"/>
                <w:sz w:val="20"/>
                <w:szCs w:val="20"/>
              </w:rPr>
            </w:pPr>
            <w:proofErr w:type="spellStart"/>
            <w:proofErr w:type="gramStart"/>
            <w:r>
              <w:rPr>
                <w:rFonts w:ascii="Arial" w:hAnsi="Arial" w:cs="Arial"/>
                <w:sz w:val="20"/>
                <w:szCs w:val="20"/>
              </w:rPr>
              <w:t>Čj,Nj</w:t>
            </w:r>
            <w:proofErr w:type="spellEnd"/>
            <w:proofErr w:type="gramEnd"/>
            <w:r>
              <w:rPr>
                <w:rFonts w:ascii="Arial" w:hAnsi="Arial" w:cs="Arial"/>
                <w:sz w:val="20"/>
                <w:szCs w:val="20"/>
              </w:rPr>
              <w:t>, </w:t>
            </w:r>
            <w:proofErr w:type="spellStart"/>
            <w:r w:rsidR="005E0BD3">
              <w:rPr>
                <w:rFonts w:ascii="Arial" w:hAnsi="Arial" w:cs="Arial"/>
                <w:sz w:val="20"/>
                <w:szCs w:val="20"/>
              </w:rPr>
              <w:t>Rj</w:t>
            </w:r>
            <w:r w:rsidR="00D21089">
              <w:rPr>
                <w:rFonts w:ascii="Arial" w:hAnsi="Arial" w:cs="Arial"/>
                <w:sz w:val="20"/>
                <w:szCs w:val="20"/>
              </w:rPr>
              <w:t>,Ov</w:t>
            </w:r>
            <w:proofErr w:type="spellEnd"/>
          </w:p>
        </w:tc>
        <w:tc>
          <w:tcPr>
            <w:tcW w:w="1380" w:type="dxa"/>
            <w:tcBorders>
              <w:top w:val="single" w:color="auto" w:sz="4" w:space="0"/>
              <w:left w:val="nil"/>
              <w:bottom w:val="single" w:color="auto" w:sz="4" w:space="0"/>
              <w:right w:val="single" w:color="auto" w:sz="8" w:space="0"/>
            </w:tcBorders>
            <w:shd w:val="clear" w:color="auto" w:fill="auto"/>
            <w:vAlign w:val="center"/>
          </w:tcPr>
          <w:p w:rsidR="006A79B8" w:rsidP="005464F3" w:rsidRDefault="006A79B8" w14:paraId="631784D2" wp14:textId="77777777">
            <w:pPr>
              <w:jc w:val="center"/>
              <w:rPr>
                <w:rFonts w:ascii="Arial" w:hAnsi="Arial" w:cs="Arial"/>
                <w:sz w:val="20"/>
                <w:szCs w:val="20"/>
              </w:rPr>
            </w:pPr>
            <w:proofErr w:type="spellStart"/>
            <w:r>
              <w:rPr>
                <w:rFonts w:ascii="Arial" w:hAnsi="Arial" w:cs="Arial"/>
                <w:sz w:val="20"/>
                <w:szCs w:val="20"/>
              </w:rPr>
              <w:t>Nj,</w:t>
            </w:r>
            <w:r w:rsidR="005E0BD3">
              <w:rPr>
                <w:rFonts w:ascii="Arial" w:hAnsi="Arial" w:cs="Arial"/>
                <w:sz w:val="20"/>
                <w:szCs w:val="20"/>
              </w:rPr>
              <w:t>Rj</w:t>
            </w:r>
            <w:proofErr w:type="spellEnd"/>
            <w:r w:rsidR="005E0BD3">
              <w:rPr>
                <w:rFonts w:ascii="Arial" w:hAnsi="Arial" w:cs="Arial"/>
                <w:sz w:val="20"/>
                <w:szCs w:val="20"/>
              </w:rPr>
              <w:t xml:space="preserve">, </w:t>
            </w:r>
            <w:proofErr w:type="spellStart"/>
            <w:proofErr w:type="gramStart"/>
            <w:r w:rsidR="005E0BD3">
              <w:rPr>
                <w:rFonts w:ascii="Arial" w:hAnsi="Arial" w:cs="Arial"/>
                <w:sz w:val="20"/>
                <w:szCs w:val="20"/>
              </w:rPr>
              <w:t>Fj</w:t>
            </w:r>
            <w:proofErr w:type="spellEnd"/>
            <w:r w:rsidR="005E0BD3">
              <w:rPr>
                <w:rFonts w:ascii="Arial" w:hAnsi="Arial" w:cs="Arial"/>
                <w:sz w:val="20"/>
                <w:szCs w:val="20"/>
              </w:rPr>
              <w:t xml:space="preserve"> </w:t>
            </w:r>
            <w:r w:rsidR="00D21089">
              <w:rPr>
                <w:rFonts w:ascii="Arial" w:hAnsi="Arial" w:cs="Arial"/>
                <w:sz w:val="20"/>
                <w:szCs w:val="20"/>
              </w:rPr>
              <w:t>, Ov</w:t>
            </w:r>
            <w:proofErr w:type="gramEnd"/>
          </w:p>
        </w:tc>
      </w:tr>
      <w:tr xmlns:wp14="http://schemas.microsoft.com/office/word/2010/wordml" w:rsidR="006A79B8" w14:paraId="412BFE1C" wp14:textId="77777777">
        <w:trPr>
          <w:gridAfter w:val="1"/>
          <w:wAfter w:w="16" w:type="dxa"/>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1B05F809" wp14:textId="77777777">
            <w:pPr>
              <w:rPr>
                <w:rFonts w:ascii="Arial" w:hAnsi="Arial" w:cs="Arial"/>
                <w:sz w:val="20"/>
                <w:szCs w:val="20"/>
              </w:rPr>
            </w:pPr>
            <w:r>
              <w:rPr>
                <w:rFonts w:ascii="Arial" w:hAnsi="Arial" w:cs="Arial"/>
                <w:sz w:val="20"/>
                <w:szCs w:val="20"/>
              </w:rPr>
              <w:t>Občan, občanská společnost a stát</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F6584BE"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6742627" wp14:textId="77777777">
            <w:pPr>
              <w:jc w:val="center"/>
              <w:rPr>
                <w:rFonts w:ascii="Arial" w:hAnsi="Arial" w:cs="Arial"/>
                <w:sz w:val="20"/>
                <w:szCs w:val="20"/>
              </w:rPr>
            </w:pPr>
            <w:proofErr w:type="spellStart"/>
            <w:r>
              <w:rPr>
                <w:rFonts w:ascii="Arial" w:hAnsi="Arial" w:cs="Arial"/>
                <w:sz w:val="20"/>
                <w:szCs w:val="20"/>
              </w:rPr>
              <w:t>Prv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57535BB3" wp14:textId="77777777">
            <w:pPr>
              <w:jc w:val="center"/>
              <w:rPr>
                <w:rFonts w:ascii="Arial" w:hAnsi="Arial" w:cs="Arial"/>
                <w:sz w:val="20"/>
                <w:szCs w:val="20"/>
              </w:rPr>
            </w:pPr>
            <w:r>
              <w:rPr>
                <w:rFonts w:ascii="Arial" w:hAnsi="Arial" w:cs="Arial"/>
                <w:sz w:val="20"/>
                <w:szCs w:val="20"/>
              </w:rPr>
              <w:t>Aj,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335178C" wp14:textId="77777777">
            <w:pPr>
              <w:jc w:val="center"/>
              <w:rPr>
                <w:rFonts w:ascii="Arial" w:hAnsi="Arial" w:cs="Arial"/>
                <w:sz w:val="20"/>
                <w:szCs w:val="20"/>
              </w:rPr>
            </w:pPr>
            <w:proofErr w:type="spellStart"/>
            <w:r>
              <w:rPr>
                <w:rFonts w:ascii="Arial" w:hAnsi="Arial" w:cs="Arial"/>
                <w:sz w:val="20"/>
                <w:szCs w:val="20"/>
              </w:rPr>
              <w:t>Hv,Aj</w:t>
            </w:r>
            <w:proofErr w:type="spellEnd"/>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5932BFD3" wp14:textId="77777777">
            <w:pPr>
              <w:jc w:val="center"/>
              <w:rPr>
                <w:rFonts w:ascii="Arial" w:hAnsi="Arial" w:cs="Arial"/>
                <w:sz w:val="20"/>
                <w:szCs w:val="20"/>
              </w:rPr>
            </w:pPr>
            <w:proofErr w:type="spellStart"/>
            <w:r>
              <w:rPr>
                <w:rFonts w:ascii="Arial" w:hAnsi="Arial" w:cs="Arial"/>
                <w:sz w:val="20"/>
                <w:szCs w:val="20"/>
              </w:rPr>
              <w:t>Hv,Aj</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25C196E2" wp14:textId="77777777">
            <w:pPr>
              <w:jc w:val="center"/>
              <w:rPr>
                <w:rFonts w:ascii="Arial" w:hAnsi="Arial" w:cs="Arial"/>
                <w:sz w:val="20"/>
                <w:szCs w:val="20"/>
              </w:rPr>
            </w:pPr>
            <w:proofErr w:type="spellStart"/>
            <w:proofErr w:type="gramStart"/>
            <w:r>
              <w:rPr>
                <w:rFonts w:ascii="Arial" w:hAnsi="Arial" w:cs="Arial"/>
                <w:sz w:val="20"/>
                <w:szCs w:val="20"/>
              </w:rPr>
              <w:t>Aj,D,Hv</w:t>
            </w:r>
            <w:proofErr w:type="spellEnd"/>
            <w:proofErr w:type="gramEnd"/>
            <w:r>
              <w:rPr>
                <w:rFonts w:ascii="Arial" w:hAnsi="Arial" w:cs="Arial"/>
                <w:sz w:val="20"/>
                <w:szCs w:val="20"/>
              </w:rPr>
              <w:t>, </w:t>
            </w:r>
            <w:r w:rsidR="00D21089">
              <w:rPr>
                <w:rFonts w:ascii="Arial" w:hAnsi="Arial" w:cs="Arial"/>
                <w:sz w:val="20"/>
                <w:szCs w:val="20"/>
              </w:rPr>
              <w:t>Ov</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33EE013" wp14:textId="77777777">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w:t>
            </w:r>
            <w:proofErr w:type="spellEnd"/>
            <w:r>
              <w:rPr>
                <w:rFonts w:ascii="Arial" w:hAnsi="Arial" w:cs="Arial"/>
                <w:sz w:val="20"/>
                <w:szCs w:val="20"/>
              </w:rPr>
              <w:t xml:space="preserve">, </w:t>
            </w:r>
            <w:proofErr w:type="spellStart"/>
            <w:r>
              <w:rPr>
                <w:rFonts w:ascii="Arial" w:hAnsi="Arial" w:cs="Arial"/>
                <w:sz w:val="20"/>
                <w:szCs w:val="20"/>
              </w:rPr>
              <w:t>Fj,Nj</w:t>
            </w:r>
            <w:proofErr w:type="spellEnd"/>
            <w:r>
              <w:rPr>
                <w:rFonts w:ascii="Arial" w:hAnsi="Arial" w:cs="Arial"/>
                <w:sz w:val="20"/>
                <w:szCs w:val="20"/>
              </w:rPr>
              <w:t>,</w:t>
            </w:r>
            <w:r w:rsidR="00500C79">
              <w:rPr>
                <w:rFonts w:ascii="Arial" w:hAnsi="Arial" w:cs="Arial"/>
                <w:sz w:val="20"/>
                <w:szCs w:val="20"/>
              </w:rPr>
              <w:t xml:space="preserve">, </w:t>
            </w:r>
            <w:proofErr w:type="spellStart"/>
            <w:r w:rsidR="00500C79">
              <w:rPr>
                <w:rFonts w:ascii="Arial" w:hAnsi="Arial" w:cs="Arial"/>
                <w:sz w:val="20"/>
                <w:szCs w:val="20"/>
              </w:rPr>
              <w:t>Rj,</w:t>
            </w:r>
            <w:r w:rsidR="00D645FA">
              <w:rPr>
                <w:rFonts w:ascii="Arial" w:hAnsi="Arial" w:cs="Arial"/>
                <w:sz w:val="20"/>
                <w:szCs w:val="20"/>
              </w:rPr>
              <w:t>Šj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r w:rsidR="00D21089">
              <w:rPr>
                <w:rFonts w:ascii="Arial" w:hAnsi="Arial" w:cs="Arial"/>
                <w:sz w:val="20"/>
                <w:szCs w:val="20"/>
              </w:rPr>
              <w:t>,Ov</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CA66995" wp14:textId="77777777">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,Z,Fj,Nj</w:t>
            </w:r>
            <w:proofErr w:type="spellEnd"/>
            <w:r>
              <w:rPr>
                <w:rFonts w:ascii="Arial" w:hAnsi="Arial" w:cs="Arial"/>
                <w:sz w:val="20"/>
                <w:szCs w:val="20"/>
              </w:rPr>
              <w:t>, </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r w:rsidR="00D21089">
              <w:rPr>
                <w:rFonts w:ascii="Arial" w:hAnsi="Arial" w:cs="Arial"/>
                <w:sz w:val="20"/>
                <w:szCs w:val="20"/>
              </w:rPr>
              <w:t>,Ov</w:t>
            </w:r>
            <w:proofErr w:type="spellEnd"/>
          </w:p>
        </w:tc>
        <w:tc>
          <w:tcPr>
            <w:tcW w:w="1380" w:type="dxa"/>
            <w:tcBorders>
              <w:top w:val="nil"/>
              <w:left w:val="nil"/>
              <w:bottom w:val="single" w:color="auto" w:sz="4" w:space="0"/>
              <w:right w:val="single" w:color="auto" w:sz="8" w:space="0"/>
            </w:tcBorders>
            <w:shd w:val="clear" w:color="auto" w:fill="auto"/>
            <w:vAlign w:val="center"/>
          </w:tcPr>
          <w:p w:rsidR="006A79B8" w:rsidP="005464F3" w:rsidRDefault="006A79B8" w14:paraId="62AB2864" wp14:textId="77777777">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,Z,Fj</w:t>
            </w:r>
            <w:proofErr w:type="spellEnd"/>
            <w:r>
              <w:rPr>
                <w:rFonts w:ascii="Arial" w:hAnsi="Arial" w:cs="Arial"/>
                <w:sz w:val="20"/>
                <w:szCs w:val="20"/>
              </w:rPr>
              <w:t xml:space="preserve">, </w:t>
            </w:r>
            <w:proofErr w:type="spellStart"/>
            <w:r>
              <w:rPr>
                <w:rFonts w:ascii="Arial" w:hAnsi="Arial" w:cs="Arial"/>
                <w:sz w:val="20"/>
                <w:szCs w:val="20"/>
              </w:rPr>
              <w:t>Nj</w:t>
            </w:r>
            <w:proofErr w:type="spellEnd"/>
            <w:r>
              <w:rPr>
                <w:rFonts w:ascii="Arial" w:hAnsi="Arial" w:cs="Arial"/>
                <w:sz w:val="20"/>
                <w:szCs w:val="20"/>
              </w:rPr>
              <w:t>,,</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w:t>
            </w:r>
            <w:r w:rsidR="00D21089">
              <w:rPr>
                <w:rFonts w:ascii="Arial" w:hAnsi="Arial" w:cs="Arial"/>
                <w:sz w:val="20"/>
                <w:szCs w:val="20"/>
              </w:rPr>
              <w:t>,</w:t>
            </w:r>
            <w:r w:rsidR="00D645FA">
              <w:rPr>
                <w:rFonts w:ascii="Arial" w:hAnsi="Arial" w:cs="Arial"/>
                <w:sz w:val="20"/>
                <w:szCs w:val="20"/>
              </w:rPr>
              <w:t>j</w:t>
            </w:r>
            <w:r w:rsidR="00D21089">
              <w:rPr>
                <w:rFonts w:ascii="Arial" w:hAnsi="Arial" w:cs="Arial"/>
                <w:sz w:val="20"/>
                <w:szCs w:val="20"/>
              </w:rPr>
              <w:t>Ov</w:t>
            </w:r>
            <w:proofErr w:type="spellEnd"/>
          </w:p>
        </w:tc>
      </w:tr>
      <w:tr xmlns:wp14="http://schemas.microsoft.com/office/word/2010/wordml" w:rsidR="006A79B8" w14:paraId="4DE144EF" wp14:textId="77777777">
        <w:trPr>
          <w:gridAfter w:val="1"/>
          <w:wAfter w:w="16" w:type="dxa"/>
          <w:trHeight w:val="600"/>
        </w:trPr>
        <w:tc>
          <w:tcPr>
            <w:tcW w:w="2784"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72840E68" wp14:textId="77777777">
            <w:pPr>
              <w:rPr>
                <w:rFonts w:ascii="Arial" w:hAnsi="Arial" w:cs="Arial"/>
                <w:sz w:val="20"/>
                <w:szCs w:val="20"/>
              </w:rPr>
            </w:pPr>
            <w:r>
              <w:rPr>
                <w:rFonts w:ascii="Arial" w:hAnsi="Arial" w:cs="Arial"/>
                <w:sz w:val="20"/>
                <w:szCs w:val="20"/>
              </w:rPr>
              <w:t>Formy participace občanů v politickém životě</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9AF38FC"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5AA318D"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1512BE8"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DA70637"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21674A" w14:paraId="1FAF724A" wp14:textId="77777777">
            <w:pPr>
              <w:jc w:val="center"/>
              <w:rPr>
                <w:rFonts w:ascii="Arial" w:hAnsi="Arial" w:cs="Arial"/>
                <w:sz w:val="20"/>
                <w:szCs w:val="20"/>
              </w:rPr>
            </w:pPr>
            <w:proofErr w:type="spellStart"/>
            <w:r>
              <w:rPr>
                <w:rFonts w:ascii="Arial" w:hAnsi="Arial" w:cs="Arial"/>
                <w:sz w:val="20"/>
                <w:szCs w:val="20"/>
              </w:rPr>
              <w:t>Vl</w:t>
            </w:r>
            <w:proofErr w:type="spellEnd"/>
            <w:r w:rsidR="006A79B8">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D21089" w14:paraId="2C12B468" wp14:textId="77777777">
            <w:pPr>
              <w:jc w:val="center"/>
              <w:rPr>
                <w:rFonts w:ascii="Arial" w:hAnsi="Arial" w:cs="Arial"/>
                <w:sz w:val="20"/>
                <w:szCs w:val="20"/>
              </w:rPr>
            </w:pPr>
            <w:r>
              <w:rPr>
                <w:rFonts w:ascii="Arial" w:hAnsi="Arial" w:cs="Arial"/>
                <w:sz w:val="20"/>
                <w:szCs w:val="20"/>
              </w:rPr>
              <w:t>Ov</w:t>
            </w:r>
            <w:r w:rsidR="006A79B8">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049ACBC" wp14:textId="77777777">
            <w:pPr>
              <w:jc w:val="center"/>
              <w:rPr>
                <w:rFonts w:ascii="Arial" w:hAnsi="Arial" w:cs="Arial"/>
                <w:sz w:val="20"/>
                <w:szCs w:val="20"/>
              </w:rPr>
            </w:pPr>
            <w:r>
              <w:rPr>
                <w:rFonts w:ascii="Arial" w:hAnsi="Arial" w:cs="Arial"/>
                <w:sz w:val="20"/>
                <w:szCs w:val="20"/>
              </w:rPr>
              <w:t>Z, </w:t>
            </w:r>
            <w:r w:rsidR="00D21089">
              <w:rPr>
                <w:rFonts w:ascii="Arial" w:hAnsi="Arial" w:cs="Arial"/>
                <w:sz w:val="20"/>
                <w:szCs w:val="20"/>
              </w:rPr>
              <w:t>Ov</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59F67637" wp14:textId="77777777">
            <w:pPr>
              <w:jc w:val="center"/>
              <w:rPr>
                <w:rFonts w:ascii="Arial" w:hAnsi="Arial" w:cs="Arial"/>
                <w:sz w:val="20"/>
                <w:szCs w:val="20"/>
              </w:rPr>
            </w:pPr>
            <w:r>
              <w:rPr>
                <w:rFonts w:ascii="Arial" w:hAnsi="Arial" w:cs="Arial"/>
                <w:sz w:val="20"/>
                <w:szCs w:val="20"/>
              </w:rPr>
              <w:t>Z, </w:t>
            </w:r>
            <w:r w:rsidR="00D21089">
              <w:rPr>
                <w:rFonts w:ascii="Arial" w:hAnsi="Arial" w:cs="Arial"/>
                <w:sz w:val="20"/>
                <w:szCs w:val="20"/>
              </w:rPr>
              <w:t>Ov</w:t>
            </w:r>
          </w:p>
        </w:tc>
        <w:tc>
          <w:tcPr>
            <w:tcW w:w="1380" w:type="dxa"/>
            <w:tcBorders>
              <w:top w:val="nil"/>
              <w:left w:val="nil"/>
              <w:bottom w:val="single" w:color="auto" w:sz="4" w:space="0"/>
              <w:right w:val="single" w:color="auto" w:sz="8" w:space="0"/>
            </w:tcBorders>
            <w:shd w:val="clear" w:color="auto" w:fill="auto"/>
            <w:vAlign w:val="center"/>
          </w:tcPr>
          <w:p w:rsidR="006A79B8" w:rsidP="005464F3" w:rsidRDefault="006A79B8" w14:paraId="7F7A5000" wp14:textId="77777777">
            <w:pPr>
              <w:jc w:val="center"/>
              <w:rPr>
                <w:rFonts w:ascii="Arial" w:hAnsi="Arial" w:cs="Arial"/>
                <w:sz w:val="20"/>
                <w:szCs w:val="20"/>
              </w:rPr>
            </w:pPr>
            <w:proofErr w:type="gramStart"/>
            <w:r>
              <w:rPr>
                <w:rFonts w:ascii="Arial" w:hAnsi="Arial" w:cs="Arial"/>
                <w:sz w:val="20"/>
                <w:szCs w:val="20"/>
              </w:rPr>
              <w:t>D,Z, </w:t>
            </w:r>
            <w:r w:rsidR="00D21089">
              <w:rPr>
                <w:rFonts w:ascii="Arial" w:hAnsi="Arial" w:cs="Arial"/>
                <w:sz w:val="20"/>
                <w:szCs w:val="20"/>
              </w:rPr>
              <w:t>Ov</w:t>
            </w:r>
            <w:proofErr w:type="gramEnd"/>
          </w:p>
        </w:tc>
      </w:tr>
      <w:tr xmlns:wp14="http://schemas.microsoft.com/office/word/2010/wordml" w:rsidR="006A79B8" w14:paraId="004A560F" wp14:textId="77777777">
        <w:trPr>
          <w:gridAfter w:val="1"/>
          <w:wAfter w:w="16" w:type="dxa"/>
          <w:trHeight w:val="600"/>
        </w:trPr>
        <w:tc>
          <w:tcPr>
            <w:tcW w:w="2784" w:type="dxa"/>
            <w:tcBorders>
              <w:top w:val="nil"/>
              <w:left w:val="single" w:color="auto" w:sz="8" w:space="0"/>
              <w:bottom w:val="single" w:color="auto" w:sz="8" w:space="0"/>
              <w:right w:val="single" w:color="auto" w:sz="4" w:space="0"/>
            </w:tcBorders>
            <w:shd w:val="clear" w:color="auto" w:fill="auto"/>
            <w:vAlign w:val="center"/>
          </w:tcPr>
          <w:p w:rsidR="006A79B8" w:rsidP="005464F3" w:rsidRDefault="006A79B8" w14:paraId="543D1C84" wp14:textId="77777777">
            <w:pPr>
              <w:rPr>
                <w:rFonts w:ascii="Arial" w:hAnsi="Arial" w:cs="Arial"/>
                <w:sz w:val="20"/>
                <w:szCs w:val="20"/>
              </w:rPr>
            </w:pPr>
            <w:r>
              <w:rPr>
                <w:rFonts w:ascii="Arial" w:hAnsi="Arial" w:cs="Arial"/>
                <w:sz w:val="20"/>
                <w:szCs w:val="20"/>
              </w:rPr>
              <w:t xml:space="preserve">Principy demokracie jako formy vlády a způsobu </w:t>
            </w:r>
            <w:proofErr w:type="spellStart"/>
            <w:r>
              <w:rPr>
                <w:rFonts w:ascii="Arial" w:hAnsi="Arial" w:cs="Arial"/>
                <w:sz w:val="20"/>
                <w:szCs w:val="20"/>
              </w:rPr>
              <w:t>rozh</w:t>
            </w:r>
            <w:proofErr w:type="spellEnd"/>
            <w:r>
              <w:rPr>
                <w:rFonts w:ascii="Arial" w:hAnsi="Arial" w:cs="Arial"/>
                <w:sz w:val="20"/>
                <w:szCs w:val="20"/>
              </w:rPr>
              <w:t>.</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6624170"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B8484D5"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F8F56C0"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649CC1FA"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nil"/>
            </w:tcBorders>
            <w:shd w:val="clear" w:color="auto" w:fill="auto"/>
            <w:vAlign w:val="center"/>
          </w:tcPr>
          <w:p w:rsidR="006A79B8" w:rsidP="005464F3" w:rsidRDefault="006A79B8" w14:paraId="157C3FD6" wp14:textId="77777777">
            <w:pPr>
              <w:jc w:val="center"/>
              <w:rPr>
                <w:rFonts w:ascii="Arial" w:hAnsi="Arial" w:cs="Arial"/>
                <w:sz w:val="20"/>
                <w:szCs w:val="20"/>
              </w:rPr>
            </w:pPr>
            <w:proofErr w:type="spellStart"/>
            <w:r>
              <w:rPr>
                <w:rFonts w:ascii="Arial" w:hAnsi="Arial" w:cs="Arial"/>
                <w:sz w:val="20"/>
                <w:szCs w:val="20"/>
              </w:rPr>
              <w:t>Vl</w:t>
            </w:r>
            <w:proofErr w:type="spellEnd"/>
            <w:r>
              <w:rPr>
                <w:rFonts w:ascii="Arial" w:hAnsi="Arial" w:cs="Arial"/>
                <w:sz w:val="20"/>
                <w:szCs w:val="20"/>
              </w:rPr>
              <w:t>, </w:t>
            </w:r>
          </w:p>
        </w:tc>
        <w:tc>
          <w:tcPr>
            <w:tcW w:w="1380" w:type="dxa"/>
            <w:tcBorders>
              <w:top w:val="nil"/>
              <w:left w:val="double" w:color="auto" w:sz="6" w:space="0"/>
              <w:bottom w:val="single" w:color="auto" w:sz="8" w:space="0"/>
              <w:right w:val="single" w:color="auto" w:sz="4" w:space="0"/>
            </w:tcBorders>
            <w:shd w:val="clear" w:color="auto" w:fill="auto"/>
            <w:vAlign w:val="center"/>
          </w:tcPr>
          <w:p w:rsidR="006A79B8" w:rsidP="005464F3" w:rsidRDefault="006A79B8" w14:paraId="58BE3BF4" wp14:textId="77777777">
            <w:pPr>
              <w:jc w:val="center"/>
              <w:rPr>
                <w:rFonts w:ascii="Arial" w:hAnsi="Arial" w:cs="Arial"/>
                <w:sz w:val="20"/>
                <w:szCs w:val="20"/>
              </w:rPr>
            </w:pPr>
            <w:r>
              <w:rPr>
                <w:rFonts w:ascii="Arial" w:hAnsi="Arial" w:cs="Arial"/>
                <w:sz w:val="20"/>
                <w:szCs w:val="20"/>
              </w:rPr>
              <w:t>D, </w:t>
            </w:r>
            <w:r w:rsidR="00D21089">
              <w:rPr>
                <w:rFonts w:ascii="Arial" w:hAnsi="Arial" w:cs="Arial"/>
                <w:sz w:val="20"/>
                <w:szCs w:val="20"/>
              </w:rPr>
              <w:t>Ov</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546281D4" wp14:textId="77777777">
            <w:pPr>
              <w:jc w:val="center"/>
              <w:rPr>
                <w:rFonts w:ascii="Arial" w:hAnsi="Arial" w:cs="Arial"/>
                <w:sz w:val="20"/>
                <w:szCs w:val="20"/>
              </w:rPr>
            </w:pPr>
            <w:r>
              <w:rPr>
                <w:rFonts w:ascii="Arial" w:hAnsi="Arial" w:cs="Arial"/>
                <w:sz w:val="20"/>
                <w:szCs w:val="20"/>
              </w:rPr>
              <w:t>Z, </w:t>
            </w:r>
            <w:r w:rsidR="00D21089">
              <w:rPr>
                <w:rFonts w:ascii="Arial" w:hAnsi="Arial" w:cs="Arial"/>
                <w:sz w:val="20"/>
                <w:szCs w:val="20"/>
              </w:rPr>
              <w:t>Ov</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29078A26" wp14:textId="77777777">
            <w:pPr>
              <w:jc w:val="center"/>
              <w:rPr>
                <w:rFonts w:ascii="Arial" w:hAnsi="Arial" w:cs="Arial"/>
                <w:sz w:val="20"/>
                <w:szCs w:val="20"/>
              </w:rPr>
            </w:pPr>
            <w:proofErr w:type="spellStart"/>
            <w:proofErr w:type="gramStart"/>
            <w:r>
              <w:rPr>
                <w:rFonts w:ascii="Arial" w:hAnsi="Arial" w:cs="Arial"/>
                <w:sz w:val="20"/>
                <w:szCs w:val="20"/>
              </w:rPr>
              <w:t>D,Z,</w:t>
            </w:r>
            <w:r w:rsidR="00D21089">
              <w:rPr>
                <w:rFonts w:ascii="Arial" w:hAnsi="Arial" w:cs="Arial"/>
                <w:sz w:val="20"/>
                <w:szCs w:val="20"/>
              </w:rPr>
              <w:t>,Ov</w:t>
            </w:r>
            <w:proofErr w:type="spellEnd"/>
            <w:proofErr w:type="gramEnd"/>
          </w:p>
        </w:tc>
        <w:tc>
          <w:tcPr>
            <w:tcW w:w="1380" w:type="dxa"/>
            <w:tcBorders>
              <w:top w:val="nil"/>
              <w:left w:val="nil"/>
              <w:bottom w:val="single" w:color="auto" w:sz="8" w:space="0"/>
              <w:right w:val="single" w:color="auto" w:sz="8" w:space="0"/>
            </w:tcBorders>
            <w:shd w:val="clear" w:color="auto" w:fill="auto"/>
            <w:vAlign w:val="center"/>
          </w:tcPr>
          <w:p w:rsidR="006A79B8" w:rsidP="005464F3" w:rsidRDefault="006A79B8" w14:paraId="40B45DD4" wp14:textId="77777777">
            <w:pPr>
              <w:jc w:val="center"/>
              <w:rPr>
                <w:rFonts w:ascii="Arial" w:hAnsi="Arial" w:cs="Arial"/>
                <w:sz w:val="20"/>
                <w:szCs w:val="20"/>
              </w:rPr>
            </w:pPr>
            <w:proofErr w:type="spellStart"/>
            <w:proofErr w:type="gramStart"/>
            <w:r>
              <w:rPr>
                <w:rFonts w:ascii="Arial" w:hAnsi="Arial" w:cs="Arial"/>
                <w:sz w:val="20"/>
                <w:szCs w:val="20"/>
              </w:rPr>
              <w:t>D,Z,Pč</w:t>
            </w:r>
            <w:proofErr w:type="gramEnd"/>
            <w:r>
              <w:rPr>
                <w:rFonts w:ascii="Arial" w:hAnsi="Arial" w:cs="Arial"/>
                <w:sz w:val="20"/>
                <w:szCs w:val="20"/>
              </w:rPr>
              <w:t>,</w:t>
            </w:r>
            <w:r w:rsidR="00D21089">
              <w:rPr>
                <w:rFonts w:ascii="Arial" w:hAnsi="Arial" w:cs="Arial"/>
                <w:sz w:val="20"/>
                <w:szCs w:val="20"/>
              </w:rPr>
              <w:t>Ov</w:t>
            </w:r>
            <w:proofErr w:type="spellEnd"/>
            <w:r>
              <w:rPr>
                <w:rFonts w:ascii="Arial" w:hAnsi="Arial" w:cs="Arial"/>
                <w:sz w:val="20"/>
                <w:szCs w:val="20"/>
              </w:rPr>
              <w:t> </w:t>
            </w:r>
          </w:p>
        </w:tc>
      </w:tr>
    </w:tbl>
    <w:p xmlns:wp14="http://schemas.microsoft.com/office/word/2010/wordml" w:rsidR="006A79B8" w:rsidP="006A79B8" w:rsidRDefault="006A79B8" w14:paraId="0FE634FD" wp14:textId="77777777"/>
    <w:p xmlns:wp14="http://schemas.microsoft.com/office/word/2010/wordml" w:rsidR="006A79B8" w:rsidP="006A79B8" w:rsidRDefault="006A79B8" w14:paraId="62A1F980" wp14:textId="77777777"/>
    <w:tbl>
      <w:tblPr>
        <w:tblW w:w="0" w:type="auto"/>
        <w:tblInd w:w="54" w:type="dxa"/>
        <w:tblLayout w:type="fixed"/>
        <w:tblCellMar>
          <w:left w:w="70" w:type="dxa"/>
          <w:right w:w="70" w:type="dxa"/>
        </w:tblCellMar>
        <w:tblLook w:val="0000" w:firstRow="0" w:lastRow="0" w:firstColumn="0" w:lastColumn="0" w:noHBand="0" w:noVBand="0"/>
      </w:tblPr>
      <w:tblGrid>
        <w:gridCol w:w="2800"/>
        <w:gridCol w:w="1380"/>
        <w:gridCol w:w="1380"/>
        <w:gridCol w:w="1380"/>
        <w:gridCol w:w="1380"/>
        <w:gridCol w:w="1380"/>
        <w:gridCol w:w="1380"/>
        <w:gridCol w:w="1380"/>
        <w:gridCol w:w="1380"/>
        <w:gridCol w:w="1380"/>
      </w:tblGrid>
      <w:tr xmlns:wp14="http://schemas.microsoft.com/office/word/2010/wordml" w:rsidR="006A79B8" w14:paraId="693AD2AC" wp14:textId="77777777">
        <w:trPr>
          <w:trHeight w:val="600"/>
        </w:trPr>
        <w:tc>
          <w:tcPr>
            <w:tcW w:w="15220" w:type="dxa"/>
            <w:gridSpan w:val="10"/>
            <w:tcBorders>
              <w:top w:val="single" w:color="auto" w:sz="8" w:space="0"/>
              <w:left w:val="single" w:color="auto" w:sz="8" w:space="0"/>
              <w:bottom w:val="single" w:color="auto" w:sz="4" w:space="0"/>
              <w:right w:val="single" w:color="000000" w:sz="8" w:space="0"/>
            </w:tcBorders>
            <w:shd w:val="clear" w:color="auto" w:fill="E6E6E6"/>
            <w:noWrap/>
            <w:vAlign w:val="center"/>
          </w:tcPr>
          <w:p w:rsidR="006A79B8" w:rsidP="005464F3" w:rsidRDefault="006A79B8" w14:paraId="24A130D6" wp14:textId="77777777">
            <w:pPr>
              <w:jc w:val="center"/>
              <w:rPr>
                <w:rFonts w:ascii="Arial" w:hAnsi="Arial" w:cs="Arial"/>
                <w:b/>
                <w:bCs/>
              </w:rPr>
            </w:pPr>
            <w:r>
              <w:rPr>
                <w:rFonts w:ascii="Arial" w:hAnsi="Arial" w:cs="Arial"/>
                <w:b/>
                <w:bCs/>
              </w:rPr>
              <w:t>3. Výchova k myšlení v evropských a globálních souvislostech</w:t>
            </w:r>
          </w:p>
        </w:tc>
      </w:tr>
      <w:tr xmlns:wp14="http://schemas.microsoft.com/office/word/2010/wordml" w:rsidR="006A79B8" w14:paraId="5B579FC4" wp14:textId="77777777">
        <w:trPr>
          <w:trHeight w:val="600"/>
        </w:trPr>
        <w:tc>
          <w:tcPr>
            <w:tcW w:w="2800"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735967A9" wp14:textId="77777777">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3E1EE93B" wp14:textId="77777777">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19EA2BF4" wp14:textId="77777777">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C481B43" wp14:textId="77777777">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0E388AE7" wp14:textId="77777777">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color="auto" w:sz="6" w:space="0"/>
              <w:right w:val="nil"/>
            </w:tcBorders>
            <w:shd w:val="clear" w:color="auto" w:fill="auto"/>
            <w:noWrap/>
            <w:vAlign w:val="center"/>
          </w:tcPr>
          <w:p w:rsidR="006A79B8" w:rsidP="005464F3" w:rsidRDefault="006A79B8" w14:paraId="19A858B4" wp14:textId="77777777">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color="auto" w:sz="6" w:space="0"/>
              <w:bottom w:val="double" w:color="auto" w:sz="6" w:space="0"/>
              <w:right w:val="single" w:color="auto" w:sz="4" w:space="0"/>
            </w:tcBorders>
            <w:shd w:val="clear" w:color="auto" w:fill="auto"/>
            <w:noWrap/>
            <w:vAlign w:val="center"/>
          </w:tcPr>
          <w:p w:rsidR="006A79B8" w:rsidP="005464F3" w:rsidRDefault="006A79B8" w14:paraId="5ECD6397" wp14:textId="77777777">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B3048F8" wp14:textId="77777777">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1E19A7C8" wp14:textId="77777777">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color="auto" w:sz="6" w:space="0"/>
              <w:right w:val="single" w:color="auto" w:sz="8" w:space="0"/>
            </w:tcBorders>
            <w:shd w:val="clear" w:color="auto" w:fill="auto"/>
            <w:noWrap/>
            <w:vAlign w:val="center"/>
          </w:tcPr>
          <w:p w:rsidR="006A79B8" w:rsidP="005464F3" w:rsidRDefault="006A79B8" w14:paraId="0CFC89FF" wp14:textId="77777777">
            <w:pPr>
              <w:jc w:val="center"/>
              <w:rPr>
                <w:rFonts w:ascii="Arial" w:hAnsi="Arial" w:cs="Arial"/>
                <w:sz w:val="20"/>
                <w:szCs w:val="20"/>
              </w:rPr>
            </w:pPr>
            <w:proofErr w:type="gramStart"/>
            <w:r>
              <w:rPr>
                <w:rFonts w:ascii="Arial" w:hAnsi="Arial" w:cs="Arial"/>
                <w:sz w:val="20"/>
                <w:szCs w:val="20"/>
              </w:rPr>
              <w:t>9.r.</w:t>
            </w:r>
            <w:proofErr w:type="gramEnd"/>
          </w:p>
        </w:tc>
      </w:tr>
      <w:tr xmlns:wp14="http://schemas.microsoft.com/office/word/2010/wordml" w:rsidR="006A79B8" w14:paraId="1A463030" wp14:textId="77777777">
        <w:trPr>
          <w:trHeight w:val="600"/>
        </w:trPr>
        <w:tc>
          <w:tcPr>
            <w:tcW w:w="2800" w:type="dxa"/>
            <w:tcBorders>
              <w:top w:val="single" w:color="auto" w:sz="4" w:space="0"/>
              <w:left w:val="single" w:color="auto" w:sz="8" w:space="0"/>
              <w:bottom w:val="single" w:color="auto" w:sz="4" w:space="0"/>
              <w:right w:val="single" w:color="auto" w:sz="4" w:space="0"/>
            </w:tcBorders>
            <w:shd w:val="clear" w:color="auto" w:fill="auto"/>
            <w:vAlign w:val="center"/>
          </w:tcPr>
          <w:p w:rsidR="006A79B8" w:rsidP="005464F3" w:rsidRDefault="006A79B8" w14:paraId="0001F07C" wp14:textId="77777777">
            <w:pPr>
              <w:rPr>
                <w:rFonts w:ascii="Arial" w:hAnsi="Arial" w:cs="Arial"/>
                <w:sz w:val="20"/>
                <w:szCs w:val="20"/>
              </w:rPr>
            </w:pPr>
            <w:r>
              <w:rPr>
                <w:rFonts w:ascii="Arial" w:hAnsi="Arial" w:cs="Arial"/>
                <w:sz w:val="20"/>
                <w:szCs w:val="20"/>
              </w:rPr>
              <w:t xml:space="preserve">Evropa a svět nás </w:t>
            </w:r>
            <w:proofErr w:type="gramStart"/>
            <w:r>
              <w:rPr>
                <w:rFonts w:ascii="Arial" w:hAnsi="Arial" w:cs="Arial"/>
                <w:sz w:val="20"/>
                <w:szCs w:val="20"/>
              </w:rPr>
              <w:t>zajímá</w:t>
            </w:r>
            <w:proofErr w:type="gramEnd"/>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10EF996B" wp14:textId="77777777">
            <w:pPr>
              <w:jc w:val="center"/>
              <w:rPr>
                <w:rFonts w:ascii="Arial" w:hAnsi="Arial" w:cs="Arial"/>
                <w:sz w:val="20"/>
                <w:szCs w:val="20"/>
              </w:rPr>
            </w:pPr>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5E3886A4" wp14:textId="77777777">
            <w:pPr>
              <w:jc w:val="center"/>
              <w:rPr>
                <w:rFonts w:ascii="Arial" w:hAnsi="Arial" w:cs="Arial"/>
                <w:sz w:val="20"/>
                <w:szCs w:val="20"/>
              </w:rPr>
            </w:pPr>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0EBC64DE" wp14:textId="77777777">
            <w:pPr>
              <w:jc w:val="center"/>
              <w:rPr>
                <w:rFonts w:ascii="Arial" w:hAnsi="Arial" w:cs="Arial"/>
                <w:sz w:val="20"/>
                <w:szCs w:val="20"/>
              </w:rPr>
            </w:pPr>
            <w:proofErr w:type="spellStart"/>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504555A8" wp14:textId="77777777">
            <w:pPr>
              <w:jc w:val="center"/>
              <w:rPr>
                <w:rFonts w:ascii="Arial" w:hAnsi="Arial" w:cs="Arial"/>
                <w:sz w:val="20"/>
                <w:szCs w:val="20"/>
              </w:rPr>
            </w:pPr>
            <w:proofErr w:type="spellStart"/>
            <w:r>
              <w:rPr>
                <w:rFonts w:ascii="Arial" w:hAnsi="Arial" w:cs="Arial"/>
                <w:sz w:val="20"/>
                <w:szCs w:val="20"/>
              </w:rPr>
              <w:t>Vl,</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single" w:color="auto" w:sz="4" w:space="0"/>
              <w:left w:val="nil"/>
              <w:bottom w:val="single" w:color="auto" w:sz="4" w:space="0"/>
              <w:right w:val="nil"/>
            </w:tcBorders>
            <w:shd w:val="clear" w:color="auto" w:fill="auto"/>
            <w:vAlign w:val="center"/>
          </w:tcPr>
          <w:p w:rsidR="006A79B8" w:rsidP="005464F3" w:rsidRDefault="006A79B8" w14:paraId="3C2D2C87" wp14:textId="77777777">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single" w:color="auto" w:sz="4" w:space="0"/>
              <w:left w:val="double" w:color="auto" w:sz="6" w:space="0"/>
              <w:bottom w:val="single" w:color="auto" w:sz="4" w:space="0"/>
              <w:right w:val="single" w:color="auto" w:sz="4" w:space="0"/>
            </w:tcBorders>
            <w:shd w:val="clear" w:color="auto" w:fill="auto"/>
            <w:vAlign w:val="center"/>
          </w:tcPr>
          <w:p w:rsidR="006A79B8" w:rsidP="005464F3" w:rsidRDefault="006A79B8" w14:paraId="63DEBB27" wp14:textId="77777777">
            <w:pPr>
              <w:jc w:val="center"/>
              <w:rPr>
                <w:rFonts w:ascii="Arial" w:hAnsi="Arial" w:cs="Arial"/>
                <w:sz w:val="20"/>
                <w:szCs w:val="20"/>
              </w:rPr>
            </w:pPr>
            <w:proofErr w:type="spellStart"/>
            <w:proofErr w:type="gramStart"/>
            <w:r>
              <w:rPr>
                <w:rFonts w:ascii="Arial" w:hAnsi="Arial" w:cs="Arial"/>
                <w:sz w:val="20"/>
                <w:szCs w:val="20"/>
              </w:rPr>
              <w:t>M,Aj</w:t>
            </w:r>
            <w:proofErr w:type="gramEnd"/>
            <w:r>
              <w:rPr>
                <w:rFonts w:ascii="Arial" w:hAnsi="Arial" w:cs="Arial"/>
                <w:sz w:val="20"/>
                <w:szCs w:val="20"/>
              </w:rPr>
              <w:t>,Rv,Hv,Z</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C45929" w:rsidP="005464F3" w:rsidRDefault="006A79B8" w14:paraId="51D2424A" wp14:textId="77777777">
            <w:pPr>
              <w:jc w:val="center"/>
              <w:rPr>
                <w:rFonts w:ascii="Arial" w:hAnsi="Arial" w:cs="Arial"/>
                <w:sz w:val="20"/>
                <w:szCs w:val="20"/>
              </w:rPr>
            </w:pPr>
            <w:proofErr w:type="spellStart"/>
            <w:r>
              <w:rPr>
                <w:rFonts w:ascii="Arial" w:hAnsi="Arial" w:cs="Arial"/>
                <w:sz w:val="20"/>
                <w:szCs w:val="20"/>
              </w:rPr>
              <w:t>Aj,</w:t>
            </w:r>
            <w:proofErr w:type="gramStart"/>
            <w:r>
              <w:rPr>
                <w:rFonts w:ascii="Arial" w:hAnsi="Arial" w:cs="Arial"/>
                <w:sz w:val="20"/>
                <w:szCs w:val="20"/>
              </w:rPr>
              <w:t>Hv,Z,Nj</w:t>
            </w:r>
            <w:proofErr w:type="gramEnd"/>
            <w:r>
              <w:rPr>
                <w:rFonts w:ascii="Arial" w:hAnsi="Arial" w:cs="Arial"/>
                <w:sz w:val="20"/>
                <w:szCs w:val="20"/>
              </w:rPr>
              <w:t>,</w:t>
            </w:r>
            <w:r w:rsidR="006A62D7">
              <w:rPr>
                <w:rFonts w:ascii="Arial" w:hAnsi="Arial" w:cs="Arial"/>
                <w:sz w:val="20"/>
                <w:szCs w:val="20"/>
              </w:rPr>
              <w:t>Rj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Pr="00D645FA" w:rsidR="006A79B8" w:rsidP="005464F3" w:rsidRDefault="00EE7B8B" w14:paraId="4859D9C0" wp14:textId="77777777">
            <w:pPr>
              <w:jc w:val="center"/>
              <w:rPr>
                <w:rFonts w:ascii="Arial" w:hAnsi="Arial" w:cs="Arial"/>
                <w:sz w:val="20"/>
                <w:szCs w:val="20"/>
              </w:rPr>
            </w:pPr>
            <w:proofErr w:type="spellStart"/>
            <w:r w:rsidRPr="00D645FA">
              <w:rPr>
                <w:rFonts w:ascii="Arial" w:hAnsi="Arial" w:cs="Arial"/>
                <w:sz w:val="20"/>
                <w:szCs w:val="20"/>
              </w:rPr>
              <w:t>Rp</w:t>
            </w:r>
            <w:proofErr w:type="spellEnd"/>
            <w:r w:rsidRPr="00D645FA" w:rsidR="001F5EEB">
              <w:rPr>
                <w:rFonts w:ascii="Arial" w:hAnsi="Arial" w:cs="Arial"/>
                <w:sz w:val="20"/>
                <w:szCs w:val="20"/>
              </w:rPr>
              <w:t>, Ed</w:t>
            </w:r>
            <w:r w:rsidRPr="00D645FA" w:rsidR="00500C79">
              <w:rPr>
                <w:rFonts w:ascii="Arial" w:hAnsi="Arial" w:cs="Arial"/>
                <w:sz w:val="20"/>
                <w:szCs w:val="20"/>
              </w:rPr>
              <w:t xml:space="preserve">, </w:t>
            </w:r>
            <w:proofErr w:type="spellStart"/>
            <w:r w:rsidRPr="00D645FA" w:rsidR="00500C79">
              <w:rPr>
                <w:rFonts w:ascii="Arial" w:hAnsi="Arial" w:cs="Arial"/>
                <w:sz w:val="20"/>
                <w:szCs w:val="20"/>
              </w:rPr>
              <w:t>Lk</w:t>
            </w:r>
            <w:proofErr w:type="spellEnd"/>
            <w:r w:rsidRPr="00D645FA" w:rsidR="006A62D7">
              <w:rPr>
                <w:rFonts w:ascii="Arial" w:hAnsi="Arial" w:cs="Arial"/>
                <w:sz w:val="20"/>
                <w:szCs w:val="20"/>
              </w:rPr>
              <w:t xml:space="preserve">, </w:t>
            </w:r>
            <w:proofErr w:type="spellStart"/>
            <w:r w:rsidRPr="00D645FA" w:rsidR="006A62D7">
              <w:rPr>
                <w:rFonts w:ascii="Arial" w:hAnsi="Arial" w:cs="Arial"/>
                <w:sz w:val="20"/>
                <w:szCs w:val="20"/>
              </w:rPr>
              <w:t>Mv</w:t>
            </w:r>
            <w:proofErr w:type="spellEnd"/>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1B4D79EC" wp14:textId="77777777">
            <w:pPr>
              <w:jc w:val="center"/>
              <w:rPr>
                <w:rFonts w:ascii="Arial" w:hAnsi="Arial" w:cs="Arial"/>
                <w:sz w:val="20"/>
                <w:szCs w:val="20"/>
              </w:rPr>
            </w:pPr>
            <w:proofErr w:type="spellStart"/>
            <w:proofErr w:type="gramStart"/>
            <w:r>
              <w:rPr>
                <w:rFonts w:ascii="Arial" w:hAnsi="Arial" w:cs="Arial"/>
                <w:sz w:val="20"/>
                <w:szCs w:val="20"/>
              </w:rPr>
              <w:t>M,Aj</w:t>
            </w:r>
            <w:proofErr w:type="gramEnd"/>
            <w:r>
              <w:rPr>
                <w:rFonts w:ascii="Arial" w:hAnsi="Arial" w:cs="Arial"/>
                <w:sz w:val="20"/>
                <w:szCs w:val="20"/>
              </w:rPr>
              <w:t>,Hv,Z</w:t>
            </w:r>
            <w:proofErr w:type="spellEnd"/>
            <w:r>
              <w:rPr>
                <w:rFonts w:ascii="Arial" w:hAnsi="Arial" w:cs="Arial"/>
                <w:sz w:val="20"/>
                <w:szCs w:val="20"/>
              </w:rPr>
              <w:t>,</w:t>
            </w:r>
            <w:r w:rsidR="00DC743D">
              <w:rPr>
                <w:rFonts w:ascii="Arial" w:hAnsi="Arial" w:cs="Arial"/>
                <w:sz w:val="20"/>
                <w:szCs w:val="20"/>
              </w:rPr>
              <w:t xml:space="preserve"> </w:t>
            </w:r>
            <w:proofErr w:type="spellStart"/>
            <w:r>
              <w:rPr>
                <w:rFonts w:ascii="Arial" w:hAnsi="Arial" w:cs="Arial"/>
                <w:sz w:val="20"/>
                <w:szCs w:val="20"/>
              </w:rPr>
              <w:t>Nj,</w:t>
            </w:r>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Pr="00C3644F">
              <w:rPr>
                <w:rFonts w:ascii="Arial" w:hAnsi="Arial" w:cs="Arial"/>
                <w:color w:val="7030A0"/>
                <w:sz w:val="20"/>
                <w:szCs w:val="20"/>
              </w:rPr>
              <w:t> </w:t>
            </w:r>
          </w:p>
        </w:tc>
        <w:tc>
          <w:tcPr>
            <w:tcW w:w="1380" w:type="dxa"/>
            <w:tcBorders>
              <w:top w:val="single" w:color="auto" w:sz="4" w:space="0"/>
              <w:left w:val="nil"/>
              <w:bottom w:val="single" w:color="auto" w:sz="4" w:space="0"/>
              <w:right w:val="single" w:color="auto" w:sz="8" w:space="0"/>
            </w:tcBorders>
            <w:shd w:val="clear" w:color="auto" w:fill="auto"/>
            <w:vAlign w:val="center"/>
          </w:tcPr>
          <w:p w:rsidR="006A79B8" w:rsidP="005464F3" w:rsidRDefault="006A79B8" w14:paraId="4197A8D7" wp14:textId="77777777">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,Z,F</w:t>
            </w:r>
            <w:proofErr w:type="spellEnd"/>
            <w:r>
              <w:rPr>
                <w:rFonts w:ascii="Arial" w:hAnsi="Arial" w:cs="Arial"/>
                <w:sz w:val="20"/>
                <w:szCs w:val="20"/>
              </w:rPr>
              <w:t xml:space="preserve">, </w:t>
            </w:r>
            <w:r w:rsidRPr="00C3644F">
              <w:rPr>
                <w:rFonts w:ascii="Arial" w:hAnsi="Arial" w:cs="Arial"/>
                <w:color w:val="7030A0"/>
                <w:sz w:val="20"/>
                <w:szCs w:val="20"/>
              </w:rPr>
              <w:t>,</w:t>
            </w:r>
            <w:proofErr w:type="spellStart"/>
            <w:r>
              <w:rPr>
                <w:rFonts w:ascii="Arial" w:hAnsi="Arial" w:cs="Arial"/>
                <w:sz w:val="20"/>
                <w:szCs w:val="20"/>
              </w:rPr>
              <w:t>Nj</w:t>
            </w:r>
            <w:proofErr w:type="spellEnd"/>
            <w:r>
              <w:rPr>
                <w:rFonts w:ascii="Arial" w:hAnsi="Arial" w:cs="Arial"/>
                <w:sz w:val="20"/>
                <w:szCs w:val="20"/>
              </w:rPr>
              <w:t>,</w:t>
            </w:r>
            <w:r w:rsidRPr="00C3644F">
              <w:rPr>
                <w:rFonts w:ascii="Arial" w:hAnsi="Arial" w:cs="Arial"/>
                <w:color w:val="7030A0"/>
                <w:sz w:val="20"/>
                <w:szCs w:val="20"/>
              </w:rPr>
              <w:t> </w:t>
            </w:r>
            <w:proofErr w:type="spellStart"/>
            <w:r w:rsidRPr="00D645FA" w:rsidR="00D645FA">
              <w:rPr>
                <w:rFonts w:ascii="Arial" w:hAnsi="Arial" w:cs="Arial"/>
                <w:sz w:val="20"/>
                <w:szCs w:val="20"/>
              </w:rPr>
              <w:t>Rj</w:t>
            </w:r>
            <w:proofErr w:type="spellEnd"/>
            <w:r w:rsidRPr="00D645FA" w:rsidR="00D645FA">
              <w:rPr>
                <w:rFonts w:ascii="Arial" w:hAnsi="Arial" w:cs="Arial"/>
                <w:sz w:val="20"/>
                <w:szCs w:val="20"/>
              </w:rPr>
              <w:t xml:space="preserve">, </w:t>
            </w:r>
            <w:proofErr w:type="spellStart"/>
            <w:r w:rsidRPr="00D645FA" w:rsidR="00D645FA">
              <w:rPr>
                <w:rFonts w:ascii="Arial" w:hAnsi="Arial" w:cs="Arial"/>
                <w:sz w:val="20"/>
                <w:szCs w:val="20"/>
              </w:rPr>
              <w:t>Fj</w:t>
            </w:r>
            <w:proofErr w:type="spellEnd"/>
            <w:r w:rsidRPr="00D645FA" w:rsidR="00D645FA">
              <w:rPr>
                <w:rFonts w:ascii="Arial" w:hAnsi="Arial" w:cs="Arial"/>
                <w:sz w:val="20"/>
                <w:szCs w:val="20"/>
              </w:rPr>
              <w:t xml:space="preserve">, </w:t>
            </w:r>
            <w:proofErr w:type="spellStart"/>
            <w:r w:rsidRPr="00D645FA" w:rsidR="00D645FA">
              <w:rPr>
                <w:rFonts w:ascii="Arial" w:hAnsi="Arial" w:cs="Arial"/>
                <w:sz w:val="20"/>
                <w:szCs w:val="20"/>
              </w:rPr>
              <w:t>Šj</w:t>
            </w:r>
            <w:proofErr w:type="spellEnd"/>
            <w:r w:rsidR="00F42A7B">
              <w:rPr>
                <w:rFonts w:ascii="Arial" w:hAnsi="Arial" w:cs="Arial"/>
                <w:sz w:val="20"/>
                <w:szCs w:val="20"/>
              </w:rPr>
              <w:t>, Ov</w:t>
            </w:r>
          </w:p>
        </w:tc>
      </w:tr>
      <w:tr xmlns:wp14="http://schemas.microsoft.com/office/word/2010/wordml" w:rsidR="006A79B8" w14:paraId="60CCD486"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708E33F4" wp14:textId="77777777">
            <w:pPr>
              <w:rPr>
                <w:rFonts w:ascii="Arial" w:hAnsi="Arial" w:cs="Arial"/>
                <w:sz w:val="20"/>
                <w:szCs w:val="20"/>
              </w:rPr>
            </w:pPr>
            <w:r>
              <w:rPr>
                <w:rFonts w:ascii="Arial" w:hAnsi="Arial" w:cs="Arial"/>
                <w:sz w:val="20"/>
                <w:szCs w:val="20"/>
              </w:rPr>
              <w:t>Objevujeme Evropu a svět</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E15CE8" w14:paraId="3E6F39B1" wp14:textId="77777777">
            <w:pPr>
              <w:jc w:val="center"/>
              <w:rPr>
                <w:rFonts w:ascii="Arial" w:hAnsi="Arial" w:cs="Arial"/>
                <w:sz w:val="20"/>
                <w:szCs w:val="20"/>
              </w:rPr>
            </w:pPr>
            <w:r>
              <w:rPr>
                <w:rFonts w:ascii="Arial" w:hAnsi="Arial" w:cs="Arial"/>
                <w:sz w:val="20"/>
                <w:szCs w:val="20"/>
              </w:rPr>
              <w:t>Aj</w:t>
            </w:r>
            <w:r w:rsidR="006A79B8">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E15CE8" w14:paraId="10B2C4D6" wp14:textId="77777777">
            <w:pPr>
              <w:jc w:val="center"/>
              <w:rPr>
                <w:rFonts w:ascii="Arial" w:hAnsi="Arial" w:cs="Arial"/>
                <w:sz w:val="20"/>
                <w:szCs w:val="20"/>
              </w:rPr>
            </w:pPr>
            <w:r>
              <w:rPr>
                <w:rFonts w:ascii="Arial" w:hAnsi="Arial" w:cs="Arial"/>
                <w:sz w:val="20"/>
                <w:szCs w:val="20"/>
              </w:rPr>
              <w:t>Aj</w:t>
            </w:r>
            <w:r w:rsidR="006A79B8">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ECEB114"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4513031" wp14:textId="77777777">
            <w:pPr>
              <w:jc w:val="center"/>
              <w:rPr>
                <w:rFonts w:ascii="Arial" w:hAnsi="Arial" w:cs="Arial"/>
                <w:sz w:val="20"/>
                <w:szCs w:val="20"/>
              </w:rPr>
            </w:pPr>
            <w:r>
              <w:rPr>
                <w:rFonts w:ascii="Arial" w:hAnsi="Arial" w:cs="Arial"/>
                <w:sz w:val="20"/>
                <w:szCs w:val="20"/>
              </w:rPr>
              <w:t>M, </w:t>
            </w:r>
          </w:p>
        </w:tc>
        <w:tc>
          <w:tcPr>
            <w:tcW w:w="1380" w:type="dxa"/>
            <w:tcBorders>
              <w:top w:val="nil"/>
              <w:left w:val="nil"/>
              <w:bottom w:val="single" w:color="auto" w:sz="4" w:space="0"/>
              <w:right w:val="nil"/>
            </w:tcBorders>
            <w:shd w:val="clear" w:color="auto" w:fill="auto"/>
            <w:vAlign w:val="center"/>
          </w:tcPr>
          <w:p w:rsidR="006A79B8" w:rsidP="005464F3" w:rsidRDefault="006A79B8" w14:paraId="1B06C8F1" wp14:textId="77777777">
            <w:pPr>
              <w:jc w:val="center"/>
              <w:rPr>
                <w:rFonts w:ascii="Arial" w:hAnsi="Arial" w:cs="Arial"/>
                <w:sz w:val="20"/>
                <w:szCs w:val="20"/>
              </w:rPr>
            </w:pPr>
            <w:proofErr w:type="spellStart"/>
            <w:r>
              <w:rPr>
                <w:rFonts w:ascii="Arial" w:hAnsi="Arial" w:cs="Arial"/>
                <w:sz w:val="20"/>
                <w:szCs w:val="20"/>
              </w:rPr>
              <w:t>Hv,Př,</w:t>
            </w:r>
            <w:proofErr w:type="gramStart"/>
            <w:r>
              <w:rPr>
                <w:rFonts w:ascii="Arial" w:hAnsi="Arial" w:cs="Arial"/>
                <w:sz w:val="20"/>
                <w:szCs w:val="20"/>
              </w:rPr>
              <w:t>Vl,M,Čj</w:t>
            </w:r>
            <w:proofErr w:type="spellEnd"/>
            <w:proofErr w:type="gramEnd"/>
            <w:r>
              <w:rPr>
                <w:rFonts w:ascii="Arial" w:hAnsi="Arial" w:cs="Arial"/>
                <w:sz w:val="20"/>
                <w:szCs w:val="20"/>
              </w:rPr>
              <w:t>,</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6F87B838" wp14:textId="77777777">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257454B3" wp14:textId="77777777">
            <w:pPr>
              <w:jc w:val="center"/>
              <w:rPr>
                <w:rFonts w:ascii="Arial" w:hAnsi="Arial" w:cs="Arial"/>
                <w:sz w:val="20"/>
                <w:szCs w:val="20"/>
              </w:rPr>
            </w:pPr>
            <w:proofErr w:type="spellStart"/>
            <w:proofErr w:type="gramStart"/>
            <w:r>
              <w:rPr>
                <w:rFonts w:ascii="Arial" w:hAnsi="Arial" w:cs="Arial"/>
                <w:sz w:val="20"/>
                <w:szCs w:val="20"/>
              </w:rPr>
              <w:t>M,Čj</w:t>
            </w:r>
            <w:proofErr w:type="gramEnd"/>
            <w:r>
              <w:rPr>
                <w:rFonts w:ascii="Arial" w:hAnsi="Arial" w:cs="Arial"/>
                <w:sz w:val="20"/>
                <w:szCs w:val="20"/>
              </w:rPr>
              <w:t>,D</w:t>
            </w:r>
            <w:proofErr w:type="spellEnd"/>
            <w:r>
              <w:rPr>
                <w:rFonts w:ascii="Arial" w:hAnsi="Arial" w:cs="Arial"/>
                <w:sz w:val="20"/>
                <w:szCs w:val="20"/>
              </w:rPr>
              <w:t>,</w:t>
            </w:r>
            <w:r w:rsidR="006A79B8">
              <w:rPr>
                <w:rFonts w:ascii="Arial" w:hAnsi="Arial" w:cs="Arial"/>
                <w:sz w:val="20"/>
                <w:szCs w:val="20"/>
              </w:rPr>
              <w:t xml:space="preserve"> </w:t>
            </w:r>
            <w:proofErr w:type="spellStart"/>
            <w:r w:rsidR="006A79B8">
              <w:rPr>
                <w:rFonts w:ascii="Arial" w:hAnsi="Arial" w:cs="Arial"/>
                <w:sz w:val="20"/>
                <w:szCs w:val="20"/>
              </w:rPr>
              <w:t>Hv,Z,Nj,</w:t>
            </w:r>
            <w:r w:rsidR="006A62D7">
              <w:rPr>
                <w:rFonts w:ascii="Arial" w:hAnsi="Arial" w:cs="Arial"/>
                <w:sz w:val="20"/>
                <w:szCs w:val="20"/>
              </w:rPr>
              <w:t>Rj</w:t>
            </w:r>
            <w:proofErr w:type="spellEnd"/>
            <w:r w:rsidR="006A62D7">
              <w:rPr>
                <w:rFonts w:ascii="Arial" w:hAnsi="Arial" w:cs="Arial"/>
                <w:sz w:val="20"/>
                <w:szCs w:val="20"/>
              </w:rPr>
              <w:t xml:space="preserve">, </w:t>
            </w:r>
            <w:proofErr w:type="spellStart"/>
            <w:r w:rsidR="006A62D7">
              <w:rPr>
                <w:rFonts w:ascii="Arial" w:hAnsi="Arial" w:cs="Arial"/>
                <w:sz w:val="20"/>
                <w:szCs w:val="20"/>
              </w:rPr>
              <w:t>Fj,</w:t>
            </w:r>
            <w:r w:rsidR="00D645FA">
              <w:rPr>
                <w:rFonts w:ascii="Arial" w:hAnsi="Arial" w:cs="Arial"/>
                <w:sz w:val="20"/>
                <w:szCs w:val="20"/>
              </w:rPr>
              <w:t>Šj</w:t>
            </w:r>
            <w:proofErr w:type="spellEnd"/>
            <w:r w:rsidR="00D645FA">
              <w:rPr>
                <w:rFonts w:ascii="Arial" w:hAnsi="Arial" w:cs="Arial"/>
                <w:sz w:val="20"/>
                <w:szCs w:val="20"/>
              </w:rPr>
              <w:t>,</w:t>
            </w:r>
            <w:r w:rsidR="006A62D7">
              <w:rPr>
                <w:rFonts w:ascii="Arial" w:hAnsi="Arial" w:cs="Arial"/>
                <w:sz w:val="20"/>
                <w:szCs w:val="20"/>
              </w:rPr>
              <w:t xml:space="preserve"> </w:t>
            </w:r>
            <w:proofErr w:type="spellStart"/>
            <w:r w:rsidRPr="00D645FA" w:rsidR="00EE7B8B">
              <w:rPr>
                <w:rFonts w:ascii="Arial" w:hAnsi="Arial" w:cs="Arial"/>
                <w:sz w:val="20"/>
                <w:szCs w:val="20"/>
              </w:rPr>
              <w:t>Rp</w:t>
            </w:r>
            <w:proofErr w:type="spellEnd"/>
            <w:r w:rsidRPr="00D645FA" w:rsidR="001F5EEB">
              <w:rPr>
                <w:rFonts w:ascii="Arial" w:hAnsi="Arial" w:cs="Arial"/>
                <w:sz w:val="20"/>
                <w:szCs w:val="20"/>
              </w:rPr>
              <w:t>, Ed</w:t>
            </w:r>
            <w:r w:rsidRPr="00D645FA" w:rsidR="00500C79">
              <w:rPr>
                <w:rFonts w:ascii="Arial" w:hAnsi="Arial" w:cs="Arial"/>
                <w:sz w:val="20"/>
                <w:szCs w:val="20"/>
              </w:rPr>
              <w:t xml:space="preserve">, </w:t>
            </w:r>
            <w:proofErr w:type="spellStart"/>
            <w:r w:rsidRPr="00D645FA" w:rsidR="00500C79">
              <w:rPr>
                <w:rFonts w:ascii="Arial" w:hAnsi="Arial" w:cs="Arial"/>
                <w:sz w:val="20"/>
                <w:szCs w:val="20"/>
              </w:rPr>
              <w:t>Lk</w:t>
            </w:r>
            <w:proofErr w:type="spellEnd"/>
            <w:r w:rsidRPr="00D645FA" w:rsidR="006A62D7">
              <w:rPr>
                <w:rFonts w:ascii="Arial" w:hAnsi="Arial" w:cs="Arial"/>
                <w:sz w:val="20"/>
                <w:szCs w:val="20"/>
              </w:rPr>
              <w:t xml:space="preserve">, </w:t>
            </w:r>
            <w:proofErr w:type="spellStart"/>
            <w:r w:rsidRPr="00D645FA" w:rsidR="006A62D7">
              <w:rPr>
                <w:rFonts w:ascii="Arial" w:hAnsi="Arial" w:cs="Arial"/>
                <w:sz w:val="20"/>
                <w:szCs w:val="20"/>
              </w:rPr>
              <w:t>Mv</w:t>
            </w:r>
            <w:proofErr w:type="spellEnd"/>
          </w:p>
        </w:tc>
        <w:tc>
          <w:tcPr>
            <w:tcW w:w="1380" w:type="dxa"/>
            <w:tcBorders>
              <w:top w:val="nil"/>
              <w:left w:val="nil"/>
              <w:bottom w:val="single" w:color="auto" w:sz="4" w:space="0"/>
              <w:right w:val="single" w:color="auto" w:sz="4" w:space="0"/>
            </w:tcBorders>
            <w:shd w:val="clear" w:color="auto" w:fill="auto"/>
            <w:vAlign w:val="center"/>
          </w:tcPr>
          <w:p w:rsidR="00C45929" w:rsidP="005464F3" w:rsidRDefault="006A79B8" w14:paraId="34B124C8" wp14:textId="77777777">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gramEnd"/>
            <w:r>
              <w:rPr>
                <w:rFonts w:ascii="Arial" w:hAnsi="Arial" w:cs="Arial"/>
                <w:sz w:val="20"/>
                <w:szCs w:val="20"/>
              </w:rPr>
              <w:t>,</w:t>
            </w:r>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p>
          <w:p w:rsidRPr="00C3644F" w:rsidR="006A79B8" w:rsidP="005464F3" w:rsidRDefault="006A79B8" w14:paraId="0D8BF348" wp14:textId="77777777">
            <w:pPr>
              <w:jc w:val="center"/>
              <w:rPr>
                <w:rFonts w:ascii="Arial" w:hAnsi="Arial" w:cs="Arial"/>
                <w:color w:val="7030A0"/>
                <w:sz w:val="20"/>
                <w:szCs w:val="20"/>
              </w:rPr>
            </w:pPr>
            <w:r w:rsidRPr="00C3644F">
              <w:rPr>
                <w:rFonts w:ascii="Arial" w:hAnsi="Arial" w:cs="Arial"/>
                <w:color w:val="7030A0"/>
                <w:sz w:val="20"/>
                <w:szCs w:val="20"/>
              </w:rPr>
              <w:t> </w:t>
            </w:r>
          </w:p>
        </w:tc>
        <w:tc>
          <w:tcPr>
            <w:tcW w:w="1380" w:type="dxa"/>
            <w:tcBorders>
              <w:top w:val="nil"/>
              <w:left w:val="nil"/>
              <w:bottom w:val="single" w:color="auto" w:sz="4" w:space="0"/>
              <w:right w:val="single" w:color="auto" w:sz="8" w:space="0"/>
            </w:tcBorders>
            <w:shd w:val="clear" w:color="auto" w:fill="auto"/>
            <w:vAlign w:val="center"/>
          </w:tcPr>
          <w:p w:rsidR="006A79B8" w:rsidP="005464F3" w:rsidRDefault="006A79B8" w14:paraId="18248771" wp14:textId="77777777">
            <w:pPr>
              <w:jc w:val="center"/>
              <w:rPr>
                <w:rFonts w:ascii="Arial" w:hAnsi="Arial" w:cs="Arial"/>
                <w:sz w:val="20"/>
                <w:szCs w:val="20"/>
              </w:rPr>
            </w:pPr>
            <w:proofErr w:type="spellStart"/>
            <w:r>
              <w:rPr>
                <w:rFonts w:ascii="Arial" w:hAnsi="Arial" w:cs="Arial"/>
                <w:sz w:val="20"/>
                <w:szCs w:val="20"/>
              </w:rPr>
              <w:t>Hv,</w:t>
            </w:r>
            <w:proofErr w:type="gramStart"/>
            <w:r>
              <w:rPr>
                <w:rFonts w:ascii="Arial" w:hAnsi="Arial" w:cs="Arial"/>
                <w:sz w:val="20"/>
                <w:szCs w:val="20"/>
              </w:rPr>
              <w:t>Nj,</w:t>
            </w:r>
            <w:r w:rsidR="00D645FA">
              <w:rPr>
                <w:rFonts w:ascii="Arial" w:hAnsi="Arial" w:cs="Arial"/>
                <w:sz w:val="20"/>
                <w:szCs w:val="20"/>
              </w:rPr>
              <w:t>Fj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D645FA">
              <w:rPr>
                <w:rFonts w:ascii="Arial" w:hAnsi="Arial" w:cs="Arial"/>
                <w:sz w:val="20"/>
                <w:szCs w:val="20"/>
              </w:rPr>
              <w:t>Nj</w:t>
            </w:r>
            <w:proofErr w:type="spellEnd"/>
            <w:r w:rsidR="00F42A7B">
              <w:rPr>
                <w:rFonts w:ascii="Arial" w:hAnsi="Arial" w:cs="Arial"/>
                <w:sz w:val="20"/>
                <w:szCs w:val="20"/>
              </w:rPr>
              <w:t>, Ov</w:t>
            </w:r>
          </w:p>
        </w:tc>
      </w:tr>
      <w:tr xmlns:wp14="http://schemas.microsoft.com/office/word/2010/wordml" w:rsidR="006A79B8" w14:paraId="20D8C86D" wp14:textId="77777777">
        <w:trPr>
          <w:trHeight w:val="600"/>
        </w:trPr>
        <w:tc>
          <w:tcPr>
            <w:tcW w:w="2800" w:type="dxa"/>
            <w:tcBorders>
              <w:top w:val="nil"/>
              <w:left w:val="single" w:color="auto" w:sz="8" w:space="0"/>
              <w:bottom w:val="single" w:color="auto" w:sz="8" w:space="0"/>
              <w:right w:val="single" w:color="auto" w:sz="4" w:space="0"/>
            </w:tcBorders>
            <w:shd w:val="clear" w:color="auto" w:fill="auto"/>
            <w:vAlign w:val="center"/>
          </w:tcPr>
          <w:p w:rsidR="006A79B8" w:rsidP="005464F3" w:rsidRDefault="006A79B8" w14:paraId="316CC118" wp14:textId="77777777">
            <w:pPr>
              <w:rPr>
                <w:rFonts w:ascii="Arial" w:hAnsi="Arial" w:cs="Arial"/>
                <w:sz w:val="20"/>
                <w:szCs w:val="20"/>
              </w:rPr>
            </w:pPr>
            <w:r>
              <w:rPr>
                <w:rFonts w:ascii="Arial" w:hAnsi="Arial" w:cs="Arial"/>
                <w:sz w:val="20"/>
                <w:szCs w:val="20"/>
              </w:rPr>
              <w:t>Jsme Evropané</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0EF42AFC"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10258C09"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16D72DC7"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2A53FDA5"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nil"/>
            </w:tcBorders>
            <w:shd w:val="clear" w:color="auto" w:fill="auto"/>
            <w:vAlign w:val="center"/>
          </w:tcPr>
          <w:p w:rsidR="006A79B8" w:rsidP="005464F3" w:rsidRDefault="006A79B8" w14:paraId="65C1F657"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double" w:color="auto" w:sz="6" w:space="0"/>
              <w:bottom w:val="single" w:color="auto" w:sz="8" w:space="0"/>
              <w:right w:val="single" w:color="auto" w:sz="4" w:space="0"/>
            </w:tcBorders>
            <w:shd w:val="clear" w:color="auto" w:fill="auto"/>
            <w:vAlign w:val="center"/>
          </w:tcPr>
          <w:p w:rsidR="006A79B8" w:rsidP="005464F3" w:rsidRDefault="006A79B8" w14:paraId="37E6582E" wp14:textId="77777777">
            <w:pPr>
              <w:jc w:val="center"/>
              <w:rPr>
                <w:rFonts w:ascii="Arial" w:hAnsi="Arial" w:cs="Arial"/>
                <w:sz w:val="20"/>
                <w:szCs w:val="20"/>
              </w:rPr>
            </w:pPr>
            <w:proofErr w:type="spellStart"/>
            <w:r>
              <w:rPr>
                <w:rFonts w:ascii="Arial" w:hAnsi="Arial" w:cs="Arial"/>
                <w:sz w:val="20"/>
                <w:szCs w:val="20"/>
              </w:rPr>
              <w:t>D,Hv,F</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013E05D8" wp14:textId="77777777">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spellEnd"/>
            <w:proofErr w:type="gramEnd"/>
            <w:r>
              <w:rPr>
                <w:rFonts w:ascii="Arial" w:hAnsi="Arial" w:cs="Arial"/>
                <w:sz w:val="20"/>
                <w:szCs w:val="20"/>
              </w:rPr>
              <w:t>,</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D645FA">
              <w:rPr>
                <w:rFonts w:ascii="Arial" w:hAnsi="Arial" w:cs="Arial"/>
                <w:sz w:val="20"/>
                <w:szCs w:val="20"/>
              </w:rPr>
              <w:t>,</w:t>
            </w:r>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F42A7B">
              <w:rPr>
                <w:rFonts w:ascii="Arial" w:hAnsi="Arial" w:cs="Arial"/>
                <w:sz w:val="20"/>
                <w:szCs w:val="20"/>
              </w:rPr>
              <w:t>, Ov</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03F6F776" wp14:textId="77777777">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Pr>
                <w:rFonts w:ascii="Arial" w:hAnsi="Arial" w:cs="Arial"/>
                <w:sz w:val="20"/>
                <w:szCs w:val="20"/>
              </w:rPr>
              <w:t>, </w:t>
            </w:r>
          </w:p>
        </w:tc>
        <w:tc>
          <w:tcPr>
            <w:tcW w:w="1380" w:type="dxa"/>
            <w:tcBorders>
              <w:top w:val="nil"/>
              <w:left w:val="nil"/>
              <w:bottom w:val="single" w:color="auto" w:sz="8" w:space="0"/>
              <w:right w:val="single" w:color="auto" w:sz="8" w:space="0"/>
            </w:tcBorders>
            <w:shd w:val="clear" w:color="auto" w:fill="auto"/>
            <w:vAlign w:val="center"/>
          </w:tcPr>
          <w:p w:rsidR="006A79B8" w:rsidP="005464F3" w:rsidRDefault="006A79B8" w14:paraId="0F661971" wp14:textId="77777777">
            <w:pPr>
              <w:jc w:val="center"/>
              <w:rPr>
                <w:rFonts w:ascii="Arial" w:hAnsi="Arial" w:cs="Arial"/>
                <w:sz w:val="20"/>
                <w:szCs w:val="20"/>
              </w:rPr>
            </w:pPr>
            <w:proofErr w:type="spellStart"/>
            <w:r>
              <w:rPr>
                <w:rFonts w:ascii="Arial" w:hAnsi="Arial" w:cs="Arial"/>
                <w:sz w:val="20"/>
                <w:szCs w:val="20"/>
              </w:rPr>
              <w:t>D,Hv,Nj</w:t>
            </w:r>
            <w:proofErr w:type="spellEnd"/>
            <w:r>
              <w:rPr>
                <w:rFonts w:ascii="Arial" w:hAnsi="Arial" w:cs="Arial"/>
                <w:sz w:val="20"/>
                <w:szCs w:val="20"/>
              </w:rPr>
              <w:t>, </w:t>
            </w:r>
            <w:proofErr w:type="spellStart"/>
            <w:r w:rsidR="00D645FA">
              <w:rPr>
                <w:rFonts w:ascii="Arial" w:hAnsi="Arial" w:cs="Arial"/>
                <w:sz w:val="20"/>
                <w:szCs w:val="20"/>
              </w:rPr>
              <w:t>Rj,Šj</w:t>
            </w:r>
            <w:proofErr w:type="spell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F42A7B">
              <w:rPr>
                <w:rFonts w:ascii="Arial" w:hAnsi="Arial" w:cs="Arial"/>
                <w:sz w:val="20"/>
                <w:szCs w:val="20"/>
              </w:rPr>
              <w:t>, Ov</w:t>
            </w:r>
          </w:p>
        </w:tc>
      </w:tr>
    </w:tbl>
    <w:p xmlns:wp14="http://schemas.microsoft.com/office/word/2010/wordml" w:rsidR="006A79B8" w:rsidP="006A79B8" w:rsidRDefault="006A79B8" w14:paraId="300079F4" wp14:textId="77777777"/>
    <w:p xmlns:wp14="http://schemas.microsoft.com/office/word/2010/wordml" w:rsidR="006A79B8" w:rsidP="006A79B8" w:rsidRDefault="006A79B8" w14:paraId="299D8616" wp14:textId="77777777">
      <w:r>
        <w:br w:type="page"/>
      </w:r>
    </w:p>
    <w:p xmlns:wp14="http://schemas.microsoft.com/office/word/2010/wordml" w:rsidR="006A79B8" w:rsidP="006A79B8" w:rsidRDefault="006A79B8" w14:paraId="491D2769" wp14:textId="77777777"/>
    <w:tbl>
      <w:tblPr>
        <w:tblW w:w="0" w:type="auto"/>
        <w:tblInd w:w="54" w:type="dxa"/>
        <w:tblLayout w:type="fixed"/>
        <w:tblCellMar>
          <w:left w:w="70" w:type="dxa"/>
          <w:right w:w="70" w:type="dxa"/>
        </w:tblCellMar>
        <w:tblLook w:val="0000" w:firstRow="0" w:lastRow="0" w:firstColumn="0" w:lastColumn="0" w:noHBand="0" w:noVBand="0"/>
      </w:tblPr>
      <w:tblGrid>
        <w:gridCol w:w="2800"/>
        <w:gridCol w:w="1380"/>
        <w:gridCol w:w="1380"/>
        <w:gridCol w:w="1380"/>
        <w:gridCol w:w="1380"/>
        <w:gridCol w:w="1380"/>
        <w:gridCol w:w="1380"/>
        <w:gridCol w:w="1380"/>
        <w:gridCol w:w="1380"/>
        <w:gridCol w:w="1380"/>
      </w:tblGrid>
      <w:tr xmlns:wp14="http://schemas.microsoft.com/office/word/2010/wordml" w:rsidR="006A79B8" w14:paraId="1259F3D9" wp14:textId="77777777">
        <w:trPr>
          <w:trHeight w:val="600"/>
        </w:trPr>
        <w:tc>
          <w:tcPr>
            <w:tcW w:w="15220" w:type="dxa"/>
            <w:gridSpan w:val="10"/>
            <w:tcBorders>
              <w:top w:val="single" w:color="auto" w:sz="8" w:space="0"/>
              <w:left w:val="single" w:color="auto" w:sz="8" w:space="0"/>
              <w:bottom w:val="single" w:color="auto" w:sz="4" w:space="0"/>
              <w:right w:val="single" w:color="000000" w:sz="8" w:space="0"/>
            </w:tcBorders>
            <w:shd w:val="clear" w:color="auto" w:fill="E6E6E6"/>
            <w:noWrap/>
            <w:vAlign w:val="center"/>
          </w:tcPr>
          <w:p w:rsidR="006A79B8" w:rsidP="005464F3" w:rsidRDefault="006A79B8" w14:paraId="6D475909" wp14:textId="77777777">
            <w:pPr>
              <w:jc w:val="center"/>
              <w:rPr>
                <w:rFonts w:ascii="Arial" w:hAnsi="Arial" w:cs="Arial"/>
                <w:b/>
                <w:bCs/>
              </w:rPr>
            </w:pPr>
            <w:r>
              <w:rPr>
                <w:rFonts w:ascii="Arial" w:hAnsi="Arial" w:cs="Arial"/>
                <w:b/>
                <w:bCs/>
              </w:rPr>
              <w:t>4. Multikulturní výchova</w:t>
            </w:r>
          </w:p>
        </w:tc>
      </w:tr>
      <w:tr xmlns:wp14="http://schemas.microsoft.com/office/word/2010/wordml" w:rsidR="006A79B8" w14:paraId="52002205" wp14:textId="77777777">
        <w:trPr>
          <w:trHeight w:val="600"/>
        </w:trPr>
        <w:tc>
          <w:tcPr>
            <w:tcW w:w="2800"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09EDD9EC" wp14:textId="77777777">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A5AD636" wp14:textId="77777777">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0DF86636" wp14:textId="77777777">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1B5F0523" wp14:textId="77777777">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64D6854B" wp14:textId="77777777">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color="auto" w:sz="6" w:space="0"/>
              <w:right w:val="nil"/>
            </w:tcBorders>
            <w:shd w:val="clear" w:color="auto" w:fill="auto"/>
            <w:noWrap/>
            <w:vAlign w:val="center"/>
          </w:tcPr>
          <w:p w:rsidR="006A79B8" w:rsidP="005464F3" w:rsidRDefault="006A79B8" w14:paraId="13840AA1" wp14:textId="77777777">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color="auto" w:sz="6" w:space="0"/>
              <w:bottom w:val="double" w:color="auto" w:sz="6" w:space="0"/>
              <w:right w:val="single" w:color="auto" w:sz="4" w:space="0"/>
            </w:tcBorders>
            <w:shd w:val="clear" w:color="auto" w:fill="auto"/>
            <w:noWrap/>
            <w:vAlign w:val="center"/>
          </w:tcPr>
          <w:p w:rsidR="006A79B8" w:rsidP="005464F3" w:rsidRDefault="006A79B8" w14:paraId="67EA3710" wp14:textId="77777777">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D21BA8F" wp14:textId="77777777">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016546F1" wp14:textId="77777777">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color="auto" w:sz="6" w:space="0"/>
              <w:right w:val="single" w:color="auto" w:sz="8" w:space="0"/>
            </w:tcBorders>
            <w:shd w:val="clear" w:color="auto" w:fill="auto"/>
            <w:noWrap/>
            <w:vAlign w:val="center"/>
          </w:tcPr>
          <w:p w:rsidR="006A79B8" w:rsidP="005464F3" w:rsidRDefault="006A79B8" w14:paraId="471A9248" wp14:textId="77777777">
            <w:pPr>
              <w:jc w:val="center"/>
              <w:rPr>
                <w:rFonts w:ascii="Arial" w:hAnsi="Arial" w:cs="Arial"/>
                <w:sz w:val="20"/>
                <w:szCs w:val="20"/>
              </w:rPr>
            </w:pPr>
            <w:proofErr w:type="gramStart"/>
            <w:r>
              <w:rPr>
                <w:rFonts w:ascii="Arial" w:hAnsi="Arial" w:cs="Arial"/>
                <w:sz w:val="20"/>
                <w:szCs w:val="20"/>
              </w:rPr>
              <w:t>9.r.</w:t>
            </w:r>
            <w:proofErr w:type="gramEnd"/>
          </w:p>
        </w:tc>
      </w:tr>
      <w:tr xmlns:wp14="http://schemas.microsoft.com/office/word/2010/wordml" w:rsidR="006A79B8" w14:paraId="166024A2" wp14:textId="77777777">
        <w:trPr>
          <w:trHeight w:val="600"/>
        </w:trPr>
        <w:tc>
          <w:tcPr>
            <w:tcW w:w="2800" w:type="dxa"/>
            <w:tcBorders>
              <w:top w:val="single" w:color="auto" w:sz="4" w:space="0"/>
              <w:left w:val="single" w:color="auto" w:sz="8" w:space="0"/>
              <w:bottom w:val="single" w:color="auto" w:sz="4" w:space="0"/>
              <w:right w:val="single" w:color="auto" w:sz="4" w:space="0"/>
            </w:tcBorders>
            <w:shd w:val="clear" w:color="auto" w:fill="auto"/>
            <w:vAlign w:val="center"/>
          </w:tcPr>
          <w:p w:rsidR="006A79B8" w:rsidP="005464F3" w:rsidRDefault="006A79B8" w14:paraId="735AC85B" wp14:textId="77777777">
            <w:pPr>
              <w:rPr>
                <w:rFonts w:ascii="Arial" w:hAnsi="Arial" w:cs="Arial"/>
                <w:sz w:val="20"/>
                <w:szCs w:val="20"/>
              </w:rPr>
            </w:pPr>
            <w:r>
              <w:rPr>
                <w:rFonts w:ascii="Arial" w:hAnsi="Arial" w:cs="Arial"/>
                <w:sz w:val="20"/>
                <w:szCs w:val="20"/>
              </w:rPr>
              <w:t>Kulturní diference</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E15CE8" w14:paraId="27E678B1" wp14:textId="77777777">
            <w:pPr>
              <w:jc w:val="center"/>
              <w:rPr>
                <w:rFonts w:ascii="Arial" w:hAnsi="Arial" w:cs="Arial"/>
                <w:sz w:val="20"/>
                <w:szCs w:val="20"/>
              </w:rPr>
            </w:pPr>
            <w:r>
              <w:rPr>
                <w:rFonts w:ascii="Arial" w:hAnsi="Arial" w:cs="Arial"/>
                <w:sz w:val="20"/>
                <w:szCs w:val="20"/>
              </w:rPr>
              <w:t>Aj</w:t>
            </w:r>
            <w:r w:rsidR="006A79B8">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585FF55B" wp14:textId="77777777">
            <w:pPr>
              <w:jc w:val="center"/>
              <w:rPr>
                <w:rFonts w:ascii="Arial" w:hAnsi="Arial" w:cs="Arial"/>
                <w:sz w:val="20"/>
                <w:szCs w:val="20"/>
              </w:rPr>
            </w:pPr>
            <w:proofErr w:type="spellStart"/>
            <w:r>
              <w:rPr>
                <w:rFonts w:ascii="Arial" w:hAnsi="Arial" w:cs="Arial"/>
                <w:sz w:val="20"/>
                <w:szCs w:val="20"/>
              </w:rPr>
              <w:t>Hv,</w:t>
            </w:r>
            <w:r w:rsidR="00E15CE8">
              <w:rPr>
                <w:rFonts w:ascii="Arial" w:hAnsi="Arial" w:cs="Arial"/>
                <w:sz w:val="20"/>
                <w:szCs w:val="20"/>
              </w:rPr>
              <w:t>Aj</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5EDB29A5" wp14:textId="77777777">
            <w:pPr>
              <w:jc w:val="center"/>
              <w:rPr>
                <w:rFonts w:ascii="Arial" w:hAnsi="Arial" w:cs="Arial"/>
                <w:sz w:val="20"/>
                <w:szCs w:val="20"/>
              </w:rPr>
            </w:pPr>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4474F8A0" wp14:textId="77777777">
            <w:pPr>
              <w:jc w:val="center"/>
              <w:rPr>
                <w:rFonts w:ascii="Arial" w:hAnsi="Arial" w:cs="Arial"/>
                <w:sz w:val="20"/>
                <w:szCs w:val="20"/>
              </w:rPr>
            </w:pPr>
            <w:r>
              <w:rPr>
                <w:rFonts w:ascii="Arial" w:hAnsi="Arial" w:cs="Arial"/>
                <w:sz w:val="20"/>
                <w:szCs w:val="20"/>
              </w:rPr>
              <w:t> </w:t>
            </w:r>
          </w:p>
        </w:tc>
        <w:tc>
          <w:tcPr>
            <w:tcW w:w="1380" w:type="dxa"/>
            <w:tcBorders>
              <w:top w:val="single" w:color="auto" w:sz="4" w:space="0"/>
              <w:left w:val="nil"/>
              <w:bottom w:val="single" w:color="auto" w:sz="4" w:space="0"/>
              <w:right w:val="nil"/>
            </w:tcBorders>
            <w:shd w:val="clear" w:color="auto" w:fill="auto"/>
            <w:vAlign w:val="center"/>
          </w:tcPr>
          <w:p w:rsidR="006A79B8" w:rsidP="005464F3" w:rsidRDefault="006A79B8" w14:paraId="67F5C5D4" wp14:textId="77777777">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p>
        </w:tc>
        <w:tc>
          <w:tcPr>
            <w:tcW w:w="1380" w:type="dxa"/>
            <w:tcBorders>
              <w:top w:val="single" w:color="auto" w:sz="4" w:space="0"/>
              <w:left w:val="double" w:color="auto" w:sz="6" w:space="0"/>
              <w:bottom w:val="single" w:color="auto" w:sz="4" w:space="0"/>
              <w:right w:val="single" w:color="auto" w:sz="4" w:space="0"/>
            </w:tcBorders>
            <w:shd w:val="clear" w:color="auto" w:fill="auto"/>
            <w:vAlign w:val="center"/>
          </w:tcPr>
          <w:p w:rsidR="006A79B8" w:rsidP="005464F3" w:rsidRDefault="006A79B8" w14:paraId="63B61764" wp14:textId="77777777">
            <w:pPr>
              <w:jc w:val="center"/>
              <w:rPr>
                <w:rFonts w:ascii="Arial" w:hAnsi="Arial" w:cs="Arial"/>
                <w:sz w:val="20"/>
                <w:szCs w:val="20"/>
              </w:rPr>
            </w:pPr>
            <w:proofErr w:type="spellStart"/>
            <w:r>
              <w:rPr>
                <w:rFonts w:ascii="Arial" w:hAnsi="Arial" w:cs="Arial"/>
                <w:sz w:val="20"/>
                <w:szCs w:val="20"/>
              </w:rPr>
              <w:t>Čj,Rv,Z</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874736" w14:paraId="6D853F64" wp14:textId="77777777">
            <w:pPr>
              <w:jc w:val="center"/>
              <w:rPr>
                <w:rFonts w:ascii="Arial" w:hAnsi="Arial" w:cs="Arial"/>
                <w:sz w:val="20"/>
                <w:szCs w:val="20"/>
              </w:rPr>
            </w:pPr>
            <w:proofErr w:type="spellStart"/>
            <w:proofErr w:type="gramStart"/>
            <w:r>
              <w:rPr>
                <w:rFonts w:ascii="Arial" w:hAnsi="Arial" w:cs="Arial"/>
                <w:sz w:val="20"/>
                <w:szCs w:val="20"/>
              </w:rPr>
              <w:t>D,</w:t>
            </w:r>
            <w:r w:rsidR="006A79B8">
              <w:rPr>
                <w:rFonts w:ascii="Arial" w:hAnsi="Arial" w:cs="Arial"/>
                <w:sz w:val="20"/>
                <w:szCs w:val="20"/>
              </w:rPr>
              <w:t>Z,</w:t>
            </w:r>
            <w:r w:rsidRPr="00D645FA" w:rsidR="00EE7B8B">
              <w:rPr>
                <w:rFonts w:ascii="Arial" w:hAnsi="Arial" w:cs="Arial"/>
                <w:sz w:val="20"/>
                <w:szCs w:val="20"/>
              </w:rPr>
              <w:t>Rp</w:t>
            </w:r>
            <w:proofErr w:type="spellEnd"/>
            <w:proofErr w:type="gramEnd"/>
            <w:r w:rsidRPr="00D645FA" w:rsidR="00500C79">
              <w:rPr>
                <w:rFonts w:ascii="Arial" w:hAnsi="Arial" w:cs="Arial"/>
                <w:sz w:val="20"/>
                <w:szCs w:val="20"/>
              </w:rPr>
              <w:t xml:space="preserve">, </w:t>
            </w:r>
            <w:proofErr w:type="spellStart"/>
            <w:r w:rsidRPr="00D645FA" w:rsidR="00500C79">
              <w:rPr>
                <w:rFonts w:ascii="Arial" w:hAnsi="Arial" w:cs="Arial"/>
                <w:sz w:val="20"/>
                <w:szCs w:val="20"/>
              </w:rPr>
              <w:t>Lk</w:t>
            </w:r>
            <w:proofErr w:type="spellEnd"/>
            <w:r w:rsidRPr="00D645FA" w:rsidR="006A62D7">
              <w:rPr>
                <w:rFonts w:ascii="Arial" w:hAnsi="Arial" w:cs="Arial"/>
                <w:sz w:val="20"/>
                <w:szCs w:val="20"/>
              </w:rPr>
              <w:t xml:space="preserve">, </w:t>
            </w:r>
            <w:proofErr w:type="spellStart"/>
            <w:r w:rsidRPr="00D645FA" w:rsidR="006A62D7">
              <w:rPr>
                <w:rFonts w:ascii="Arial" w:hAnsi="Arial" w:cs="Arial"/>
                <w:sz w:val="20"/>
                <w:szCs w:val="20"/>
              </w:rPr>
              <w:t>Mv</w:t>
            </w:r>
            <w:proofErr w:type="spellEnd"/>
            <w:r w:rsidR="00D21089">
              <w:rPr>
                <w:rFonts w:ascii="Arial" w:hAnsi="Arial" w:cs="Arial"/>
                <w:sz w:val="20"/>
                <w:szCs w:val="20"/>
              </w:rPr>
              <w:t>, Ov</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0A782738" wp14:textId="77777777">
            <w:pPr>
              <w:jc w:val="center"/>
              <w:rPr>
                <w:rFonts w:ascii="Arial" w:hAnsi="Arial" w:cs="Arial"/>
                <w:sz w:val="20"/>
                <w:szCs w:val="20"/>
              </w:rPr>
            </w:pPr>
            <w:proofErr w:type="spellStart"/>
            <w:r>
              <w:rPr>
                <w:rFonts w:ascii="Arial" w:hAnsi="Arial" w:cs="Arial"/>
                <w:sz w:val="20"/>
                <w:szCs w:val="20"/>
              </w:rPr>
              <w:t>Vv,</w:t>
            </w:r>
            <w:proofErr w:type="gramStart"/>
            <w:r w:rsidR="00874736">
              <w:rPr>
                <w:rFonts w:ascii="Arial" w:hAnsi="Arial" w:cs="Arial"/>
                <w:sz w:val="20"/>
                <w:szCs w:val="20"/>
              </w:rPr>
              <w:t>Rv,</w:t>
            </w:r>
            <w:r w:rsidR="00C45929">
              <w:rPr>
                <w:rFonts w:ascii="Arial" w:hAnsi="Arial" w:cs="Arial"/>
                <w:sz w:val="20"/>
                <w:szCs w:val="20"/>
              </w:rPr>
              <w:t>Z,</w:t>
            </w:r>
            <w:r w:rsidR="00D21089">
              <w:rPr>
                <w:rFonts w:ascii="Arial" w:hAnsi="Arial" w:cs="Arial"/>
                <w:sz w:val="20"/>
                <w:szCs w:val="20"/>
              </w:rPr>
              <w:t>Ov</w:t>
            </w:r>
            <w:proofErr w:type="spellEnd"/>
            <w:proofErr w:type="gramEnd"/>
          </w:p>
        </w:tc>
        <w:tc>
          <w:tcPr>
            <w:tcW w:w="1380" w:type="dxa"/>
            <w:tcBorders>
              <w:top w:val="single" w:color="auto" w:sz="4" w:space="0"/>
              <w:left w:val="nil"/>
              <w:bottom w:val="single" w:color="auto" w:sz="4" w:space="0"/>
              <w:right w:val="single" w:color="auto" w:sz="8" w:space="0"/>
            </w:tcBorders>
            <w:shd w:val="clear" w:color="auto" w:fill="auto"/>
            <w:vAlign w:val="center"/>
          </w:tcPr>
          <w:p w:rsidR="006A79B8" w:rsidP="005464F3" w:rsidRDefault="006A79B8" w14:paraId="101149AB" wp14:textId="77777777">
            <w:pPr>
              <w:jc w:val="center"/>
              <w:rPr>
                <w:rFonts w:ascii="Arial" w:hAnsi="Arial" w:cs="Arial"/>
                <w:sz w:val="20"/>
                <w:szCs w:val="20"/>
              </w:rPr>
            </w:pPr>
            <w:proofErr w:type="spellStart"/>
            <w:proofErr w:type="gramStart"/>
            <w:r>
              <w:rPr>
                <w:rFonts w:ascii="Arial" w:hAnsi="Arial" w:cs="Arial"/>
                <w:sz w:val="20"/>
                <w:szCs w:val="20"/>
              </w:rPr>
              <w:t>Čj,D,Z</w:t>
            </w:r>
            <w:proofErr w:type="spellEnd"/>
            <w:r>
              <w:rPr>
                <w:rFonts w:ascii="Arial" w:hAnsi="Arial" w:cs="Arial"/>
                <w:sz w:val="20"/>
                <w:szCs w:val="20"/>
              </w:rPr>
              <w:t>,</w:t>
            </w:r>
            <w:proofErr w:type="gramEnd"/>
          </w:p>
        </w:tc>
      </w:tr>
      <w:tr xmlns:wp14="http://schemas.microsoft.com/office/word/2010/wordml" w:rsidR="006A79B8" w14:paraId="2A174A46"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2F8EEF0B" wp14:textId="77777777">
            <w:pPr>
              <w:rPr>
                <w:rFonts w:ascii="Arial" w:hAnsi="Arial" w:cs="Arial"/>
                <w:sz w:val="20"/>
                <w:szCs w:val="20"/>
              </w:rPr>
            </w:pPr>
            <w:r>
              <w:rPr>
                <w:rFonts w:ascii="Arial" w:hAnsi="Arial" w:cs="Arial"/>
                <w:sz w:val="20"/>
                <w:szCs w:val="20"/>
              </w:rPr>
              <w:t>Lidské vztahy</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10B4891" wp14:textId="77777777">
            <w:pPr>
              <w:jc w:val="center"/>
              <w:rPr>
                <w:rFonts w:ascii="Arial" w:hAnsi="Arial" w:cs="Arial"/>
                <w:sz w:val="20"/>
                <w:szCs w:val="20"/>
              </w:rPr>
            </w:pPr>
            <w:proofErr w:type="spellStart"/>
            <w:r>
              <w:rPr>
                <w:rFonts w:ascii="Arial" w:hAnsi="Arial" w:cs="Arial"/>
                <w:sz w:val="20"/>
                <w:szCs w:val="20"/>
              </w:rPr>
              <w:t>Vv,Hv,</w:t>
            </w:r>
            <w:proofErr w:type="gramStart"/>
            <w:r>
              <w:rPr>
                <w:rFonts w:ascii="Arial" w:hAnsi="Arial" w:cs="Arial"/>
                <w:sz w:val="20"/>
                <w:szCs w:val="20"/>
              </w:rPr>
              <w:t>Čj,</w:t>
            </w:r>
            <w:r w:rsidR="00E15CE8">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3EA8C46" wp14:textId="77777777">
            <w:pPr>
              <w:jc w:val="center"/>
              <w:rPr>
                <w:rFonts w:ascii="Arial" w:hAnsi="Arial" w:cs="Arial"/>
                <w:sz w:val="20"/>
                <w:szCs w:val="20"/>
              </w:rPr>
            </w:pPr>
            <w:proofErr w:type="spellStart"/>
            <w:r>
              <w:rPr>
                <w:rFonts w:ascii="Arial" w:hAnsi="Arial" w:cs="Arial"/>
                <w:sz w:val="20"/>
                <w:szCs w:val="20"/>
              </w:rPr>
              <w:t>Vv,</w:t>
            </w:r>
            <w:r w:rsidR="00E15CE8">
              <w:rPr>
                <w:rFonts w:ascii="Arial" w:hAnsi="Arial" w:cs="Arial"/>
                <w:sz w:val="20"/>
                <w:szCs w:val="20"/>
              </w:rPr>
              <w:t>Aj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B92A5C1" wp14:textId="77777777">
            <w:pPr>
              <w:jc w:val="center"/>
              <w:rPr>
                <w:rFonts w:ascii="Arial" w:hAnsi="Arial" w:cs="Arial"/>
                <w:sz w:val="20"/>
                <w:szCs w:val="20"/>
              </w:rPr>
            </w:pPr>
            <w:proofErr w:type="spellStart"/>
            <w:r>
              <w:rPr>
                <w:rFonts w:ascii="Arial" w:hAnsi="Arial" w:cs="Arial"/>
                <w:sz w:val="20"/>
                <w:szCs w:val="20"/>
              </w:rPr>
              <w:t>Vv,Hv,Prv,Aj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FE5226" w:rsidP="005464F3" w:rsidRDefault="006A79B8" w14:paraId="6DE0CA81" wp14:textId="77777777">
            <w:pPr>
              <w:jc w:val="center"/>
              <w:rPr>
                <w:rFonts w:ascii="Arial" w:hAnsi="Arial" w:cs="Arial"/>
                <w:sz w:val="20"/>
                <w:szCs w:val="20"/>
              </w:rPr>
            </w:pPr>
            <w:proofErr w:type="spellStart"/>
            <w:r>
              <w:rPr>
                <w:rFonts w:ascii="Arial" w:hAnsi="Arial" w:cs="Arial"/>
                <w:sz w:val="20"/>
                <w:szCs w:val="20"/>
              </w:rPr>
              <w:t>Vv,Hv,</w:t>
            </w:r>
            <w:proofErr w:type="gramStart"/>
            <w:r>
              <w:rPr>
                <w:rFonts w:ascii="Arial" w:hAnsi="Arial" w:cs="Arial"/>
                <w:sz w:val="20"/>
                <w:szCs w:val="20"/>
              </w:rPr>
              <w:t>ČJ,Aj</w:t>
            </w:r>
            <w:proofErr w:type="spellEnd"/>
            <w:proofErr w:type="gramEnd"/>
            <w:r>
              <w:rPr>
                <w:rFonts w:ascii="Arial" w:hAnsi="Arial" w:cs="Arial"/>
                <w:sz w:val="20"/>
                <w:szCs w:val="20"/>
              </w:rPr>
              <w:t>,</w:t>
            </w:r>
          </w:p>
          <w:p w:rsidRPr="00FE5226" w:rsidR="006A79B8" w:rsidP="005464F3" w:rsidRDefault="00FE5226" w14:paraId="4D5B5E8C" wp14:textId="77777777">
            <w:pPr>
              <w:jc w:val="center"/>
              <w:rPr>
                <w:rFonts w:ascii="Arial" w:hAnsi="Arial" w:cs="Arial"/>
                <w:b/>
                <w:color w:val="FF0000"/>
                <w:sz w:val="20"/>
                <w:szCs w:val="20"/>
              </w:rPr>
            </w:pPr>
            <w:r>
              <w:rPr>
                <w:rFonts w:ascii="Arial" w:hAnsi="Arial" w:cs="Arial"/>
                <w:b/>
                <w:color w:val="FF0000"/>
                <w:sz w:val="20"/>
                <w:szCs w:val="20"/>
              </w:rPr>
              <w:t>INF</w:t>
            </w:r>
          </w:p>
        </w:tc>
        <w:tc>
          <w:tcPr>
            <w:tcW w:w="1380" w:type="dxa"/>
            <w:tcBorders>
              <w:top w:val="nil"/>
              <w:left w:val="nil"/>
              <w:bottom w:val="single" w:color="auto" w:sz="4" w:space="0"/>
              <w:right w:val="nil"/>
            </w:tcBorders>
            <w:shd w:val="clear" w:color="auto" w:fill="auto"/>
            <w:vAlign w:val="center"/>
          </w:tcPr>
          <w:p w:rsidR="006A79B8" w:rsidP="005464F3" w:rsidRDefault="006A79B8" w14:paraId="54A481C6" wp14:textId="77777777">
            <w:pPr>
              <w:jc w:val="center"/>
              <w:rPr>
                <w:rFonts w:ascii="Arial" w:hAnsi="Arial" w:cs="Arial"/>
                <w:sz w:val="20"/>
                <w:szCs w:val="20"/>
              </w:rPr>
            </w:pPr>
            <w:proofErr w:type="spellStart"/>
            <w:r>
              <w:rPr>
                <w:rFonts w:ascii="Arial" w:hAnsi="Arial" w:cs="Arial"/>
                <w:sz w:val="20"/>
                <w:szCs w:val="20"/>
              </w:rPr>
              <w:t>Vv,Hv,Př,Čj</w:t>
            </w:r>
            <w:proofErr w:type="spellEnd"/>
            <w:r>
              <w:rPr>
                <w:rFonts w:ascii="Arial" w:hAnsi="Arial" w:cs="Arial"/>
                <w:sz w:val="20"/>
                <w:szCs w:val="20"/>
              </w:rPr>
              <w:t>, Aj, </w:t>
            </w:r>
            <w:r w:rsidRPr="00FE5226" w:rsidR="00FE5226">
              <w:rPr>
                <w:rFonts w:ascii="Arial" w:hAnsi="Arial" w:cs="Arial"/>
                <w:b/>
                <w:color w:val="FF0000"/>
                <w:sz w:val="20"/>
                <w:szCs w:val="20"/>
              </w:rPr>
              <w:t>INF</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777F9E01" wp14:textId="77777777">
            <w:pPr>
              <w:jc w:val="center"/>
              <w:rPr>
                <w:rFonts w:ascii="Arial" w:hAnsi="Arial" w:cs="Arial"/>
                <w:sz w:val="20"/>
                <w:szCs w:val="20"/>
              </w:rPr>
            </w:pPr>
            <w:proofErr w:type="spellStart"/>
            <w:r>
              <w:rPr>
                <w:rFonts w:ascii="Arial" w:hAnsi="Arial" w:cs="Arial"/>
                <w:sz w:val="20"/>
                <w:szCs w:val="20"/>
              </w:rPr>
              <w:t>Aj,Hv,Vv</w:t>
            </w:r>
            <w:proofErr w:type="spellEnd"/>
            <w:r>
              <w:rPr>
                <w:rFonts w:ascii="Arial" w:hAnsi="Arial" w:cs="Arial"/>
                <w:sz w:val="20"/>
                <w:szCs w:val="20"/>
              </w:rPr>
              <w:t>, </w:t>
            </w:r>
            <w:r w:rsidRPr="00FE5226" w:rsidR="00FE5226">
              <w:rPr>
                <w:rFonts w:ascii="Arial" w:hAnsi="Arial" w:cs="Arial"/>
                <w:b/>
                <w:color w:val="FF0000"/>
                <w:sz w:val="20"/>
                <w:szCs w:val="20"/>
              </w:rPr>
              <w:t>INF</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15504DB0" wp14:textId="77777777">
            <w:pPr>
              <w:jc w:val="center"/>
              <w:rPr>
                <w:rFonts w:ascii="Arial" w:hAnsi="Arial" w:cs="Arial"/>
                <w:sz w:val="20"/>
                <w:szCs w:val="20"/>
              </w:rPr>
            </w:pPr>
            <w:proofErr w:type="spellStart"/>
            <w:proofErr w:type="gramStart"/>
            <w:r>
              <w:rPr>
                <w:rFonts w:ascii="Arial" w:hAnsi="Arial" w:cs="Arial"/>
                <w:sz w:val="20"/>
                <w:szCs w:val="20"/>
              </w:rPr>
              <w:t>Aj,D,</w:t>
            </w:r>
            <w:r w:rsidR="00C45929">
              <w:rPr>
                <w:rFonts w:ascii="Arial" w:hAnsi="Arial" w:cs="Arial"/>
                <w:sz w:val="20"/>
                <w:szCs w:val="20"/>
              </w:rPr>
              <w:t>Hv</w:t>
            </w:r>
            <w:proofErr w:type="spellEnd"/>
            <w:proofErr w:type="gramEnd"/>
            <w:r w:rsidR="00C45929">
              <w:rPr>
                <w:rFonts w:ascii="Arial" w:hAnsi="Arial" w:cs="Arial"/>
                <w:sz w:val="20"/>
                <w:szCs w:val="20"/>
              </w:rPr>
              <w:t xml:space="preserve">, </w:t>
            </w:r>
            <w:proofErr w:type="spellStart"/>
            <w:r w:rsidR="00C45929">
              <w:rPr>
                <w:rFonts w:ascii="Arial" w:hAnsi="Arial" w:cs="Arial"/>
                <w:sz w:val="20"/>
                <w:szCs w:val="20"/>
              </w:rPr>
              <w:t>Vv,Z,Nj</w:t>
            </w:r>
            <w:r w:rsidR="001F5EEB">
              <w:rPr>
                <w:rFonts w:ascii="Arial" w:hAnsi="Arial" w:cs="Arial"/>
                <w:sz w:val="20"/>
                <w:szCs w:val="20"/>
              </w:rPr>
              <w:t>Ed</w:t>
            </w:r>
            <w:proofErr w:type="spellEnd"/>
            <w:r w:rsidR="00C45929">
              <w:rPr>
                <w:rFonts w:ascii="Arial" w:hAnsi="Arial" w:cs="Arial"/>
                <w:sz w:val="20"/>
                <w:szCs w:val="20"/>
              </w:rPr>
              <w:t>,</w:t>
            </w:r>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r w:rsidR="005E0BD3">
              <w:rPr>
                <w:rFonts w:ascii="Arial" w:hAnsi="Arial" w:cs="Arial"/>
                <w:sz w:val="20"/>
                <w:szCs w:val="20"/>
              </w:rPr>
              <w:t xml:space="preserve">, </w:t>
            </w:r>
            <w:proofErr w:type="spellStart"/>
            <w:r w:rsidR="005E0BD3">
              <w:rPr>
                <w:rFonts w:ascii="Arial" w:hAnsi="Arial" w:cs="Arial"/>
                <w:sz w:val="20"/>
                <w:szCs w:val="20"/>
              </w:rPr>
              <w:t>Rj</w:t>
            </w:r>
            <w:proofErr w:type="spellEnd"/>
            <w:r w:rsidR="00FE5226">
              <w:rPr>
                <w:rFonts w:ascii="Arial" w:hAnsi="Arial" w:cs="Arial"/>
                <w:sz w:val="20"/>
                <w:szCs w:val="20"/>
              </w:rPr>
              <w:t xml:space="preserve"> </w:t>
            </w:r>
            <w:r w:rsidRPr="00FE5226" w:rsidR="00FE5226">
              <w:rPr>
                <w:rFonts w:ascii="Arial" w:hAnsi="Arial" w:cs="Arial"/>
                <w:b/>
                <w:color w:val="FF0000"/>
                <w:sz w:val="20"/>
                <w:szCs w:val="20"/>
              </w:rPr>
              <w:t>INF</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19B2703" wp14:textId="77777777">
            <w:pPr>
              <w:jc w:val="center"/>
              <w:rPr>
                <w:rFonts w:ascii="Arial" w:hAnsi="Arial" w:cs="Arial"/>
                <w:sz w:val="20"/>
                <w:szCs w:val="20"/>
              </w:rPr>
            </w:pPr>
            <w:proofErr w:type="spellStart"/>
            <w:proofErr w:type="gramStart"/>
            <w:r>
              <w:rPr>
                <w:rFonts w:ascii="Arial" w:hAnsi="Arial" w:cs="Arial"/>
                <w:sz w:val="20"/>
                <w:szCs w:val="20"/>
              </w:rPr>
              <w:t>Aj,D,Hv</w:t>
            </w:r>
            <w:proofErr w:type="gramEnd"/>
            <w:r>
              <w:rPr>
                <w:rFonts w:ascii="Arial" w:hAnsi="Arial" w:cs="Arial"/>
                <w:sz w:val="20"/>
                <w:szCs w:val="20"/>
              </w:rPr>
              <w:t>,Z,Nj</w:t>
            </w:r>
            <w:proofErr w:type="spellEnd"/>
            <w:r w:rsidR="005E0BD3">
              <w:rPr>
                <w:rFonts w:ascii="Arial" w:hAnsi="Arial" w:cs="Arial"/>
                <w:sz w:val="20"/>
                <w:szCs w:val="20"/>
              </w:rPr>
              <w:t xml:space="preserve">, </w:t>
            </w:r>
            <w:proofErr w:type="spellStart"/>
            <w:r w:rsidR="005E0BD3">
              <w:rPr>
                <w:rFonts w:ascii="Arial" w:hAnsi="Arial" w:cs="Arial"/>
                <w:sz w:val="20"/>
                <w:szCs w:val="20"/>
              </w:rPr>
              <w:t>Rj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r>
              <w:rPr>
                <w:rFonts w:ascii="Arial" w:hAnsi="Arial" w:cs="Arial"/>
                <w:sz w:val="20"/>
                <w:szCs w:val="20"/>
              </w:rPr>
              <w:t>,</w:t>
            </w:r>
            <w:r w:rsidR="00874736">
              <w:rPr>
                <w:rFonts w:ascii="Arial" w:hAnsi="Arial" w:cs="Arial"/>
                <w:sz w:val="20"/>
                <w:szCs w:val="20"/>
              </w:rPr>
              <w:t>Rv</w:t>
            </w:r>
            <w:r w:rsidR="00C45929">
              <w:rPr>
                <w:rFonts w:ascii="Arial" w:hAnsi="Arial" w:cs="Arial"/>
                <w:sz w:val="20"/>
                <w:szCs w:val="20"/>
              </w:rPr>
              <w:t>,</w:t>
            </w:r>
            <w:r w:rsidR="00D21089">
              <w:rPr>
                <w:rFonts w:ascii="Arial" w:hAnsi="Arial" w:cs="Arial"/>
                <w:sz w:val="20"/>
                <w:szCs w:val="20"/>
              </w:rPr>
              <w:t>Ov</w:t>
            </w:r>
            <w:proofErr w:type="spellEnd"/>
          </w:p>
          <w:p w:rsidRPr="00FE5226" w:rsidR="00FE5226" w:rsidP="005464F3" w:rsidRDefault="00FE5226" w14:paraId="283FFA6E" wp14:textId="77777777">
            <w:pPr>
              <w:jc w:val="center"/>
              <w:rPr>
                <w:rFonts w:ascii="Arial" w:hAnsi="Arial" w:cs="Arial"/>
                <w:color w:val="FF0000"/>
                <w:sz w:val="20"/>
                <w:szCs w:val="20"/>
              </w:rPr>
            </w:pPr>
            <w:r w:rsidRPr="00FE5226">
              <w:rPr>
                <w:rFonts w:ascii="Arial" w:hAnsi="Arial" w:cs="Arial"/>
                <w:color w:val="FF0000"/>
                <w:sz w:val="20"/>
                <w:szCs w:val="20"/>
              </w:rPr>
              <w:t>INF</w:t>
            </w:r>
          </w:p>
        </w:tc>
        <w:tc>
          <w:tcPr>
            <w:tcW w:w="1380" w:type="dxa"/>
            <w:tcBorders>
              <w:top w:val="nil"/>
              <w:left w:val="nil"/>
              <w:bottom w:val="single" w:color="auto" w:sz="4" w:space="0"/>
              <w:right w:val="single" w:color="auto" w:sz="8" w:space="0"/>
            </w:tcBorders>
            <w:shd w:val="clear" w:color="auto" w:fill="auto"/>
            <w:vAlign w:val="center"/>
          </w:tcPr>
          <w:p w:rsidR="006A79B8" w:rsidP="005464F3" w:rsidRDefault="006A79B8" w14:paraId="2E38EB9A" wp14:textId="77777777">
            <w:pPr>
              <w:jc w:val="center"/>
              <w:rPr>
                <w:rFonts w:ascii="Arial" w:hAnsi="Arial" w:cs="Arial"/>
                <w:sz w:val="20"/>
                <w:szCs w:val="20"/>
              </w:rPr>
            </w:pPr>
            <w:proofErr w:type="spellStart"/>
            <w:proofErr w:type="gramStart"/>
            <w:r>
              <w:rPr>
                <w:rFonts w:ascii="Arial" w:hAnsi="Arial" w:cs="Arial"/>
                <w:sz w:val="20"/>
                <w:szCs w:val="20"/>
              </w:rPr>
              <w:t>Aj,D,Rv</w:t>
            </w:r>
            <w:proofErr w:type="gramEnd"/>
            <w:r>
              <w:rPr>
                <w:rFonts w:ascii="Arial" w:hAnsi="Arial" w:cs="Arial"/>
                <w:sz w:val="20"/>
                <w:szCs w:val="20"/>
              </w:rPr>
              <w:t>,Hv</w:t>
            </w:r>
            <w:proofErr w:type="spellEnd"/>
            <w:r>
              <w:rPr>
                <w:rFonts w:ascii="Arial" w:hAnsi="Arial" w:cs="Arial"/>
                <w:sz w:val="20"/>
                <w:szCs w:val="20"/>
              </w:rPr>
              <w:t xml:space="preserve">, </w:t>
            </w:r>
            <w:proofErr w:type="spellStart"/>
            <w:r>
              <w:rPr>
                <w:rFonts w:ascii="Arial" w:hAnsi="Arial" w:cs="Arial"/>
                <w:sz w:val="20"/>
                <w:szCs w:val="20"/>
              </w:rPr>
              <w:t>Vv,Z,Nj,</w:t>
            </w:r>
            <w:r w:rsidR="005E0BD3">
              <w:rPr>
                <w:rFonts w:ascii="Arial" w:hAnsi="Arial" w:cs="Arial"/>
                <w:sz w:val="20"/>
                <w:szCs w:val="20"/>
              </w:rPr>
              <w:t>Rj</w:t>
            </w:r>
            <w:proofErr w:type="spellEnd"/>
            <w:r>
              <w:rPr>
                <w:rFonts w:ascii="Arial" w:hAnsi="Arial" w:cs="Arial"/>
                <w:sz w:val="20"/>
                <w:szCs w:val="20"/>
              </w:rPr>
              <w:t> </w:t>
            </w:r>
          </w:p>
          <w:p w:rsidRPr="00FE5226" w:rsidR="00FE5226" w:rsidP="005464F3" w:rsidRDefault="00FE5226" w14:paraId="2C487BF8" wp14:textId="77777777">
            <w:pPr>
              <w:jc w:val="center"/>
              <w:rPr>
                <w:rFonts w:ascii="Arial" w:hAnsi="Arial" w:cs="Arial"/>
                <w:b/>
                <w:color w:val="FF0000"/>
                <w:sz w:val="20"/>
                <w:szCs w:val="20"/>
              </w:rPr>
            </w:pPr>
            <w:r w:rsidRPr="00FE5226">
              <w:rPr>
                <w:rFonts w:ascii="Arial" w:hAnsi="Arial" w:cs="Arial"/>
                <w:b/>
                <w:color w:val="FF0000"/>
                <w:sz w:val="20"/>
                <w:szCs w:val="20"/>
              </w:rPr>
              <w:t>INF</w:t>
            </w:r>
          </w:p>
        </w:tc>
      </w:tr>
      <w:tr xmlns:wp14="http://schemas.microsoft.com/office/word/2010/wordml" w:rsidR="006A79B8" w14:paraId="1381349E"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24E5DD0E" wp14:textId="77777777">
            <w:pPr>
              <w:rPr>
                <w:rFonts w:ascii="Arial" w:hAnsi="Arial" w:cs="Arial"/>
                <w:sz w:val="20"/>
                <w:szCs w:val="20"/>
              </w:rPr>
            </w:pPr>
            <w:r>
              <w:rPr>
                <w:rFonts w:ascii="Arial" w:hAnsi="Arial" w:cs="Arial"/>
                <w:sz w:val="20"/>
                <w:szCs w:val="20"/>
              </w:rPr>
              <w:t>Etnický původ</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5E6F60B5"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DF8BA61"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65DB198"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D5BCD6B"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30209CA7" wp14:textId="77777777">
            <w:pPr>
              <w:jc w:val="center"/>
              <w:rPr>
                <w:rFonts w:ascii="Arial" w:hAnsi="Arial" w:cs="Arial"/>
                <w:sz w:val="20"/>
                <w:szCs w:val="20"/>
              </w:rPr>
            </w:pPr>
            <w:proofErr w:type="spellStart"/>
            <w:r>
              <w:rPr>
                <w:rFonts w:ascii="Arial" w:hAnsi="Arial" w:cs="Arial"/>
                <w:sz w:val="20"/>
                <w:szCs w:val="20"/>
              </w:rPr>
              <w:t>Vv,Př,Čj</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115D7A27" wp14:textId="77777777">
            <w:pPr>
              <w:jc w:val="center"/>
              <w:rPr>
                <w:rFonts w:ascii="Arial" w:hAnsi="Arial" w:cs="Arial"/>
                <w:sz w:val="20"/>
                <w:szCs w:val="20"/>
              </w:rPr>
            </w:pPr>
            <w:proofErr w:type="gramStart"/>
            <w:r>
              <w:rPr>
                <w:rFonts w:ascii="Arial" w:hAnsi="Arial" w:cs="Arial"/>
                <w:sz w:val="20"/>
                <w:szCs w:val="20"/>
              </w:rPr>
              <w:t>D,Z,</w:t>
            </w:r>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169AB3F" wp14:textId="77777777">
            <w:pPr>
              <w:jc w:val="center"/>
              <w:rPr>
                <w:rFonts w:ascii="Arial" w:hAnsi="Arial" w:cs="Arial"/>
                <w:sz w:val="20"/>
                <w:szCs w:val="20"/>
              </w:rPr>
            </w:pPr>
            <w:proofErr w:type="spellStart"/>
            <w:proofErr w:type="gramStart"/>
            <w:r>
              <w:rPr>
                <w:rFonts w:ascii="Arial" w:hAnsi="Arial" w:cs="Arial"/>
                <w:sz w:val="20"/>
                <w:szCs w:val="20"/>
              </w:rPr>
              <w:t>Z,Nj</w:t>
            </w:r>
            <w:proofErr w:type="gramEnd"/>
            <w:r>
              <w:rPr>
                <w:rFonts w:ascii="Arial" w:hAnsi="Arial" w:cs="Arial"/>
                <w:sz w:val="20"/>
                <w:szCs w:val="20"/>
              </w:rPr>
              <w:t>,</w:t>
            </w:r>
            <w:r w:rsidR="005E0BD3">
              <w:rPr>
                <w:rFonts w:ascii="Arial" w:hAnsi="Arial" w:cs="Arial"/>
                <w:sz w:val="20"/>
                <w:szCs w:val="20"/>
              </w:rPr>
              <w:t>Rj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r w:rsidR="00500C79">
              <w:rPr>
                <w:rFonts w:ascii="Arial" w:hAnsi="Arial" w:cs="Arial"/>
                <w:sz w:val="20"/>
                <w:szCs w:val="20"/>
              </w:rPr>
              <w:t>,</w:t>
            </w:r>
            <w:r w:rsidR="00D645FA">
              <w:rPr>
                <w:rFonts w:ascii="Arial" w:hAnsi="Arial" w:cs="Arial"/>
                <w:sz w:val="20"/>
                <w:szCs w:val="20"/>
              </w:rPr>
              <w:t>Šj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6561BAE" wp14:textId="77777777">
            <w:pPr>
              <w:jc w:val="center"/>
              <w:rPr>
                <w:rFonts w:ascii="Arial" w:hAnsi="Arial" w:cs="Arial"/>
                <w:sz w:val="20"/>
                <w:szCs w:val="20"/>
              </w:rPr>
            </w:pPr>
            <w:proofErr w:type="spellStart"/>
            <w:proofErr w:type="gramStart"/>
            <w:r>
              <w:rPr>
                <w:rFonts w:ascii="Arial" w:hAnsi="Arial" w:cs="Arial"/>
                <w:sz w:val="20"/>
                <w:szCs w:val="20"/>
              </w:rPr>
              <w:t>D,Z,Nj</w:t>
            </w:r>
            <w:proofErr w:type="gramEnd"/>
            <w:r>
              <w:rPr>
                <w:rFonts w:ascii="Arial" w:hAnsi="Arial" w:cs="Arial"/>
                <w:sz w:val="20"/>
                <w:szCs w:val="20"/>
              </w:rPr>
              <w:t>,</w:t>
            </w:r>
            <w:r w:rsidR="005E0BD3">
              <w:rPr>
                <w:rFonts w:ascii="Arial" w:hAnsi="Arial" w:cs="Arial"/>
                <w:sz w:val="20"/>
                <w:szCs w:val="20"/>
              </w:rPr>
              <w:t>Rj,</w:t>
            </w:r>
            <w:r w:rsidR="00D645FA">
              <w:rPr>
                <w:rFonts w:ascii="Arial" w:hAnsi="Arial" w:cs="Arial"/>
                <w:sz w:val="20"/>
                <w:szCs w:val="20"/>
              </w:rPr>
              <w:t>Šj</w:t>
            </w:r>
            <w:proofErr w:type="spellEnd"/>
            <w:r w:rsidR="005E0BD3">
              <w:rPr>
                <w:rFonts w:ascii="Arial" w:hAnsi="Arial" w:cs="Arial"/>
                <w:sz w:val="20"/>
                <w:szCs w:val="20"/>
              </w:rPr>
              <w:t xml:space="preserve"> </w:t>
            </w:r>
            <w:proofErr w:type="spellStart"/>
            <w:r w:rsidR="005E0BD3">
              <w:rPr>
                <w:rFonts w:ascii="Arial" w:hAnsi="Arial" w:cs="Arial"/>
                <w:sz w:val="20"/>
                <w:szCs w:val="20"/>
              </w:rPr>
              <w:t>Fj,</w:t>
            </w:r>
            <w:r w:rsidR="00874736">
              <w:rPr>
                <w:rFonts w:ascii="Arial" w:hAnsi="Arial" w:cs="Arial"/>
                <w:sz w:val="20"/>
                <w:szCs w:val="20"/>
              </w:rPr>
              <w:t>Rv</w:t>
            </w:r>
            <w:proofErr w:type="spellEnd"/>
            <w:r>
              <w:rPr>
                <w:rFonts w:ascii="Arial" w:hAnsi="Arial" w:cs="Arial"/>
                <w:sz w:val="20"/>
                <w:szCs w:val="20"/>
              </w:rPr>
              <w:t> </w:t>
            </w:r>
          </w:p>
        </w:tc>
        <w:tc>
          <w:tcPr>
            <w:tcW w:w="1380" w:type="dxa"/>
            <w:tcBorders>
              <w:top w:val="nil"/>
              <w:left w:val="nil"/>
              <w:bottom w:val="single" w:color="auto" w:sz="4" w:space="0"/>
              <w:right w:val="single" w:color="auto" w:sz="8" w:space="0"/>
            </w:tcBorders>
            <w:shd w:val="clear" w:color="auto" w:fill="auto"/>
            <w:vAlign w:val="center"/>
          </w:tcPr>
          <w:p w:rsidR="006A79B8" w:rsidP="005464F3" w:rsidRDefault="006A79B8" w14:paraId="156BEFDD" wp14:textId="77777777">
            <w:pPr>
              <w:jc w:val="center"/>
              <w:rPr>
                <w:rFonts w:ascii="Arial" w:hAnsi="Arial" w:cs="Arial"/>
                <w:sz w:val="20"/>
                <w:szCs w:val="20"/>
              </w:rPr>
            </w:pPr>
            <w:proofErr w:type="spellStart"/>
            <w:proofErr w:type="gramStart"/>
            <w:r>
              <w:rPr>
                <w:rFonts w:ascii="Arial" w:hAnsi="Arial" w:cs="Arial"/>
                <w:sz w:val="20"/>
                <w:szCs w:val="20"/>
              </w:rPr>
              <w:t>D,Z,Nj</w:t>
            </w:r>
            <w:proofErr w:type="spellEnd"/>
            <w:proofErr w:type="gramEnd"/>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Pr>
                <w:rFonts w:ascii="Arial" w:hAnsi="Arial" w:cs="Arial"/>
                <w:sz w:val="20"/>
                <w:szCs w:val="20"/>
              </w:rPr>
              <w:t>,</w:t>
            </w:r>
            <w:r w:rsidR="005E0BD3">
              <w:rPr>
                <w:rFonts w:ascii="Arial" w:hAnsi="Arial" w:cs="Arial"/>
                <w:sz w:val="20"/>
                <w:szCs w:val="20"/>
              </w:rPr>
              <w:t xml:space="preserve">, </w:t>
            </w:r>
            <w:proofErr w:type="spellStart"/>
            <w:r w:rsidR="005E0BD3">
              <w:rPr>
                <w:rFonts w:ascii="Arial" w:hAnsi="Arial" w:cs="Arial"/>
                <w:sz w:val="20"/>
                <w:szCs w:val="20"/>
              </w:rPr>
              <w:t>Rj</w:t>
            </w:r>
            <w:proofErr w:type="spellEnd"/>
          </w:p>
        </w:tc>
      </w:tr>
      <w:tr xmlns:wp14="http://schemas.microsoft.com/office/word/2010/wordml" w:rsidR="006A79B8" w14:paraId="36121CC5"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226B5BFA" wp14:textId="77777777">
            <w:pPr>
              <w:rPr>
                <w:rFonts w:ascii="Arial" w:hAnsi="Arial" w:cs="Arial"/>
                <w:sz w:val="20"/>
                <w:szCs w:val="20"/>
              </w:rPr>
            </w:pPr>
            <w:proofErr w:type="spellStart"/>
            <w:r>
              <w:rPr>
                <w:rFonts w:ascii="Arial" w:hAnsi="Arial" w:cs="Arial"/>
                <w:sz w:val="20"/>
                <w:szCs w:val="20"/>
              </w:rPr>
              <w:t>Multikulturalita</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BC5EC03"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751300F"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5F0889A"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B515302"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5EBB0B92" wp14:textId="77777777">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1C0379E3" wp14:textId="77777777">
            <w:pPr>
              <w:jc w:val="center"/>
              <w:rPr>
                <w:rFonts w:ascii="Arial" w:hAnsi="Arial" w:cs="Arial"/>
                <w:sz w:val="20"/>
                <w:szCs w:val="20"/>
              </w:rPr>
            </w:pPr>
            <w:proofErr w:type="spellStart"/>
            <w:r>
              <w:rPr>
                <w:rFonts w:ascii="Arial" w:hAnsi="Arial" w:cs="Arial"/>
                <w:sz w:val="20"/>
                <w:szCs w:val="20"/>
              </w:rPr>
              <w:t>D,Hv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C45929" w:rsidP="005464F3" w:rsidRDefault="006A79B8" w14:paraId="45F7633C" wp14:textId="77777777">
            <w:pPr>
              <w:jc w:val="center"/>
              <w:rPr>
                <w:rFonts w:ascii="Arial" w:hAnsi="Arial" w:cs="Arial"/>
                <w:sz w:val="20"/>
                <w:szCs w:val="20"/>
              </w:rPr>
            </w:pPr>
            <w:proofErr w:type="spellStart"/>
            <w:r>
              <w:rPr>
                <w:rFonts w:ascii="Arial" w:hAnsi="Arial" w:cs="Arial"/>
                <w:sz w:val="20"/>
                <w:szCs w:val="20"/>
              </w:rPr>
              <w:t>Aj,</w:t>
            </w:r>
            <w:proofErr w:type="gramStart"/>
            <w:r>
              <w:rPr>
                <w:rFonts w:ascii="Arial" w:hAnsi="Arial" w:cs="Arial"/>
                <w:sz w:val="20"/>
                <w:szCs w:val="20"/>
              </w:rPr>
              <w:t>Hv,Z,Nj</w:t>
            </w:r>
            <w:proofErr w:type="gramEnd"/>
            <w:r>
              <w:rPr>
                <w:rFonts w:ascii="Arial" w:hAnsi="Arial" w:cs="Arial"/>
                <w:sz w:val="20"/>
                <w:szCs w:val="20"/>
              </w:rPr>
              <w:t>,</w:t>
            </w:r>
            <w:r w:rsidR="005E0BD3">
              <w:rPr>
                <w:rFonts w:ascii="Arial" w:hAnsi="Arial" w:cs="Arial"/>
                <w:sz w:val="20"/>
                <w:szCs w:val="20"/>
              </w:rPr>
              <w:t>Rj</w:t>
            </w:r>
            <w:proofErr w:type="spellEnd"/>
            <w:r w:rsidR="005E0BD3">
              <w:rPr>
                <w:rFonts w:ascii="Arial" w:hAnsi="Arial" w:cs="Arial"/>
                <w:sz w:val="20"/>
                <w:szCs w:val="20"/>
              </w:rPr>
              <w:t>,</w:t>
            </w:r>
            <w:r w:rsidR="00D645FA">
              <w:rPr>
                <w:rFonts w:ascii="Arial" w:hAnsi="Arial" w:cs="Arial"/>
                <w:sz w:val="20"/>
                <w:szCs w:val="20"/>
              </w:rPr>
              <w:t xml:space="preserve"> </w:t>
            </w:r>
            <w:proofErr w:type="spellStart"/>
            <w:r w:rsidR="00D645FA">
              <w:rPr>
                <w:rFonts w:ascii="Arial" w:hAnsi="Arial" w:cs="Arial"/>
                <w:sz w:val="20"/>
                <w:szCs w:val="20"/>
              </w:rPr>
              <w:t>Fj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p>
          <w:p w:rsidRPr="00C3644F" w:rsidR="006A79B8" w:rsidP="005464F3" w:rsidRDefault="006A79B8" w14:paraId="6F5CD9ED" wp14:textId="77777777">
            <w:pPr>
              <w:jc w:val="center"/>
              <w:rPr>
                <w:rFonts w:ascii="Arial" w:hAnsi="Arial" w:cs="Arial"/>
                <w:color w:val="7030A0"/>
                <w:sz w:val="20"/>
                <w:szCs w:val="20"/>
              </w:rPr>
            </w:pP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E060036" wp14:textId="77777777">
            <w:pPr>
              <w:jc w:val="center"/>
              <w:rPr>
                <w:rFonts w:ascii="Arial" w:hAnsi="Arial" w:cs="Arial"/>
                <w:sz w:val="20"/>
                <w:szCs w:val="20"/>
              </w:rPr>
            </w:pPr>
            <w:proofErr w:type="spellStart"/>
            <w:proofErr w:type="gramStart"/>
            <w:r>
              <w:rPr>
                <w:rFonts w:ascii="Arial" w:hAnsi="Arial" w:cs="Arial"/>
                <w:sz w:val="20"/>
                <w:szCs w:val="20"/>
              </w:rPr>
              <w:t>Čj,D,Hv</w:t>
            </w:r>
            <w:proofErr w:type="gramEnd"/>
            <w:r>
              <w:rPr>
                <w:rFonts w:ascii="Arial" w:hAnsi="Arial" w:cs="Arial"/>
                <w:sz w:val="20"/>
                <w:szCs w:val="20"/>
              </w:rPr>
              <w:t>,Vv,Z,Nj,</w:t>
            </w:r>
            <w:r w:rsidR="005E0BD3">
              <w:rPr>
                <w:rFonts w:ascii="Arial" w:hAnsi="Arial" w:cs="Arial"/>
                <w:sz w:val="20"/>
                <w:szCs w:val="20"/>
              </w:rPr>
              <w:t>Rj,</w:t>
            </w:r>
            <w:r w:rsidR="00D21089">
              <w:rPr>
                <w:rFonts w:ascii="Arial" w:hAnsi="Arial" w:cs="Arial"/>
                <w:sz w:val="20"/>
                <w:szCs w:val="20"/>
              </w:rPr>
              <w:t>Ov</w:t>
            </w:r>
            <w:proofErr w:type="spellEnd"/>
          </w:p>
        </w:tc>
        <w:tc>
          <w:tcPr>
            <w:tcW w:w="1380" w:type="dxa"/>
            <w:tcBorders>
              <w:top w:val="nil"/>
              <w:left w:val="nil"/>
              <w:bottom w:val="single" w:color="auto" w:sz="4" w:space="0"/>
              <w:right w:val="single" w:color="auto" w:sz="8" w:space="0"/>
            </w:tcBorders>
            <w:shd w:val="clear" w:color="auto" w:fill="auto"/>
            <w:vAlign w:val="center"/>
          </w:tcPr>
          <w:p w:rsidR="00C45929" w:rsidP="005464F3" w:rsidRDefault="006A79B8" w14:paraId="39C52F2B" wp14:textId="77777777">
            <w:pPr>
              <w:jc w:val="center"/>
              <w:rPr>
                <w:rFonts w:ascii="Arial" w:hAnsi="Arial" w:cs="Arial"/>
                <w:sz w:val="20"/>
                <w:szCs w:val="20"/>
              </w:rPr>
            </w:pPr>
            <w:proofErr w:type="spellStart"/>
            <w:r>
              <w:rPr>
                <w:rFonts w:ascii="Arial" w:hAnsi="Arial" w:cs="Arial"/>
                <w:sz w:val="20"/>
                <w:szCs w:val="20"/>
              </w:rPr>
              <w:t>D,</w:t>
            </w:r>
            <w:proofErr w:type="gramStart"/>
            <w:r>
              <w:rPr>
                <w:rFonts w:ascii="Arial" w:hAnsi="Arial" w:cs="Arial"/>
                <w:sz w:val="20"/>
                <w:szCs w:val="20"/>
              </w:rPr>
              <w:t>Hv,Z,Nj</w:t>
            </w:r>
            <w:proofErr w:type="gramEnd"/>
            <w:r>
              <w:rPr>
                <w:rFonts w:ascii="Arial" w:hAnsi="Arial" w:cs="Arial"/>
                <w:sz w:val="20"/>
                <w:szCs w:val="20"/>
              </w:rPr>
              <w:t>,</w:t>
            </w:r>
            <w:r w:rsidR="005E0BD3">
              <w:rPr>
                <w:rFonts w:ascii="Arial" w:hAnsi="Arial" w:cs="Arial"/>
                <w:sz w:val="20"/>
                <w:szCs w:val="20"/>
              </w:rPr>
              <w:t>Rj</w:t>
            </w:r>
            <w:proofErr w:type="spellEnd"/>
          </w:p>
          <w:p w:rsidRPr="00C3644F" w:rsidR="006A79B8" w:rsidP="005464F3" w:rsidRDefault="006A79B8" w14:paraId="4EF7FBD7" wp14:textId="77777777">
            <w:pPr>
              <w:jc w:val="center"/>
              <w:rPr>
                <w:rFonts w:ascii="Arial" w:hAnsi="Arial" w:cs="Arial"/>
                <w:color w:val="7030A0"/>
                <w:sz w:val="20"/>
                <w:szCs w:val="20"/>
              </w:rPr>
            </w:pPr>
          </w:p>
        </w:tc>
      </w:tr>
      <w:tr xmlns:wp14="http://schemas.microsoft.com/office/word/2010/wordml" w:rsidR="006A79B8" w14:paraId="67D54223" wp14:textId="77777777">
        <w:trPr>
          <w:trHeight w:val="600"/>
        </w:trPr>
        <w:tc>
          <w:tcPr>
            <w:tcW w:w="2800" w:type="dxa"/>
            <w:tcBorders>
              <w:top w:val="nil"/>
              <w:left w:val="single" w:color="auto" w:sz="8" w:space="0"/>
              <w:bottom w:val="single" w:color="auto" w:sz="8" w:space="0"/>
              <w:right w:val="single" w:color="auto" w:sz="4" w:space="0"/>
            </w:tcBorders>
            <w:shd w:val="clear" w:color="auto" w:fill="auto"/>
            <w:vAlign w:val="center"/>
          </w:tcPr>
          <w:p w:rsidR="006A79B8" w:rsidP="005464F3" w:rsidRDefault="006A79B8" w14:paraId="289F9FE6" wp14:textId="77777777">
            <w:pPr>
              <w:rPr>
                <w:rFonts w:ascii="Arial" w:hAnsi="Arial" w:cs="Arial"/>
                <w:sz w:val="20"/>
                <w:szCs w:val="20"/>
              </w:rPr>
            </w:pPr>
            <w:r>
              <w:rPr>
                <w:rFonts w:ascii="Arial" w:hAnsi="Arial" w:cs="Arial"/>
                <w:sz w:val="20"/>
                <w:szCs w:val="20"/>
              </w:rPr>
              <w:t>Principy sociálního smíru a solidarity</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253EF77"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2D6473E8"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696D69FC"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5C99DF78"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color="auto" w:sz="8" w:space="0"/>
              <w:right w:val="nil"/>
            </w:tcBorders>
            <w:shd w:val="clear" w:color="auto" w:fill="auto"/>
            <w:vAlign w:val="center"/>
          </w:tcPr>
          <w:p w:rsidR="006A79B8" w:rsidP="005464F3" w:rsidRDefault="006A79B8" w14:paraId="59C73BE0" wp14:textId="77777777">
            <w:pPr>
              <w:jc w:val="center"/>
              <w:rPr>
                <w:rFonts w:ascii="Arial" w:hAnsi="Arial" w:cs="Arial"/>
                <w:sz w:val="20"/>
                <w:szCs w:val="20"/>
              </w:rPr>
            </w:pPr>
            <w:proofErr w:type="spellStart"/>
            <w:r>
              <w:rPr>
                <w:rFonts w:ascii="Arial" w:hAnsi="Arial" w:cs="Arial"/>
                <w:sz w:val="20"/>
                <w:szCs w:val="20"/>
              </w:rPr>
              <w:t>Př</w:t>
            </w:r>
            <w:proofErr w:type="spellEnd"/>
            <w:r>
              <w:rPr>
                <w:rFonts w:ascii="Arial" w:hAnsi="Arial" w:cs="Arial"/>
                <w:sz w:val="20"/>
                <w:szCs w:val="20"/>
              </w:rPr>
              <w:t>, </w:t>
            </w:r>
          </w:p>
        </w:tc>
        <w:tc>
          <w:tcPr>
            <w:tcW w:w="1380" w:type="dxa"/>
            <w:tcBorders>
              <w:top w:val="nil"/>
              <w:left w:val="double" w:color="auto" w:sz="6" w:space="0"/>
              <w:bottom w:val="single" w:color="auto" w:sz="8" w:space="0"/>
              <w:right w:val="single" w:color="auto" w:sz="4" w:space="0"/>
            </w:tcBorders>
            <w:shd w:val="clear" w:color="auto" w:fill="auto"/>
            <w:vAlign w:val="center"/>
          </w:tcPr>
          <w:p w:rsidR="006A79B8" w:rsidP="005464F3" w:rsidRDefault="006A79B8" w14:paraId="41267A83" wp14:textId="77777777">
            <w:pPr>
              <w:jc w:val="center"/>
              <w:rPr>
                <w:rFonts w:ascii="Arial" w:hAnsi="Arial" w:cs="Arial"/>
                <w:sz w:val="20"/>
                <w:szCs w:val="20"/>
              </w:rPr>
            </w:pPr>
            <w:proofErr w:type="spellStart"/>
            <w:r>
              <w:rPr>
                <w:rFonts w:ascii="Arial" w:hAnsi="Arial" w:cs="Arial"/>
                <w:sz w:val="20"/>
                <w:szCs w:val="20"/>
              </w:rPr>
              <w:t>Rv</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01C3EB80" wp14:textId="77777777">
            <w:pPr>
              <w:jc w:val="center"/>
              <w:rPr>
                <w:rFonts w:ascii="Arial" w:hAnsi="Arial" w:cs="Arial"/>
                <w:sz w:val="20"/>
                <w:szCs w:val="20"/>
              </w:rPr>
            </w:pPr>
            <w:r>
              <w:rPr>
                <w:rFonts w:ascii="Arial" w:hAnsi="Arial" w:cs="Arial"/>
                <w:sz w:val="20"/>
                <w:szCs w:val="20"/>
              </w:rPr>
              <w:t>Z,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D21089" w14:paraId="4035D71F" wp14:textId="77777777">
            <w:pPr>
              <w:jc w:val="center"/>
              <w:rPr>
                <w:rFonts w:ascii="Arial" w:hAnsi="Arial" w:cs="Arial"/>
                <w:sz w:val="20"/>
                <w:szCs w:val="20"/>
              </w:rPr>
            </w:pPr>
            <w:r>
              <w:rPr>
                <w:rFonts w:ascii="Arial" w:hAnsi="Arial" w:cs="Arial"/>
                <w:sz w:val="20"/>
                <w:szCs w:val="20"/>
              </w:rPr>
              <w:t>Ov</w:t>
            </w:r>
            <w:r w:rsidR="006A79B8">
              <w:rPr>
                <w:rFonts w:ascii="Arial" w:hAnsi="Arial" w:cs="Arial"/>
                <w:sz w:val="20"/>
                <w:szCs w:val="20"/>
              </w:rPr>
              <w:t> </w:t>
            </w:r>
          </w:p>
        </w:tc>
        <w:tc>
          <w:tcPr>
            <w:tcW w:w="1380" w:type="dxa"/>
            <w:tcBorders>
              <w:top w:val="nil"/>
              <w:left w:val="nil"/>
              <w:bottom w:val="single" w:color="auto" w:sz="8" w:space="0"/>
              <w:right w:val="single" w:color="auto" w:sz="8" w:space="0"/>
            </w:tcBorders>
            <w:shd w:val="clear" w:color="auto" w:fill="auto"/>
            <w:vAlign w:val="center"/>
          </w:tcPr>
          <w:p w:rsidR="006A79B8" w:rsidP="005464F3" w:rsidRDefault="006A79B8" w14:paraId="72302A59" wp14:textId="77777777">
            <w:pPr>
              <w:jc w:val="center"/>
              <w:rPr>
                <w:rFonts w:ascii="Arial" w:hAnsi="Arial" w:cs="Arial"/>
                <w:sz w:val="20"/>
                <w:szCs w:val="20"/>
              </w:rPr>
            </w:pPr>
            <w:r>
              <w:rPr>
                <w:rFonts w:ascii="Arial" w:hAnsi="Arial" w:cs="Arial"/>
                <w:sz w:val="20"/>
                <w:szCs w:val="20"/>
              </w:rPr>
              <w:t> </w:t>
            </w:r>
          </w:p>
        </w:tc>
      </w:tr>
    </w:tbl>
    <w:p xmlns:wp14="http://schemas.microsoft.com/office/word/2010/wordml" w:rsidR="006A79B8" w:rsidP="006A79B8" w:rsidRDefault="006A79B8" w14:paraId="740C982E" wp14:textId="77777777"/>
    <w:tbl>
      <w:tblPr>
        <w:tblW w:w="15325" w:type="dxa"/>
        <w:tblInd w:w="54" w:type="dxa"/>
        <w:tblLayout w:type="fixed"/>
        <w:tblCellMar>
          <w:left w:w="70" w:type="dxa"/>
          <w:right w:w="70" w:type="dxa"/>
        </w:tblCellMar>
        <w:tblLook w:val="0000" w:firstRow="0" w:lastRow="0" w:firstColumn="0" w:lastColumn="0" w:noHBand="0" w:noVBand="0"/>
      </w:tblPr>
      <w:tblGrid>
        <w:gridCol w:w="2773"/>
        <w:gridCol w:w="1380"/>
        <w:gridCol w:w="1407"/>
        <w:gridCol w:w="1380"/>
        <w:gridCol w:w="1380"/>
        <w:gridCol w:w="1380"/>
        <w:gridCol w:w="1380"/>
        <w:gridCol w:w="1380"/>
        <w:gridCol w:w="1380"/>
        <w:gridCol w:w="1485"/>
      </w:tblGrid>
      <w:tr xmlns:wp14="http://schemas.microsoft.com/office/word/2010/wordml" w:rsidR="006A79B8" w:rsidTr="00C3644F" w14:paraId="5DC5C609" wp14:textId="77777777">
        <w:trPr>
          <w:trHeight w:val="600"/>
        </w:trPr>
        <w:tc>
          <w:tcPr>
            <w:tcW w:w="15325" w:type="dxa"/>
            <w:gridSpan w:val="10"/>
            <w:tcBorders>
              <w:top w:val="single" w:color="auto" w:sz="8" w:space="0"/>
              <w:left w:val="single" w:color="auto" w:sz="8" w:space="0"/>
              <w:bottom w:val="single" w:color="auto" w:sz="4" w:space="0"/>
              <w:right w:val="single" w:color="000000" w:sz="8" w:space="0"/>
            </w:tcBorders>
            <w:shd w:val="clear" w:color="auto" w:fill="E6E6E6"/>
            <w:noWrap/>
            <w:vAlign w:val="center"/>
          </w:tcPr>
          <w:p w:rsidR="006A79B8" w:rsidP="005464F3" w:rsidRDefault="006A79B8" w14:paraId="21261774" wp14:textId="77777777">
            <w:pPr>
              <w:jc w:val="center"/>
              <w:rPr>
                <w:rFonts w:ascii="Arial" w:hAnsi="Arial" w:cs="Arial"/>
                <w:b/>
                <w:bCs/>
              </w:rPr>
            </w:pPr>
            <w:r>
              <w:rPr>
                <w:rFonts w:ascii="Arial" w:hAnsi="Arial" w:cs="Arial"/>
                <w:b/>
                <w:bCs/>
              </w:rPr>
              <w:t>5. Environmentální výchova</w:t>
            </w:r>
          </w:p>
        </w:tc>
      </w:tr>
      <w:tr xmlns:wp14="http://schemas.microsoft.com/office/word/2010/wordml" w:rsidR="006A79B8" w:rsidTr="00C3644F" w14:paraId="1D9BDF8E" wp14:textId="77777777">
        <w:trPr>
          <w:trHeight w:val="600"/>
        </w:trPr>
        <w:tc>
          <w:tcPr>
            <w:tcW w:w="2773"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4481E283" wp14:textId="77777777">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75E2EA65" wp14:textId="77777777">
            <w:pPr>
              <w:jc w:val="center"/>
              <w:rPr>
                <w:rFonts w:ascii="Arial" w:hAnsi="Arial" w:cs="Arial"/>
                <w:sz w:val="20"/>
                <w:szCs w:val="20"/>
              </w:rPr>
            </w:pPr>
            <w:proofErr w:type="gramStart"/>
            <w:r>
              <w:rPr>
                <w:rFonts w:ascii="Arial" w:hAnsi="Arial" w:cs="Arial"/>
                <w:sz w:val="20"/>
                <w:szCs w:val="20"/>
              </w:rPr>
              <w:t>1.r.</w:t>
            </w:r>
            <w:proofErr w:type="gramEnd"/>
          </w:p>
        </w:tc>
        <w:tc>
          <w:tcPr>
            <w:tcW w:w="1407" w:type="dxa"/>
            <w:tcBorders>
              <w:top w:val="nil"/>
              <w:left w:val="nil"/>
              <w:bottom w:val="double" w:color="auto" w:sz="6" w:space="0"/>
              <w:right w:val="single" w:color="auto" w:sz="4" w:space="0"/>
            </w:tcBorders>
            <w:shd w:val="clear" w:color="auto" w:fill="auto"/>
            <w:noWrap/>
            <w:vAlign w:val="center"/>
          </w:tcPr>
          <w:p w:rsidR="006A79B8" w:rsidP="005464F3" w:rsidRDefault="006A79B8" w14:paraId="1C5EA277" wp14:textId="77777777">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F0C30AA" wp14:textId="77777777">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4B036E0" wp14:textId="77777777">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color="auto" w:sz="6" w:space="0"/>
              <w:right w:val="nil"/>
            </w:tcBorders>
            <w:shd w:val="clear" w:color="auto" w:fill="auto"/>
            <w:noWrap/>
            <w:vAlign w:val="center"/>
          </w:tcPr>
          <w:p w:rsidR="006A79B8" w:rsidP="005464F3" w:rsidRDefault="006A79B8" w14:paraId="7531647D" wp14:textId="77777777">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color="auto" w:sz="6" w:space="0"/>
              <w:bottom w:val="double" w:color="auto" w:sz="6" w:space="0"/>
              <w:right w:val="single" w:color="auto" w:sz="4" w:space="0"/>
            </w:tcBorders>
            <w:shd w:val="clear" w:color="auto" w:fill="auto"/>
            <w:noWrap/>
            <w:vAlign w:val="center"/>
          </w:tcPr>
          <w:p w:rsidR="006A79B8" w:rsidP="005464F3" w:rsidRDefault="006A79B8" w14:paraId="0527BEC0" wp14:textId="77777777">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1BF63A9A" wp14:textId="77777777">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0C18316F" wp14:textId="77777777">
            <w:pPr>
              <w:jc w:val="center"/>
              <w:rPr>
                <w:rFonts w:ascii="Arial" w:hAnsi="Arial" w:cs="Arial"/>
                <w:sz w:val="20"/>
                <w:szCs w:val="20"/>
              </w:rPr>
            </w:pPr>
            <w:proofErr w:type="gramStart"/>
            <w:r>
              <w:rPr>
                <w:rFonts w:ascii="Arial" w:hAnsi="Arial" w:cs="Arial"/>
                <w:sz w:val="20"/>
                <w:szCs w:val="20"/>
              </w:rPr>
              <w:t>8.r.</w:t>
            </w:r>
            <w:proofErr w:type="gramEnd"/>
          </w:p>
        </w:tc>
        <w:tc>
          <w:tcPr>
            <w:tcW w:w="1485" w:type="dxa"/>
            <w:tcBorders>
              <w:top w:val="nil"/>
              <w:left w:val="nil"/>
              <w:bottom w:val="double" w:color="auto" w:sz="6" w:space="0"/>
              <w:right w:val="single" w:color="auto" w:sz="8" w:space="0"/>
            </w:tcBorders>
            <w:shd w:val="clear" w:color="auto" w:fill="auto"/>
            <w:noWrap/>
            <w:vAlign w:val="center"/>
          </w:tcPr>
          <w:p w:rsidR="006A79B8" w:rsidP="005464F3" w:rsidRDefault="006A79B8" w14:paraId="559E6B58" wp14:textId="77777777">
            <w:pPr>
              <w:jc w:val="center"/>
              <w:rPr>
                <w:rFonts w:ascii="Arial" w:hAnsi="Arial" w:cs="Arial"/>
                <w:sz w:val="20"/>
                <w:szCs w:val="20"/>
              </w:rPr>
            </w:pPr>
            <w:proofErr w:type="gramStart"/>
            <w:r>
              <w:rPr>
                <w:rFonts w:ascii="Arial" w:hAnsi="Arial" w:cs="Arial"/>
                <w:sz w:val="20"/>
                <w:szCs w:val="20"/>
              </w:rPr>
              <w:t>9.r.</w:t>
            </w:r>
            <w:proofErr w:type="gramEnd"/>
          </w:p>
        </w:tc>
      </w:tr>
      <w:tr xmlns:wp14="http://schemas.microsoft.com/office/word/2010/wordml" w:rsidR="006A79B8" w:rsidTr="00C3644F" w14:paraId="04F64C35" wp14:textId="77777777">
        <w:trPr>
          <w:trHeight w:val="600"/>
        </w:trPr>
        <w:tc>
          <w:tcPr>
            <w:tcW w:w="2773" w:type="dxa"/>
            <w:tcBorders>
              <w:top w:val="single" w:color="auto" w:sz="4" w:space="0"/>
              <w:left w:val="single" w:color="auto" w:sz="8" w:space="0"/>
              <w:bottom w:val="single" w:color="auto" w:sz="4" w:space="0"/>
              <w:right w:val="single" w:color="auto" w:sz="4" w:space="0"/>
            </w:tcBorders>
            <w:shd w:val="clear" w:color="auto" w:fill="auto"/>
            <w:vAlign w:val="center"/>
          </w:tcPr>
          <w:p w:rsidR="006A79B8" w:rsidP="005464F3" w:rsidRDefault="006A79B8" w14:paraId="50579C5A" wp14:textId="77777777">
            <w:pPr>
              <w:rPr>
                <w:rFonts w:ascii="Arial" w:hAnsi="Arial" w:cs="Arial"/>
                <w:sz w:val="20"/>
                <w:szCs w:val="20"/>
              </w:rPr>
            </w:pPr>
            <w:r>
              <w:rPr>
                <w:rFonts w:ascii="Arial" w:hAnsi="Arial" w:cs="Arial"/>
                <w:sz w:val="20"/>
                <w:szCs w:val="20"/>
              </w:rPr>
              <w:t>Ekosystémy</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590F6EA9" wp14:textId="77777777">
            <w:pPr>
              <w:jc w:val="center"/>
              <w:rPr>
                <w:rFonts w:ascii="Arial" w:hAnsi="Arial" w:cs="Arial"/>
                <w:sz w:val="20"/>
                <w:szCs w:val="20"/>
              </w:rPr>
            </w:pPr>
            <w:proofErr w:type="spellStart"/>
            <w:r>
              <w:rPr>
                <w:rFonts w:ascii="Arial" w:hAnsi="Arial" w:cs="Arial"/>
                <w:sz w:val="20"/>
                <w:szCs w:val="20"/>
              </w:rPr>
              <w:t>Prv</w:t>
            </w:r>
            <w:proofErr w:type="spellEnd"/>
            <w:r>
              <w:rPr>
                <w:rFonts w:ascii="Arial" w:hAnsi="Arial" w:cs="Arial"/>
                <w:sz w:val="20"/>
                <w:szCs w:val="20"/>
              </w:rPr>
              <w:t>, </w:t>
            </w:r>
          </w:p>
        </w:tc>
        <w:tc>
          <w:tcPr>
            <w:tcW w:w="1407"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31CBAF0D" wp14:textId="77777777">
            <w:pPr>
              <w:jc w:val="center"/>
              <w:rPr>
                <w:rFonts w:ascii="Arial" w:hAnsi="Arial" w:cs="Arial"/>
                <w:sz w:val="20"/>
                <w:szCs w:val="20"/>
              </w:rPr>
            </w:pPr>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4A7717C8" wp14:textId="77777777">
            <w:pPr>
              <w:jc w:val="center"/>
              <w:rPr>
                <w:rFonts w:ascii="Arial" w:hAnsi="Arial" w:cs="Arial"/>
                <w:sz w:val="20"/>
                <w:szCs w:val="20"/>
              </w:rPr>
            </w:pPr>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093BB4F4" wp14:textId="77777777">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single" w:color="auto" w:sz="4" w:space="0"/>
              <w:left w:val="nil"/>
              <w:bottom w:val="single" w:color="auto" w:sz="4" w:space="0"/>
              <w:right w:val="nil"/>
            </w:tcBorders>
            <w:shd w:val="clear" w:color="auto" w:fill="auto"/>
            <w:vAlign w:val="center"/>
          </w:tcPr>
          <w:p w:rsidR="006A79B8" w:rsidP="005464F3" w:rsidRDefault="006A79B8" w14:paraId="09EA1CF3" wp14:textId="77777777">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single" w:color="auto" w:sz="4" w:space="0"/>
              <w:left w:val="double" w:color="auto" w:sz="6" w:space="0"/>
              <w:bottom w:val="single" w:color="auto" w:sz="4" w:space="0"/>
              <w:right w:val="single" w:color="auto" w:sz="4" w:space="0"/>
            </w:tcBorders>
            <w:shd w:val="clear" w:color="auto" w:fill="auto"/>
            <w:vAlign w:val="center"/>
          </w:tcPr>
          <w:p w:rsidR="006A79B8" w:rsidP="005464F3" w:rsidRDefault="006A79B8" w14:paraId="13903336" wp14:textId="77777777">
            <w:pPr>
              <w:jc w:val="center"/>
              <w:rPr>
                <w:rFonts w:ascii="Arial" w:hAnsi="Arial" w:cs="Arial"/>
                <w:sz w:val="20"/>
                <w:szCs w:val="20"/>
              </w:rPr>
            </w:pPr>
            <w:proofErr w:type="spellStart"/>
            <w:proofErr w:type="gramStart"/>
            <w:r>
              <w:rPr>
                <w:rFonts w:ascii="Arial" w:hAnsi="Arial" w:cs="Arial"/>
                <w:sz w:val="20"/>
                <w:szCs w:val="20"/>
              </w:rPr>
              <w:t>D,Z,Pč</w:t>
            </w:r>
            <w:proofErr w:type="spellEnd"/>
            <w:proofErr w:type="gram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281FB4F4" wp14:textId="77777777">
            <w:pPr>
              <w:jc w:val="center"/>
              <w:rPr>
                <w:rFonts w:ascii="Arial" w:hAnsi="Arial" w:cs="Arial"/>
                <w:sz w:val="20"/>
                <w:szCs w:val="20"/>
              </w:rPr>
            </w:pPr>
            <w:proofErr w:type="spellStart"/>
            <w:proofErr w:type="gramStart"/>
            <w:r>
              <w:rPr>
                <w:rFonts w:ascii="Arial" w:hAnsi="Arial" w:cs="Arial"/>
                <w:sz w:val="20"/>
                <w:szCs w:val="20"/>
              </w:rPr>
              <w:t>D,Pp</w:t>
            </w:r>
            <w:proofErr w:type="gramEnd"/>
            <w:r>
              <w:rPr>
                <w:rFonts w:ascii="Arial" w:hAnsi="Arial" w:cs="Arial"/>
                <w:sz w:val="20"/>
                <w:szCs w:val="20"/>
              </w:rPr>
              <w:t>,Ch,Pč</w:t>
            </w:r>
            <w:proofErr w:type="spellEnd"/>
            <w:r>
              <w:rPr>
                <w:rFonts w:ascii="Arial" w:hAnsi="Arial" w:cs="Arial"/>
                <w:sz w:val="20"/>
                <w:szCs w:val="20"/>
              </w:rPr>
              <w:t>,</w:t>
            </w:r>
            <w:r w:rsidR="006A62D7">
              <w:rPr>
                <w:rFonts w:ascii="Arial" w:hAnsi="Arial" w:cs="Arial"/>
                <w:sz w:val="20"/>
                <w:szCs w:val="20"/>
              </w:rPr>
              <w:t xml:space="preserve"> </w:t>
            </w:r>
            <w:proofErr w:type="spellStart"/>
            <w:r w:rsidR="006A62D7">
              <w:rPr>
                <w:rFonts w:ascii="Arial" w:hAnsi="Arial" w:cs="Arial"/>
                <w:sz w:val="20"/>
                <w:szCs w:val="20"/>
              </w:rPr>
              <w:t>Mv</w:t>
            </w:r>
            <w:proofErr w:type="spellEnd"/>
            <w:r>
              <w:rPr>
                <w:rFonts w:ascii="Arial" w:hAnsi="Arial" w:cs="Arial"/>
                <w:sz w:val="20"/>
                <w:szCs w:val="20"/>
              </w:rPr>
              <w:t> </w:t>
            </w:r>
          </w:p>
        </w:tc>
        <w:tc>
          <w:tcPr>
            <w:tcW w:w="1380" w:type="dxa"/>
            <w:tcBorders>
              <w:top w:val="single" w:color="auto" w:sz="4" w:space="0"/>
              <w:left w:val="nil"/>
              <w:bottom w:val="single" w:color="auto" w:sz="4" w:space="0"/>
              <w:right w:val="single" w:color="auto" w:sz="4" w:space="0"/>
            </w:tcBorders>
            <w:shd w:val="clear" w:color="auto" w:fill="auto"/>
            <w:vAlign w:val="center"/>
          </w:tcPr>
          <w:p w:rsidR="006A79B8" w:rsidP="005464F3" w:rsidRDefault="006A79B8" w14:paraId="1625F72D" wp14:textId="77777777">
            <w:pPr>
              <w:jc w:val="center"/>
              <w:rPr>
                <w:rFonts w:ascii="Arial" w:hAnsi="Arial" w:cs="Arial"/>
                <w:sz w:val="20"/>
                <w:szCs w:val="20"/>
              </w:rPr>
            </w:pPr>
            <w:proofErr w:type="spellStart"/>
            <w:proofErr w:type="gramStart"/>
            <w:r>
              <w:rPr>
                <w:rFonts w:ascii="Arial" w:hAnsi="Arial" w:cs="Arial"/>
                <w:sz w:val="20"/>
                <w:szCs w:val="20"/>
              </w:rPr>
              <w:t>D,Z,Pp</w:t>
            </w:r>
            <w:proofErr w:type="gramEnd"/>
            <w:r>
              <w:rPr>
                <w:rFonts w:ascii="Arial" w:hAnsi="Arial" w:cs="Arial"/>
                <w:sz w:val="20"/>
                <w:szCs w:val="20"/>
              </w:rPr>
              <w:t>,Ch</w:t>
            </w:r>
            <w:proofErr w:type="spellEnd"/>
            <w:r>
              <w:rPr>
                <w:rFonts w:ascii="Arial" w:hAnsi="Arial" w:cs="Arial"/>
                <w:sz w:val="20"/>
                <w:szCs w:val="20"/>
              </w:rPr>
              <w:t>, </w:t>
            </w:r>
          </w:p>
        </w:tc>
        <w:tc>
          <w:tcPr>
            <w:tcW w:w="1485" w:type="dxa"/>
            <w:tcBorders>
              <w:top w:val="single" w:color="auto" w:sz="4" w:space="0"/>
              <w:left w:val="nil"/>
              <w:bottom w:val="single" w:color="auto" w:sz="4" w:space="0"/>
              <w:right w:val="single" w:color="auto" w:sz="8" w:space="0"/>
            </w:tcBorders>
            <w:shd w:val="clear" w:color="auto" w:fill="auto"/>
            <w:vAlign w:val="center"/>
          </w:tcPr>
          <w:p w:rsidR="006A79B8" w:rsidP="005464F3" w:rsidRDefault="006A79B8" w14:paraId="2579C075" wp14:textId="77777777">
            <w:pPr>
              <w:jc w:val="center"/>
              <w:rPr>
                <w:rFonts w:ascii="Arial" w:hAnsi="Arial" w:cs="Arial"/>
                <w:sz w:val="20"/>
                <w:szCs w:val="20"/>
              </w:rPr>
            </w:pPr>
            <w:proofErr w:type="spellStart"/>
            <w:proofErr w:type="gramStart"/>
            <w:r>
              <w:rPr>
                <w:rFonts w:ascii="Arial" w:hAnsi="Arial" w:cs="Arial"/>
                <w:sz w:val="20"/>
                <w:szCs w:val="20"/>
              </w:rPr>
              <w:t>D,Pp</w:t>
            </w:r>
            <w:proofErr w:type="gramEnd"/>
            <w:r>
              <w:rPr>
                <w:rFonts w:ascii="Arial" w:hAnsi="Arial" w:cs="Arial"/>
                <w:sz w:val="20"/>
                <w:szCs w:val="20"/>
              </w:rPr>
              <w:t>,Ch</w:t>
            </w:r>
            <w:proofErr w:type="spellEnd"/>
            <w:r>
              <w:rPr>
                <w:rFonts w:ascii="Arial" w:hAnsi="Arial" w:cs="Arial"/>
                <w:sz w:val="20"/>
                <w:szCs w:val="20"/>
              </w:rPr>
              <w:t>,</w:t>
            </w:r>
          </w:p>
        </w:tc>
      </w:tr>
      <w:tr xmlns:wp14="http://schemas.microsoft.com/office/word/2010/wordml" w:rsidR="006A79B8" w:rsidTr="00C3644F" w14:paraId="2E0A2B1A" wp14:textId="77777777">
        <w:trPr>
          <w:trHeight w:val="600"/>
        </w:trPr>
        <w:tc>
          <w:tcPr>
            <w:tcW w:w="2773"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716E6F9A" wp14:textId="77777777">
            <w:pPr>
              <w:rPr>
                <w:rFonts w:ascii="Arial" w:hAnsi="Arial" w:cs="Arial"/>
                <w:sz w:val="20"/>
                <w:szCs w:val="20"/>
              </w:rPr>
            </w:pPr>
            <w:r>
              <w:rPr>
                <w:rFonts w:ascii="Arial" w:hAnsi="Arial" w:cs="Arial"/>
                <w:sz w:val="20"/>
                <w:szCs w:val="20"/>
              </w:rPr>
              <w:t>Základní podmínky života</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04E5B2C" wp14:textId="77777777">
            <w:pPr>
              <w:jc w:val="center"/>
              <w:rPr>
                <w:rFonts w:ascii="Arial" w:hAnsi="Arial" w:cs="Arial"/>
                <w:sz w:val="20"/>
                <w:szCs w:val="20"/>
              </w:rPr>
            </w:pPr>
            <w:proofErr w:type="spellStart"/>
            <w:r>
              <w:rPr>
                <w:rFonts w:ascii="Arial" w:hAnsi="Arial" w:cs="Arial"/>
                <w:sz w:val="20"/>
                <w:szCs w:val="20"/>
              </w:rPr>
              <w:t>Hv,</w:t>
            </w:r>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407" w:type="dxa"/>
            <w:tcBorders>
              <w:top w:val="nil"/>
              <w:left w:val="nil"/>
              <w:bottom w:val="single" w:color="auto" w:sz="4" w:space="0"/>
              <w:right w:val="single" w:color="auto" w:sz="4" w:space="0"/>
            </w:tcBorders>
            <w:shd w:val="clear" w:color="auto" w:fill="auto"/>
            <w:vAlign w:val="center"/>
          </w:tcPr>
          <w:p w:rsidR="006A79B8" w:rsidP="005464F3" w:rsidRDefault="006A79B8" w14:paraId="6A5124B5" wp14:textId="77777777">
            <w:pPr>
              <w:jc w:val="center"/>
              <w:rPr>
                <w:rFonts w:ascii="Arial" w:hAnsi="Arial" w:cs="Arial"/>
                <w:sz w:val="20"/>
                <w:szCs w:val="20"/>
              </w:rPr>
            </w:pPr>
            <w:proofErr w:type="spellStart"/>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64CA5D0" wp14:textId="77777777">
            <w:pPr>
              <w:jc w:val="center"/>
              <w:rPr>
                <w:rFonts w:ascii="Arial" w:hAnsi="Arial" w:cs="Arial"/>
                <w:sz w:val="20"/>
                <w:szCs w:val="20"/>
              </w:rPr>
            </w:pPr>
            <w:proofErr w:type="spellStart"/>
            <w:r>
              <w:rPr>
                <w:rFonts w:ascii="Arial" w:hAnsi="Arial" w:cs="Arial"/>
                <w:sz w:val="20"/>
                <w:szCs w:val="20"/>
              </w:rPr>
              <w:t>Prv</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4B8700D" wp14:textId="77777777">
            <w:pPr>
              <w:jc w:val="center"/>
              <w:rPr>
                <w:rFonts w:ascii="Arial" w:hAnsi="Arial" w:cs="Arial"/>
                <w:sz w:val="20"/>
                <w:szCs w:val="20"/>
              </w:rPr>
            </w:pPr>
            <w:proofErr w:type="spellStart"/>
            <w:r>
              <w:rPr>
                <w:rFonts w:ascii="Arial" w:hAnsi="Arial" w:cs="Arial"/>
                <w:sz w:val="20"/>
                <w:szCs w:val="20"/>
              </w:rPr>
              <w:t>Př,Čj</w:t>
            </w:r>
            <w:proofErr w:type="spellEnd"/>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6FD8F98D"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03C64455" wp14:textId="77777777">
            <w:pPr>
              <w:jc w:val="center"/>
              <w:rPr>
                <w:rFonts w:ascii="Arial" w:hAnsi="Arial" w:cs="Arial"/>
                <w:sz w:val="20"/>
                <w:szCs w:val="20"/>
              </w:rPr>
            </w:pPr>
            <w:proofErr w:type="spellStart"/>
            <w:r>
              <w:rPr>
                <w:rFonts w:ascii="Arial" w:hAnsi="Arial" w:cs="Arial"/>
                <w:sz w:val="20"/>
                <w:szCs w:val="20"/>
              </w:rPr>
              <w:t>Rv,Z</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A35AA05" wp14:textId="77777777">
            <w:pPr>
              <w:jc w:val="center"/>
              <w:rPr>
                <w:rFonts w:ascii="Arial" w:hAnsi="Arial" w:cs="Arial"/>
                <w:sz w:val="20"/>
                <w:szCs w:val="20"/>
              </w:rPr>
            </w:pPr>
            <w:r>
              <w:rPr>
                <w:rFonts w:ascii="Arial" w:hAnsi="Arial" w:cs="Arial"/>
                <w:sz w:val="20"/>
                <w:szCs w:val="20"/>
              </w:rPr>
              <w:t>Pp,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028820A" wp14:textId="77777777">
            <w:pPr>
              <w:jc w:val="center"/>
              <w:rPr>
                <w:rFonts w:ascii="Arial" w:hAnsi="Arial" w:cs="Arial"/>
                <w:sz w:val="20"/>
                <w:szCs w:val="20"/>
              </w:rPr>
            </w:pPr>
            <w:proofErr w:type="spellStart"/>
            <w:proofErr w:type="gramStart"/>
            <w:r>
              <w:rPr>
                <w:rFonts w:ascii="Arial" w:hAnsi="Arial" w:cs="Arial"/>
                <w:sz w:val="20"/>
                <w:szCs w:val="20"/>
              </w:rPr>
              <w:t>Z,Pp</w:t>
            </w:r>
            <w:proofErr w:type="spellEnd"/>
            <w:proofErr w:type="gramEnd"/>
            <w:r>
              <w:rPr>
                <w:rFonts w:ascii="Arial" w:hAnsi="Arial" w:cs="Arial"/>
                <w:sz w:val="20"/>
                <w:szCs w:val="20"/>
              </w:rPr>
              <w:t>, </w:t>
            </w:r>
          </w:p>
        </w:tc>
        <w:tc>
          <w:tcPr>
            <w:tcW w:w="1485" w:type="dxa"/>
            <w:tcBorders>
              <w:top w:val="nil"/>
              <w:left w:val="nil"/>
              <w:bottom w:val="single" w:color="auto" w:sz="4" w:space="0"/>
              <w:right w:val="single" w:color="auto" w:sz="8" w:space="0"/>
            </w:tcBorders>
            <w:shd w:val="clear" w:color="auto" w:fill="auto"/>
            <w:vAlign w:val="center"/>
          </w:tcPr>
          <w:p w:rsidR="006A79B8" w:rsidP="005464F3" w:rsidRDefault="006A79B8" w14:paraId="7B84C011" wp14:textId="77777777">
            <w:pPr>
              <w:jc w:val="center"/>
              <w:rPr>
                <w:rFonts w:ascii="Arial" w:hAnsi="Arial" w:cs="Arial"/>
                <w:sz w:val="20"/>
                <w:szCs w:val="20"/>
              </w:rPr>
            </w:pPr>
            <w:proofErr w:type="spellStart"/>
            <w:proofErr w:type="gramStart"/>
            <w:r>
              <w:rPr>
                <w:rFonts w:ascii="Arial" w:hAnsi="Arial" w:cs="Arial"/>
                <w:sz w:val="20"/>
                <w:szCs w:val="20"/>
              </w:rPr>
              <w:t>Rv,Z,Pp</w:t>
            </w:r>
            <w:proofErr w:type="spellEnd"/>
            <w:proofErr w:type="gramEnd"/>
            <w:r>
              <w:rPr>
                <w:rFonts w:ascii="Arial" w:hAnsi="Arial" w:cs="Arial"/>
                <w:sz w:val="20"/>
                <w:szCs w:val="20"/>
              </w:rPr>
              <w:t>,</w:t>
            </w:r>
          </w:p>
        </w:tc>
      </w:tr>
      <w:tr xmlns:wp14="http://schemas.microsoft.com/office/word/2010/wordml" w:rsidR="006A79B8" w:rsidTr="00C3644F" w14:paraId="329E4E45" wp14:textId="77777777">
        <w:trPr>
          <w:trHeight w:val="600"/>
        </w:trPr>
        <w:tc>
          <w:tcPr>
            <w:tcW w:w="2773"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084819DF" wp14:textId="77777777">
            <w:pPr>
              <w:rPr>
                <w:rFonts w:ascii="Arial" w:hAnsi="Arial" w:cs="Arial"/>
                <w:sz w:val="20"/>
                <w:szCs w:val="20"/>
              </w:rPr>
            </w:pPr>
            <w:r>
              <w:rPr>
                <w:rFonts w:ascii="Arial" w:hAnsi="Arial" w:cs="Arial"/>
                <w:sz w:val="20"/>
                <w:szCs w:val="20"/>
              </w:rPr>
              <w:t xml:space="preserve">Lidské aktivity a problémy životního prostředí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5F59109"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407" w:type="dxa"/>
            <w:tcBorders>
              <w:top w:val="nil"/>
              <w:left w:val="nil"/>
              <w:bottom w:val="single" w:color="auto" w:sz="4" w:space="0"/>
              <w:right w:val="single" w:color="auto" w:sz="4" w:space="0"/>
            </w:tcBorders>
            <w:shd w:val="clear" w:color="auto" w:fill="auto"/>
            <w:vAlign w:val="center"/>
          </w:tcPr>
          <w:p w:rsidR="006A79B8" w:rsidP="005464F3" w:rsidRDefault="006A79B8" w14:paraId="6A6D21C9"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F5C47E0" wp14:textId="77777777">
            <w:pPr>
              <w:jc w:val="center"/>
              <w:rPr>
                <w:rFonts w:ascii="Arial" w:hAnsi="Arial" w:cs="Arial"/>
                <w:sz w:val="20"/>
                <w:szCs w:val="20"/>
              </w:rPr>
            </w:pPr>
            <w:proofErr w:type="spellStart"/>
            <w:r>
              <w:rPr>
                <w:rFonts w:ascii="Arial" w:hAnsi="Arial" w:cs="Arial"/>
                <w:sz w:val="20"/>
                <w:szCs w:val="20"/>
              </w:rPr>
              <w:t>Pč,</w:t>
            </w:r>
            <w:proofErr w:type="gramStart"/>
            <w:r>
              <w:rPr>
                <w:rFonts w:ascii="Arial" w:hAnsi="Arial" w:cs="Arial"/>
                <w:sz w:val="20"/>
                <w:szCs w:val="20"/>
              </w:rPr>
              <w:t>Čj,Aj</w:t>
            </w:r>
            <w:proofErr w:type="spellEnd"/>
            <w:proofErr w:type="gram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2471C5D8" wp14:textId="77777777">
            <w:pPr>
              <w:jc w:val="center"/>
              <w:rPr>
                <w:rFonts w:ascii="Arial" w:hAnsi="Arial" w:cs="Arial"/>
                <w:sz w:val="20"/>
                <w:szCs w:val="20"/>
              </w:rPr>
            </w:pPr>
            <w:proofErr w:type="spellStart"/>
            <w:r>
              <w:rPr>
                <w:rFonts w:ascii="Arial" w:hAnsi="Arial" w:cs="Arial"/>
                <w:sz w:val="20"/>
                <w:szCs w:val="20"/>
              </w:rPr>
              <w:t>Pč,Př,Aj</w:t>
            </w:r>
            <w:proofErr w:type="spellEnd"/>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0DF49FD9" wp14:textId="77777777">
            <w:pPr>
              <w:jc w:val="center"/>
              <w:rPr>
                <w:rFonts w:ascii="Arial" w:hAnsi="Arial" w:cs="Arial"/>
                <w:sz w:val="20"/>
                <w:szCs w:val="20"/>
              </w:rPr>
            </w:pPr>
            <w:proofErr w:type="spellStart"/>
            <w:r>
              <w:rPr>
                <w:rFonts w:ascii="Arial" w:hAnsi="Arial" w:cs="Arial"/>
                <w:sz w:val="20"/>
                <w:szCs w:val="20"/>
              </w:rPr>
              <w:t>Pč,Vv,Př</w:t>
            </w:r>
            <w:proofErr w:type="spellEnd"/>
            <w:r>
              <w:rPr>
                <w:rFonts w:ascii="Arial" w:hAnsi="Arial" w:cs="Arial"/>
                <w:sz w:val="20"/>
                <w:szCs w:val="20"/>
              </w:rPr>
              <w:t> </w:t>
            </w:r>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6E89DD6F" wp14:textId="77777777">
            <w:pPr>
              <w:jc w:val="center"/>
              <w:rPr>
                <w:rFonts w:ascii="Arial" w:hAnsi="Arial" w:cs="Arial"/>
                <w:sz w:val="20"/>
                <w:szCs w:val="20"/>
              </w:rPr>
            </w:pPr>
            <w:proofErr w:type="spellStart"/>
            <w:proofErr w:type="gramStart"/>
            <w:r>
              <w:rPr>
                <w:rFonts w:ascii="Arial" w:hAnsi="Arial" w:cs="Arial"/>
                <w:sz w:val="20"/>
                <w:szCs w:val="20"/>
              </w:rPr>
              <w:t>Aj,In</w:t>
            </w:r>
            <w:proofErr w:type="gramEnd"/>
            <w:r>
              <w:rPr>
                <w:rFonts w:ascii="Arial" w:hAnsi="Arial" w:cs="Arial"/>
                <w:sz w:val="20"/>
                <w:szCs w:val="20"/>
              </w:rPr>
              <w:t>,Pč</w:t>
            </w:r>
            <w:proofErr w:type="spellEnd"/>
            <w:r>
              <w:rPr>
                <w:rFonts w:ascii="Arial" w:hAnsi="Arial" w:cs="Arial"/>
                <w:sz w:val="20"/>
                <w:szCs w:val="20"/>
              </w:rPr>
              <w:t>,</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43C2D3FD" wp14:textId="77777777">
            <w:pPr>
              <w:jc w:val="center"/>
              <w:rPr>
                <w:rFonts w:ascii="Arial" w:hAnsi="Arial" w:cs="Arial"/>
                <w:sz w:val="20"/>
                <w:szCs w:val="20"/>
              </w:rPr>
            </w:pPr>
            <w:proofErr w:type="spellStart"/>
            <w:proofErr w:type="gramStart"/>
            <w:r>
              <w:rPr>
                <w:rFonts w:ascii="Arial" w:hAnsi="Arial" w:cs="Arial"/>
                <w:sz w:val="20"/>
                <w:szCs w:val="20"/>
              </w:rPr>
              <w:t>Aj,D,</w:t>
            </w:r>
            <w:r w:rsidR="006A79B8">
              <w:rPr>
                <w:rFonts w:ascii="Arial" w:hAnsi="Arial" w:cs="Arial"/>
                <w:sz w:val="20"/>
                <w:szCs w:val="20"/>
              </w:rPr>
              <w:t>Pp</w:t>
            </w:r>
            <w:proofErr w:type="spellEnd"/>
            <w:proofErr w:type="gramEnd"/>
            <w:r w:rsidR="006A79B8">
              <w:rPr>
                <w:rFonts w:ascii="Arial" w:hAnsi="Arial" w:cs="Arial"/>
                <w:sz w:val="20"/>
                <w:szCs w:val="20"/>
              </w:rPr>
              <w:t xml:space="preserve">, </w:t>
            </w:r>
            <w:proofErr w:type="spellStart"/>
            <w:r w:rsidR="006A79B8">
              <w:rPr>
                <w:rFonts w:ascii="Arial" w:hAnsi="Arial" w:cs="Arial"/>
                <w:sz w:val="20"/>
                <w:szCs w:val="20"/>
              </w:rPr>
              <w:t>Ch,Pč,Nj,</w:t>
            </w:r>
            <w:r w:rsidR="00EE7B8B">
              <w:rPr>
                <w:rFonts w:ascii="Arial" w:hAnsi="Arial" w:cs="Arial"/>
                <w:sz w:val="20"/>
                <w:szCs w:val="20"/>
              </w:rPr>
              <w:t>Rp</w:t>
            </w:r>
            <w:proofErr w:type="spellEnd"/>
            <w:r w:rsidR="001F5EEB">
              <w:rPr>
                <w:rFonts w:ascii="Arial" w:hAnsi="Arial" w:cs="Arial"/>
                <w:sz w:val="20"/>
                <w:szCs w:val="20"/>
              </w:rPr>
              <w:t xml:space="preserve">, Ed, </w:t>
            </w:r>
            <w:proofErr w:type="spellStart"/>
            <w:r w:rsidR="001F5EEB">
              <w:rPr>
                <w:rFonts w:ascii="Arial" w:hAnsi="Arial" w:cs="Arial"/>
                <w:sz w:val="20"/>
                <w:szCs w:val="20"/>
              </w:rPr>
              <w:t>Td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006A62D7">
              <w:rPr>
                <w:rFonts w:ascii="Arial" w:hAnsi="Arial" w:cs="Arial"/>
                <w:sz w:val="20"/>
                <w:szCs w:val="20"/>
              </w:rPr>
              <w:t xml:space="preserve">, </w:t>
            </w:r>
            <w:proofErr w:type="spellStart"/>
            <w:r w:rsidR="006A62D7">
              <w:rPr>
                <w:rFonts w:ascii="Arial" w:hAnsi="Arial" w:cs="Arial"/>
                <w:sz w:val="20"/>
                <w:szCs w:val="20"/>
              </w:rPr>
              <w:t>Mv</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C85FDE2" wp14:textId="77777777">
            <w:pPr>
              <w:jc w:val="center"/>
              <w:rPr>
                <w:rFonts w:ascii="Arial" w:hAnsi="Arial" w:cs="Arial"/>
                <w:sz w:val="20"/>
                <w:szCs w:val="20"/>
              </w:rPr>
            </w:pPr>
            <w:proofErr w:type="spellStart"/>
            <w:proofErr w:type="gramStart"/>
            <w:r>
              <w:rPr>
                <w:rFonts w:ascii="Arial" w:hAnsi="Arial" w:cs="Arial"/>
                <w:sz w:val="20"/>
                <w:szCs w:val="20"/>
              </w:rPr>
              <w:t>Aj,D,Z,Pp</w:t>
            </w:r>
            <w:proofErr w:type="gramEnd"/>
            <w:r>
              <w:rPr>
                <w:rFonts w:ascii="Arial" w:hAnsi="Arial" w:cs="Arial"/>
                <w:sz w:val="20"/>
                <w:szCs w:val="20"/>
              </w:rPr>
              <w:t>,Ch,Nj,</w:t>
            </w:r>
            <w:r w:rsidRPr="00D645FA" w:rsidR="00874736">
              <w:rPr>
                <w:rFonts w:ascii="Arial" w:hAnsi="Arial" w:cs="Arial"/>
                <w:sz w:val="20"/>
                <w:szCs w:val="20"/>
              </w:rPr>
              <w:t>Rv</w:t>
            </w:r>
            <w:proofErr w:type="spellEnd"/>
            <w:r>
              <w:rPr>
                <w:rFonts w:ascii="Arial" w:hAnsi="Arial" w:cs="Arial"/>
                <w:sz w:val="20"/>
                <w:szCs w:val="20"/>
              </w:rPr>
              <w:t> </w:t>
            </w:r>
          </w:p>
        </w:tc>
        <w:tc>
          <w:tcPr>
            <w:tcW w:w="1485" w:type="dxa"/>
            <w:tcBorders>
              <w:top w:val="nil"/>
              <w:left w:val="nil"/>
              <w:bottom w:val="single" w:color="auto" w:sz="4" w:space="0"/>
              <w:right w:val="single" w:color="auto" w:sz="8" w:space="0"/>
            </w:tcBorders>
            <w:shd w:val="clear" w:color="auto" w:fill="auto"/>
            <w:vAlign w:val="center"/>
          </w:tcPr>
          <w:p w:rsidR="006A79B8" w:rsidP="005464F3" w:rsidRDefault="006A79B8" w14:paraId="28FE6DA3" wp14:textId="77777777">
            <w:pPr>
              <w:jc w:val="center"/>
              <w:rPr>
                <w:rFonts w:ascii="Arial" w:hAnsi="Arial" w:cs="Arial"/>
                <w:sz w:val="20"/>
                <w:szCs w:val="20"/>
              </w:rPr>
            </w:pPr>
            <w:proofErr w:type="spellStart"/>
            <w:proofErr w:type="gramStart"/>
            <w:r>
              <w:rPr>
                <w:rFonts w:ascii="Arial" w:hAnsi="Arial" w:cs="Arial"/>
                <w:sz w:val="20"/>
                <w:szCs w:val="20"/>
              </w:rPr>
              <w:t>Čj</w:t>
            </w:r>
            <w:proofErr w:type="gramEnd"/>
            <w:r>
              <w:rPr>
                <w:rFonts w:ascii="Arial" w:hAnsi="Arial" w:cs="Arial"/>
                <w:sz w:val="20"/>
                <w:szCs w:val="20"/>
              </w:rPr>
              <w:t>,</w:t>
            </w:r>
            <w:proofErr w:type="gramStart"/>
            <w:r>
              <w:rPr>
                <w:rFonts w:ascii="Arial" w:hAnsi="Arial" w:cs="Arial"/>
                <w:sz w:val="20"/>
                <w:szCs w:val="20"/>
              </w:rPr>
              <w:t>Aj</w:t>
            </w:r>
            <w:proofErr w:type="gramEnd"/>
            <w:r>
              <w:rPr>
                <w:rFonts w:ascii="Arial" w:hAnsi="Arial" w:cs="Arial"/>
                <w:sz w:val="20"/>
                <w:szCs w:val="20"/>
              </w:rPr>
              <w:t>,D,Z,Pp,Ch,F,Nj</w:t>
            </w:r>
            <w:proofErr w:type="spellEnd"/>
            <w:r>
              <w:rPr>
                <w:rFonts w:ascii="Arial" w:hAnsi="Arial" w:cs="Arial"/>
                <w:sz w:val="20"/>
                <w:szCs w:val="20"/>
              </w:rPr>
              <w:t>,</w:t>
            </w:r>
          </w:p>
        </w:tc>
      </w:tr>
      <w:tr xmlns:wp14="http://schemas.microsoft.com/office/word/2010/wordml" w:rsidR="006A79B8" w:rsidTr="00C3644F" w14:paraId="6F71201B" wp14:textId="77777777">
        <w:trPr>
          <w:trHeight w:val="600"/>
        </w:trPr>
        <w:tc>
          <w:tcPr>
            <w:tcW w:w="2773" w:type="dxa"/>
            <w:tcBorders>
              <w:top w:val="nil"/>
              <w:left w:val="single" w:color="auto" w:sz="8" w:space="0"/>
              <w:bottom w:val="single" w:color="auto" w:sz="8" w:space="0"/>
              <w:right w:val="single" w:color="auto" w:sz="4" w:space="0"/>
            </w:tcBorders>
            <w:shd w:val="clear" w:color="auto" w:fill="auto"/>
            <w:vAlign w:val="center"/>
          </w:tcPr>
          <w:p w:rsidR="006A79B8" w:rsidP="005464F3" w:rsidRDefault="006A79B8" w14:paraId="76E1D318" wp14:textId="77777777">
            <w:pPr>
              <w:rPr>
                <w:rFonts w:ascii="Arial" w:hAnsi="Arial" w:cs="Arial"/>
                <w:sz w:val="20"/>
                <w:szCs w:val="20"/>
              </w:rPr>
            </w:pPr>
            <w:r>
              <w:rPr>
                <w:rFonts w:ascii="Arial" w:hAnsi="Arial" w:cs="Arial"/>
                <w:sz w:val="20"/>
                <w:szCs w:val="20"/>
              </w:rPr>
              <w:t>Vztah člověka k prostředí</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5CE3F6A1" wp14:textId="77777777">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407" w:type="dxa"/>
            <w:tcBorders>
              <w:top w:val="nil"/>
              <w:left w:val="nil"/>
              <w:bottom w:val="single" w:color="auto" w:sz="8" w:space="0"/>
              <w:right w:val="single" w:color="auto" w:sz="4" w:space="0"/>
            </w:tcBorders>
            <w:shd w:val="clear" w:color="auto" w:fill="auto"/>
            <w:vAlign w:val="center"/>
          </w:tcPr>
          <w:p w:rsidR="006A79B8" w:rsidP="005464F3" w:rsidRDefault="006A79B8" w14:paraId="0BC46C89" wp14:textId="77777777">
            <w:pPr>
              <w:jc w:val="center"/>
              <w:rPr>
                <w:rFonts w:ascii="Arial" w:hAnsi="Arial" w:cs="Arial"/>
                <w:sz w:val="20"/>
                <w:szCs w:val="20"/>
              </w:rPr>
            </w:pPr>
            <w:proofErr w:type="spellStart"/>
            <w:r>
              <w:rPr>
                <w:rFonts w:ascii="Arial" w:hAnsi="Arial" w:cs="Arial"/>
                <w:sz w:val="20"/>
                <w:szCs w:val="20"/>
              </w:rPr>
              <w:t>Pč,Tv,Vv,Prv,</w:t>
            </w:r>
            <w:proofErr w:type="gramStart"/>
            <w:r>
              <w:rPr>
                <w:rFonts w:ascii="Arial" w:hAnsi="Arial" w:cs="Arial"/>
                <w:sz w:val="20"/>
                <w:szCs w:val="20"/>
              </w:rPr>
              <w:t>Čj,</w:t>
            </w:r>
            <w:r w:rsidR="000A46B2">
              <w:rPr>
                <w:rFonts w:ascii="Arial" w:hAnsi="Arial" w:cs="Arial"/>
                <w:sz w:val="20"/>
                <w:szCs w:val="20"/>
              </w:rPr>
              <w:t>Aj</w:t>
            </w:r>
            <w:proofErr w:type="spellEnd"/>
            <w:proofErr w:type="gram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095EA098" wp14:textId="77777777">
            <w:pPr>
              <w:jc w:val="center"/>
              <w:rPr>
                <w:rFonts w:ascii="Arial" w:hAnsi="Arial" w:cs="Arial"/>
                <w:sz w:val="20"/>
                <w:szCs w:val="20"/>
              </w:rPr>
            </w:pPr>
            <w:proofErr w:type="spellStart"/>
            <w:r>
              <w:rPr>
                <w:rFonts w:ascii="Arial" w:hAnsi="Arial" w:cs="Arial"/>
                <w:sz w:val="20"/>
                <w:szCs w:val="20"/>
              </w:rPr>
              <w:t>Tv,Vv,</w:t>
            </w:r>
            <w:proofErr w:type="gramStart"/>
            <w:r>
              <w:rPr>
                <w:rFonts w:ascii="Arial" w:hAnsi="Arial" w:cs="Arial"/>
                <w:sz w:val="20"/>
                <w:szCs w:val="20"/>
              </w:rPr>
              <w:t>Čj,Pr</w:t>
            </w:r>
            <w:proofErr w:type="spellEnd"/>
            <w:proofErr w:type="gram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56987F86" wp14:textId="77777777">
            <w:pPr>
              <w:jc w:val="center"/>
              <w:rPr>
                <w:rFonts w:ascii="Arial" w:hAnsi="Arial" w:cs="Arial"/>
                <w:sz w:val="20"/>
                <w:szCs w:val="20"/>
              </w:rPr>
            </w:pPr>
            <w:proofErr w:type="spellStart"/>
            <w:r>
              <w:rPr>
                <w:rFonts w:ascii="Arial" w:hAnsi="Arial" w:cs="Arial"/>
                <w:sz w:val="20"/>
                <w:szCs w:val="20"/>
              </w:rPr>
              <w:t>Tv,Vv,Př,Vl</w:t>
            </w:r>
            <w:proofErr w:type="spellEnd"/>
            <w:r>
              <w:rPr>
                <w:rFonts w:ascii="Arial" w:hAnsi="Arial" w:cs="Arial"/>
                <w:sz w:val="20"/>
                <w:szCs w:val="20"/>
              </w:rPr>
              <w:t xml:space="preserve">, </w:t>
            </w:r>
            <w:proofErr w:type="spellStart"/>
            <w:r>
              <w:rPr>
                <w:rFonts w:ascii="Arial" w:hAnsi="Arial" w:cs="Arial"/>
                <w:sz w:val="20"/>
                <w:szCs w:val="20"/>
              </w:rPr>
              <w:t>Čj,Pč</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nil"/>
            </w:tcBorders>
            <w:shd w:val="clear" w:color="auto" w:fill="auto"/>
            <w:vAlign w:val="center"/>
          </w:tcPr>
          <w:p w:rsidR="006A79B8" w:rsidP="005464F3" w:rsidRDefault="006A79B8" w14:paraId="367AB895" wp14:textId="77777777">
            <w:pPr>
              <w:jc w:val="center"/>
              <w:rPr>
                <w:rFonts w:ascii="Arial" w:hAnsi="Arial" w:cs="Arial"/>
                <w:sz w:val="20"/>
                <w:szCs w:val="20"/>
              </w:rPr>
            </w:pPr>
            <w:proofErr w:type="spellStart"/>
            <w:r>
              <w:rPr>
                <w:rFonts w:ascii="Arial" w:hAnsi="Arial" w:cs="Arial"/>
                <w:sz w:val="20"/>
                <w:szCs w:val="20"/>
              </w:rPr>
              <w:t>Tv,Vv,Př,Pč</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color="auto" w:sz="6" w:space="0"/>
              <w:bottom w:val="single" w:color="auto" w:sz="8" w:space="0"/>
              <w:right w:val="single" w:color="auto" w:sz="4" w:space="0"/>
            </w:tcBorders>
            <w:shd w:val="clear" w:color="auto" w:fill="auto"/>
            <w:vAlign w:val="center"/>
          </w:tcPr>
          <w:p w:rsidR="006A79B8" w:rsidP="005464F3" w:rsidRDefault="006A79B8" w14:paraId="7C8A677D" wp14:textId="77777777">
            <w:pPr>
              <w:jc w:val="center"/>
              <w:rPr>
                <w:rFonts w:ascii="Arial" w:hAnsi="Arial" w:cs="Arial"/>
                <w:sz w:val="20"/>
                <w:szCs w:val="20"/>
              </w:rPr>
            </w:pPr>
            <w:proofErr w:type="spellStart"/>
            <w:r>
              <w:rPr>
                <w:rFonts w:ascii="Arial" w:hAnsi="Arial" w:cs="Arial"/>
                <w:sz w:val="20"/>
                <w:szCs w:val="20"/>
              </w:rPr>
              <w:t>Rv,Vv,Z,Pč</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647295E6" wp14:textId="77777777">
            <w:pPr>
              <w:jc w:val="center"/>
              <w:rPr>
                <w:rFonts w:ascii="Arial" w:hAnsi="Arial" w:cs="Arial"/>
                <w:sz w:val="20"/>
                <w:szCs w:val="20"/>
              </w:rPr>
            </w:pPr>
            <w:proofErr w:type="spellStart"/>
            <w:r>
              <w:rPr>
                <w:rFonts w:ascii="Arial" w:hAnsi="Arial" w:cs="Arial"/>
                <w:sz w:val="20"/>
                <w:szCs w:val="20"/>
              </w:rPr>
              <w:t>Vv,</w:t>
            </w:r>
            <w:proofErr w:type="gramStart"/>
            <w:r>
              <w:rPr>
                <w:rFonts w:ascii="Arial" w:hAnsi="Arial" w:cs="Arial"/>
                <w:sz w:val="20"/>
                <w:szCs w:val="20"/>
              </w:rPr>
              <w:t>Pp,Ch</w:t>
            </w:r>
            <w:proofErr w:type="gramEnd"/>
            <w:r>
              <w:rPr>
                <w:rFonts w:ascii="Arial" w:hAnsi="Arial" w:cs="Arial"/>
                <w:sz w:val="20"/>
                <w:szCs w:val="20"/>
              </w:rPr>
              <w:t>,Pč,Fj,Nj</w:t>
            </w:r>
            <w:r w:rsidRPr="00D645FA">
              <w:rPr>
                <w:rFonts w:ascii="Arial" w:hAnsi="Arial" w:cs="Arial"/>
                <w:sz w:val="20"/>
                <w:szCs w:val="20"/>
              </w:rPr>
              <w:t>,</w:t>
            </w:r>
            <w:r w:rsidRPr="00D645FA" w:rsidR="001F5EEB">
              <w:rPr>
                <w:rFonts w:ascii="Arial" w:hAnsi="Arial" w:cs="Arial"/>
                <w:sz w:val="20"/>
                <w:szCs w:val="20"/>
              </w:rPr>
              <w:t>Rj</w:t>
            </w:r>
            <w:proofErr w:type="spellEnd"/>
            <w:r w:rsidRPr="00D645FA" w:rsidR="001F5EEB">
              <w:rPr>
                <w:rFonts w:ascii="Arial" w:hAnsi="Arial" w:cs="Arial"/>
                <w:sz w:val="20"/>
                <w:szCs w:val="20"/>
              </w:rPr>
              <w:t xml:space="preserve">,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r w:rsidRPr="00D645FA" w:rsidR="00BE6804">
              <w:rPr>
                <w:rFonts w:ascii="Arial" w:hAnsi="Arial" w:cs="Arial"/>
                <w:sz w:val="20"/>
                <w:szCs w:val="20"/>
              </w:rPr>
              <w:t xml:space="preserve"> </w:t>
            </w:r>
            <w:proofErr w:type="spellStart"/>
            <w:r w:rsidRPr="00D645FA" w:rsidR="00D645FA">
              <w:rPr>
                <w:rFonts w:ascii="Arial" w:hAnsi="Arial" w:cs="Arial"/>
                <w:sz w:val="20"/>
                <w:szCs w:val="20"/>
              </w:rPr>
              <w:t>Šj,</w:t>
            </w:r>
            <w:r w:rsidRPr="00D645FA" w:rsidR="001F5EEB">
              <w:rPr>
                <w:rFonts w:ascii="Arial" w:hAnsi="Arial" w:cs="Arial"/>
                <w:sz w:val="20"/>
                <w:szCs w:val="20"/>
              </w:rPr>
              <w:t>Td</w:t>
            </w:r>
            <w:proofErr w:type="spellEnd"/>
            <w:r w:rsidRPr="00D645FA" w:rsidR="00500C79">
              <w:rPr>
                <w:rFonts w:ascii="Arial" w:hAnsi="Arial" w:cs="Arial"/>
                <w:sz w:val="20"/>
                <w:szCs w:val="20"/>
              </w:rPr>
              <w:t xml:space="preserve">, </w:t>
            </w:r>
            <w:proofErr w:type="spellStart"/>
            <w:r w:rsidRPr="00D645FA" w:rsidR="00500C79">
              <w:rPr>
                <w:rFonts w:ascii="Arial" w:hAnsi="Arial" w:cs="Arial"/>
                <w:sz w:val="20"/>
                <w:szCs w:val="20"/>
              </w:rPr>
              <w:t>Lk</w:t>
            </w:r>
            <w:proofErr w:type="spellEnd"/>
            <w:r w:rsidRPr="00D645FA" w:rsidR="006A62D7">
              <w:rPr>
                <w:rFonts w:ascii="Arial" w:hAnsi="Arial" w:cs="Arial"/>
                <w:sz w:val="20"/>
                <w:szCs w:val="20"/>
              </w:rPr>
              <w:t xml:space="preserve">, </w:t>
            </w:r>
            <w:proofErr w:type="spellStart"/>
            <w:r w:rsidRPr="00D645FA" w:rsidR="006A62D7">
              <w:rPr>
                <w:rFonts w:ascii="Arial" w:hAnsi="Arial" w:cs="Arial"/>
                <w:sz w:val="20"/>
                <w:szCs w:val="20"/>
              </w:rPr>
              <w:t>Mv</w:t>
            </w:r>
            <w:proofErr w:type="spellEnd"/>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C45929" w14:paraId="65400E10" wp14:textId="77777777">
            <w:pPr>
              <w:jc w:val="center"/>
              <w:rPr>
                <w:rFonts w:ascii="Arial" w:hAnsi="Arial" w:cs="Arial"/>
                <w:sz w:val="20"/>
                <w:szCs w:val="20"/>
              </w:rPr>
            </w:pPr>
            <w:proofErr w:type="spellStart"/>
            <w:proofErr w:type="gramStart"/>
            <w:r>
              <w:rPr>
                <w:rFonts w:ascii="Arial" w:hAnsi="Arial" w:cs="Arial"/>
                <w:sz w:val="20"/>
                <w:szCs w:val="20"/>
              </w:rPr>
              <w:t>Vv,Z,Pp</w:t>
            </w:r>
            <w:proofErr w:type="gramEnd"/>
            <w:r>
              <w:rPr>
                <w:rFonts w:ascii="Arial" w:hAnsi="Arial" w:cs="Arial"/>
                <w:sz w:val="20"/>
                <w:szCs w:val="20"/>
              </w:rPr>
              <w:t>,Ch</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xml:space="preserve"> </w:t>
            </w:r>
            <w:proofErr w:type="spellStart"/>
            <w:r>
              <w:rPr>
                <w:rFonts w:ascii="Arial" w:hAnsi="Arial" w:cs="Arial"/>
                <w:sz w:val="20"/>
                <w:szCs w:val="20"/>
              </w:rPr>
              <w:t>F,Fj,Nj,</w:t>
            </w:r>
            <w:r w:rsidRPr="00D645FA">
              <w:rPr>
                <w:rFonts w:ascii="Arial" w:hAnsi="Arial" w:cs="Arial"/>
                <w:sz w:val="20"/>
                <w:szCs w:val="20"/>
              </w:rPr>
              <w:t>R</w:t>
            </w:r>
            <w:r w:rsidRPr="00D645FA" w:rsidR="001F5EEB">
              <w:rPr>
                <w:rFonts w:ascii="Arial" w:hAnsi="Arial" w:cs="Arial"/>
                <w:sz w:val="20"/>
                <w:szCs w:val="20"/>
              </w:rPr>
              <w:t>j</w:t>
            </w:r>
            <w:proofErr w:type="spellEnd"/>
            <w:r w:rsidRPr="00D645FA" w:rsidR="00D645FA">
              <w:rPr>
                <w:rFonts w:ascii="Arial" w:hAnsi="Arial" w:cs="Arial"/>
                <w:sz w:val="20"/>
                <w:szCs w:val="20"/>
              </w:rPr>
              <w:t xml:space="preserve">, </w:t>
            </w:r>
            <w:proofErr w:type="spellStart"/>
            <w:r w:rsidRPr="00D645FA" w:rsidR="00D645FA">
              <w:rPr>
                <w:rFonts w:ascii="Arial" w:hAnsi="Arial" w:cs="Arial"/>
                <w:sz w:val="20"/>
                <w:szCs w:val="20"/>
              </w:rPr>
              <w:t>Šj</w:t>
            </w:r>
            <w:proofErr w:type="spellEnd"/>
          </w:p>
        </w:tc>
        <w:tc>
          <w:tcPr>
            <w:tcW w:w="1485" w:type="dxa"/>
            <w:tcBorders>
              <w:top w:val="nil"/>
              <w:left w:val="nil"/>
              <w:bottom w:val="single" w:color="auto" w:sz="8" w:space="0"/>
              <w:right w:val="single" w:color="auto" w:sz="8" w:space="0"/>
            </w:tcBorders>
            <w:shd w:val="clear" w:color="auto" w:fill="auto"/>
            <w:vAlign w:val="center"/>
          </w:tcPr>
          <w:p w:rsidR="006A79B8" w:rsidP="005464F3" w:rsidRDefault="006A79B8" w14:paraId="2B07FAAA" wp14:textId="77777777">
            <w:pPr>
              <w:jc w:val="center"/>
              <w:rPr>
                <w:rFonts w:ascii="Arial" w:hAnsi="Arial" w:cs="Arial"/>
                <w:sz w:val="20"/>
                <w:szCs w:val="20"/>
              </w:rPr>
            </w:pPr>
            <w:proofErr w:type="spellStart"/>
            <w:r>
              <w:rPr>
                <w:rFonts w:ascii="Arial" w:hAnsi="Arial" w:cs="Arial"/>
                <w:sz w:val="20"/>
                <w:szCs w:val="20"/>
              </w:rPr>
              <w:t>Rv,</w:t>
            </w:r>
            <w:proofErr w:type="gramStart"/>
            <w:r>
              <w:rPr>
                <w:rFonts w:ascii="Arial" w:hAnsi="Arial" w:cs="Arial"/>
                <w:sz w:val="20"/>
                <w:szCs w:val="20"/>
              </w:rPr>
              <w:t>Vv,Z,Pp</w:t>
            </w:r>
            <w:proofErr w:type="spellEnd"/>
            <w:proofErr w:type="gramEnd"/>
            <w:r>
              <w:rPr>
                <w:rFonts w:ascii="Arial" w:hAnsi="Arial" w:cs="Arial"/>
                <w:sz w:val="20"/>
                <w:szCs w:val="20"/>
              </w:rPr>
              <w:t xml:space="preserve">, </w:t>
            </w:r>
            <w:proofErr w:type="spellStart"/>
            <w:r>
              <w:rPr>
                <w:rFonts w:ascii="Arial" w:hAnsi="Arial" w:cs="Arial"/>
                <w:sz w:val="20"/>
                <w:szCs w:val="20"/>
              </w:rPr>
              <w:t>Ch,Fj,Nj</w:t>
            </w:r>
            <w:proofErr w:type="spellEnd"/>
            <w:r w:rsidR="001F5EEB">
              <w:rPr>
                <w:rFonts w:ascii="Arial" w:hAnsi="Arial" w:cs="Arial"/>
                <w:sz w:val="20"/>
                <w:szCs w:val="20"/>
              </w:rPr>
              <w:t xml:space="preserve">, </w:t>
            </w:r>
            <w:proofErr w:type="spellStart"/>
            <w:r w:rsidR="001F5EEB">
              <w:rPr>
                <w:rFonts w:ascii="Arial" w:hAnsi="Arial" w:cs="Arial"/>
                <w:sz w:val="20"/>
                <w:szCs w:val="20"/>
              </w:rPr>
              <w:t>Rj</w:t>
            </w:r>
            <w:proofErr w:type="spellEnd"/>
            <w:r w:rsidR="00D645FA">
              <w:rPr>
                <w:rFonts w:ascii="Arial" w:hAnsi="Arial" w:cs="Arial"/>
                <w:sz w:val="20"/>
                <w:szCs w:val="20"/>
              </w:rPr>
              <w:t xml:space="preserve">, </w:t>
            </w:r>
            <w:proofErr w:type="spellStart"/>
            <w:r w:rsidR="00D645FA">
              <w:rPr>
                <w:rFonts w:ascii="Arial" w:hAnsi="Arial" w:cs="Arial"/>
                <w:sz w:val="20"/>
                <w:szCs w:val="20"/>
              </w:rPr>
              <w:t>Šj</w:t>
            </w:r>
            <w:proofErr w:type="spellEnd"/>
            <w:r>
              <w:rPr>
                <w:rFonts w:ascii="Arial" w:hAnsi="Arial" w:cs="Arial"/>
                <w:sz w:val="20"/>
                <w:szCs w:val="20"/>
              </w:rPr>
              <w:t>, </w:t>
            </w:r>
            <w:r w:rsidR="00F42A7B">
              <w:rPr>
                <w:rFonts w:ascii="Arial" w:hAnsi="Arial" w:cs="Arial"/>
                <w:sz w:val="20"/>
                <w:szCs w:val="20"/>
              </w:rPr>
              <w:t>Ov</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r>
    </w:tbl>
    <w:p xmlns:wp14="http://schemas.microsoft.com/office/word/2010/wordml" w:rsidR="006A79B8" w:rsidP="006A79B8" w:rsidRDefault="006A79B8" w14:paraId="15C78039" wp14:textId="77777777">
      <w:r>
        <w:br w:type="page"/>
      </w:r>
    </w:p>
    <w:tbl>
      <w:tblPr>
        <w:tblW w:w="0" w:type="auto"/>
        <w:tblInd w:w="54" w:type="dxa"/>
        <w:tblLayout w:type="fixed"/>
        <w:tblCellMar>
          <w:left w:w="70" w:type="dxa"/>
          <w:right w:w="70" w:type="dxa"/>
        </w:tblCellMar>
        <w:tblLook w:val="0000" w:firstRow="0" w:lastRow="0" w:firstColumn="0" w:lastColumn="0" w:noHBand="0" w:noVBand="0"/>
      </w:tblPr>
      <w:tblGrid>
        <w:gridCol w:w="2800"/>
        <w:gridCol w:w="1380"/>
        <w:gridCol w:w="1380"/>
        <w:gridCol w:w="1380"/>
        <w:gridCol w:w="1380"/>
        <w:gridCol w:w="1380"/>
        <w:gridCol w:w="1380"/>
        <w:gridCol w:w="1380"/>
        <w:gridCol w:w="1380"/>
        <w:gridCol w:w="1380"/>
      </w:tblGrid>
      <w:tr xmlns:wp14="http://schemas.microsoft.com/office/word/2010/wordml" w:rsidR="006A79B8" w14:paraId="6B8CC6B7" wp14:textId="77777777">
        <w:trPr>
          <w:trHeight w:val="600"/>
        </w:trPr>
        <w:tc>
          <w:tcPr>
            <w:tcW w:w="15220" w:type="dxa"/>
            <w:gridSpan w:val="10"/>
            <w:tcBorders>
              <w:top w:val="single" w:color="auto" w:sz="8" w:space="0"/>
              <w:left w:val="single" w:color="auto" w:sz="8" w:space="0"/>
              <w:bottom w:val="single" w:color="auto" w:sz="4" w:space="0"/>
              <w:right w:val="single" w:color="000000" w:sz="8" w:space="0"/>
            </w:tcBorders>
            <w:shd w:val="clear" w:color="auto" w:fill="E6E6E6"/>
            <w:noWrap/>
            <w:vAlign w:val="center"/>
          </w:tcPr>
          <w:p w:rsidR="006A79B8" w:rsidP="005464F3" w:rsidRDefault="006A79B8" w14:paraId="74F1AC1E" wp14:textId="77777777">
            <w:pPr>
              <w:jc w:val="center"/>
              <w:rPr>
                <w:rFonts w:ascii="Arial" w:hAnsi="Arial" w:cs="Arial"/>
                <w:b/>
                <w:bCs/>
              </w:rPr>
            </w:pPr>
            <w:r>
              <w:rPr>
                <w:rFonts w:ascii="Arial" w:hAnsi="Arial" w:cs="Arial"/>
                <w:b/>
                <w:bCs/>
              </w:rPr>
              <w:t>6. Mediální výchova</w:t>
            </w:r>
          </w:p>
        </w:tc>
      </w:tr>
      <w:tr xmlns:wp14="http://schemas.microsoft.com/office/word/2010/wordml" w:rsidR="006A79B8" w14:paraId="47A16D77" wp14:textId="77777777">
        <w:trPr>
          <w:trHeight w:val="600"/>
        </w:trPr>
        <w:tc>
          <w:tcPr>
            <w:tcW w:w="2800"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7B73F161" wp14:textId="77777777">
            <w:pPr>
              <w:rPr>
                <w:rFonts w:ascii="Arial" w:hAnsi="Arial" w:cs="Arial"/>
                <w:sz w:val="20"/>
                <w:szCs w:val="20"/>
              </w:rPr>
            </w:pPr>
            <w:r>
              <w:rPr>
                <w:rFonts w:ascii="Arial" w:hAnsi="Arial" w:cs="Arial"/>
                <w:sz w:val="20"/>
                <w:szCs w:val="20"/>
              </w:rPr>
              <w:t xml:space="preserve">Název </w:t>
            </w:r>
            <w:proofErr w:type="spellStart"/>
            <w:r>
              <w:rPr>
                <w:rFonts w:ascii="Arial" w:hAnsi="Arial" w:cs="Arial"/>
                <w:sz w:val="20"/>
                <w:szCs w:val="20"/>
              </w:rPr>
              <w:t>tématického</w:t>
            </w:r>
            <w:proofErr w:type="spellEnd"/>
            <w:r>
              <w:rPr>
                <w:rFonts w:ascii="Arial" w:hAnsi="Arial" w:cs="Arial"/>
                <w:sz w:val="20"/>
                <w:szCs w:val="20"/>
              </w:rPr>
              <w:t xml:space="preserve"> okruhu</w:t>
            </w:r>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0C1562F0" wp14:textId="77777777">
            <w:pPr>
              <w:jc w:val="center"/>
              <w:rPr>
                <w:rFonts w:ascii="Arial" w:hAnsi="Arial" w:cs="Arial"/>
                <w:sz w:val="20"/>
                <w:szCs w:val="20"/>
              </w:rPr>
            </w:pPr>
            <w:proofErr w:type="gramStart"/>
            <w:r>
              <w:rPr>
                <w:rFonts w:ascii="Arial" w:hAnsi="Arial" w:cs="Arial"/>
                <w:sz w:val="20"/>
                <w:szCs w:val="20"/>
              </w:rPr>
              <w:t>1.r.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CFA8D57" wp14:textId="77777777">
            <w:pPr>
              <w:jc w:val="center"/>
              <w:rPr>
                <w:rFonts w:ascii="Arial" w:hAnsi="Arial" w:cs="Arial"/>
                <w:sz w:val="20"/>
                <w:szCs w:val="20"/>
              </w:rPr>
            </w:pPr>
            <w:proofErr w:type="gramStart"/>
            <w:r>
              <w:rPr>
                <w:rFonts w:ascii="Arial" w:hAnsi="Arial" w:cs="Arial"/>
                <w:sz w:val="20"/>
                <w:szCs w:val="20"/>
              </w:rPr>
              <w:t>2.r.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F1B3DB2" wp14:textId="77777777">
            <w:pPr>
              <w:jc w:val="center"/>
              <w:rPr>
                <w:rFonts w:ascii="Arial" w:hAnsi="Arial" w:cs="Arial"/>
                <w:sz w:val="20"/>
                <w:szCs w:val="20"/>
              </w:rPr>
            </w:pPr>
            <w:proofErr w:type="gramStart"/>
            <w:r>
              <w:rPr>
                <w:rFonts w:ascii="Arial" w:hAnsi="Arial" w:cs="Arial"/>
                <w:sz w:val="20"/>
                <w:szCs w:val="20"/>
              </w:rPr>
              <w:t>3.r.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51202432" wp14:textId="77777777">
            <w:pPr>
              <w:jc w:val="center"/>
              <w:rPr>
                <w:rFonts w:ascii="Arial" w:hAnsi="Arial" w:cs="Arial"/>
                <w:sz w:val="20"/>
                <w:szCs w:val="20"/>
              </w:rPr>
            </w:pPr>
            <w:proofErr w:type="gramStart"/>
            <w:r>
              <w:rPr>
                <w:rFonts w:ascii="Arial" w:hAnsi="Arial" w:cs="Arial"/>
                <w:sz w:val="20"/>
                <w:szCs w:val="20"/>
              </w:rPr>
              <w:t>4.r.</w:t>
            </w:r>
            <w:proofErr w:type="gramEnd"/>
          </w:p>
        </w:tc>
        <w:tc>
          <w:tcPr>
            <w:tcW w:w="1380" w:type="dxa"/>
            <w:tcBorders>
              <w:top w:val="nil"/>
              <w:left w:val="nil"/>
              <w:bottom w:val="double" w:color="auto" w:sz="6" w:space="0"/>
              <w:right w:val="nil"/>
            </w:tcBorders>
            <w:shd w:val="clear" w:color="auto" w:fill="auto"/>
            <w:noWrap/>
            <w:vAlign w:val="center"/>
          </w:tcPr>
          <w:p w:rsidR="006A79B8" w:rsidP="005464F3" w:rsidRDefault="006A79B8" w14:paraId="77F9581D" wp14:textId="77777777">
            <w:pPr>
              <w:jc w:val="center"/>
              <w:rPr>
                <w:rFonts w:ascii="Arial" w:hAnsi="Arial" w:cs="Arial"/>
                <w:sz w:val="20"/>
                <w:szCs w:val="20"/>
              </w:rPr>
            </w:pPr>
            <w:proofErr w:type="gramStart"/>
            <w:r>
              <w:rPr>
                <w:rFonts w:ascii="Arial" w:hAnsi="Arial" w:cs="Arial"/>
                <w:sz w:val="20"/>
                <w:szCs w:val="20"/>
              </w:rPr>
              <w:t>5.r.</w:t>
            </w:r>
            <w:proofErr w:type="gramEnd"/>
          </w:p>
        </w:tc>
        <w:tc>
          <w:tcPr>
            <w:tcW w:w="1380" w:type="dxa"/>
            <w:tcBorders>
              <w:top w:val="nil"/>
              <w:left w:val="double" w:color="auto" w:sz="6" w:space="0"/>
              <w:bottom w:val="double" w:color="auto" w:sz="6" w:space="0"/>
              <w:right w:val="single" w:color="auto" w:sz="4" w:space="0"/>
            </w:tcBorders>
            <w:shd w:val="clear" w:color="auto" w:fill="auto"/>
            <w:noWrap/>
            <w:vAlign w:val="center"/>
          </w:tcPr>
          <w:p w:rsidR="006A79B8" w:rsidP="005464F3" w:rsidRDefault="006A79B8" w14:paraId="476D1403" wp14:textId="77777777">
            <w:pPr>
              <w:jc w:val="center"/>
              <w:rPr>
                <w:rFonts w:ascii="Arial" w:hAnsi="Arial" w:cs="Arial"/>
                <w:sz w:val="20"/>
                <w:szCs w:val="20"/>
              </w:rPr>
            </w:pPr>
            <w:proofErr w:type="gramStart"/>
            <w:r>
              <w:rPr>
                <w:rFonts w:ascii="Arial" w:hAnsi="Arial" w:cs="Arial"/>
                <w:sz w:val="20"/>
                <w:szCs w:val="20"/>
              </w:rPr>
              <w:t>6.r.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3E8F58EC" wp14:textId="77777777">
            <w:pPr>
              <w:jc w:val="center"/>
              <w:rPr>
                <w:rFonts w:ascii="Arial" w:hAnsi="Arial" w:cs="Arial"/>
                <w:sz w:val="20"/>
                <w:szCs w:val="20"/>
              </w:rPr>
            </w:pPr>
            <w:proofErr w:type="gramStart"/>
            <w:r>
              <w:rPr>
                <w:rFonts w:ascii="Arial" w:hAnsi="Arial" w:cs="Arial"/>
                <w:sz w:val="20"/>
                <w:szCs w:val="20"/>
              </w:rPr>
              <w:t>7.r.</w:t>
            </w:r>
            <w:proofErr w:type="gramEnd"/>
          </w:p>
        </w:tc>
        <w:tc>
          <w:tcPr>
            <w:tcW w:w="1380" w:type="dxa"/>
            <w:tcBorders>
              <w:top w:val="nil"/>
              <w:left w:val="nil"/>
              <w:bottom w:val="double" w:color="auto" w:sz="6" w:space="0"/>
              <w:right w:val="single" w:color="auto" w:sz="4" w:space="0"/>
            </w:tcBorders>
            <w:shd w:val="clear" w:color="auto" w:fill="auto"/>
            <w:noWrap/>
            <w:vAlign w:val="center"/>
          </w:tcPr>
          <w:p w:rsidR="006A79B8" w:rsidP="005464F3" w:rsidRDefault="006A79B8" w14:paraId="2DCAB265" wp14:textId="77777777">
            <w:pPr>
              <w:jc w:val="center"/>
              <w:rPr>
                <w:rFonts w:ascii="Arial" w:hAnsi="Arial" w:cs="Arial"/>
                <w:sz w:val="20"/>
                <w:szCs w:val="20"/>
              </w:rPr>
            </w:pPr>
            <w:proofErr w:type="gramStart"/>
            <w:r>
              <w:rPr>
                <w:rFonts w:ascii="Arial" w:hAnsi="Arial" w:cs="Arial"/>
                <w:sz w:val="20"/>
                <w:szCs w:val="20"/>
              </w:rPr>
              <w:t>8.r.</w:t>
            </w:r>
            <w:proofErr w:type="gramEnd"/>
          </w:p>
        </w:tc>
        <w:tc>
          <w:tcPr>
            <w:tcW w:w="1380" w:type="dxa"/>
            <w:tcBorders>
              <w:top w:val="nil"/>
              <w:left w:val="nil"/>
              <w:bottom w:val="double" w:color="auto" w:sz="6" w:space="0"/>
              <w:right w:val="single" w:color="auto" w:sz="8" w:space="0"/>
            </w:tcBorders>
            <w:shd w:val="clear" w:color="auto" w:fill="auto"/>
            <w:noWrap/>
            <w:vAlign w:val="center"/>
          </w:tcPr>
          <w:p w:rsidR="006A79B8" w:rsidP="005464F3" w:rsidRDefault="006A79B8" w14:paraId="34C56EE8" wp14:textId="77777777">
            <w:pPr>
              <w:jc w:val="center"/>
              <w:rPr>
                <w:rFonts w:ascii="Arial" w:hAnsi="Arial" w:cs="Arial"/>
                <w:sz w:val="20"/>
                <w:szCs w:val="20"/>
              </w:rPr>
            </w:pPr>
            <w:proofErr w:type="gramStart"/>
            <w:r>
              <w:rPr>
                <w:rFonts w:ascii="Arial" w:hAnsi="Arial" w:cs="Arial"/>
                <w:sz w:val="20"/>
                <w:szCs w:val="20"/>
              </w:rPr>
              <w:t>9.r.</w:t>
            </w:r>
            <w:proofErr w:type="gramEnd"/>
          </w:p>
        </w:tc>
      </w:tr>
      <w:tr xmlns:wp14="http://schemas.microsoft.com/office/word/2010/wordml" w:rsidR="006A79B8" w14:paraId="21E83560" wp14:textId="77777777">
        <w:trPr>
          <w:trHeight w:val="600"/>
        </w:trPr>
        <w:tc>
          <w:tcPr>
            <w:tcW w:w="15220" w:type="dxa"/>
            <w:gridSpan w:val="10"/>
            <w:tcBorders>
              <w:top w:val="nil"/>
              <w:left w:val="single" w:color="auto" w:sz="8" w:space="0"/>
              <w:bottom w:val="single" w:color="auto" w:sz="4" w:space="0"/>
              <w:right w:val="single" w:color="000000" w:sz="8" w:space="0"/>
            </w:tcBorders>
            <w:shd w:val="clear" w:color="auto" w:fill="auto"/>
            <w:noWrap/>
            <w:vAlign w:val="center"/>
          </w:tcPr>
          <w:p w:rsidR="006A79B8" w:rsidP="005464F3" w:rsidRDefault="006A79B8" w14:paraId="6BFEF2DE" wp14:textId="77777777">
            <w:pPr>
              <w:jc w:val="center"/>
              <w:rPr>
                <w:rFonts w:ascii="Arial" w:hAnsi="Arial" w:cs="Arial"/>
                <w:i/>
                <w:iCs/>
              </w:rPr>
            </w:pPr>
            <w:r>
              <w:rPr>
                <w:rFonts w:ascii="Arial" w:hAnsi="Arial" w:cs="Arial"/>
                <w:i/>
                <w:iCs/>
              </w:rPr>
              <w:t>Tematické okruhy receptivních činností</w:t>
            </w:r>
          </w:p>
        </w:tc>
      </w:tr>
      <w:tr xmlns:wp14="http://schemas.microsoft.com/office/word/2010/wordml" w:rsidR="00BE6804" w:rsidTr="00B2473E" w14:paraId="727B3FD2"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BE6804" w:rsidP="00BE6804" w:rsidRDefault="00BE6804" w14:paraId="7BA184D4" wp14:textId="77777777">
            <w:pPr>
              <w:rPr>
                <w:rFonts w:ascii="Arial" w:hAnsi="Arial" w:cs="Arial"/>
                <w:sz w:val="20"/>
                <w:szCs w:val="20"/>
              </w:rPr>
            </w:pPr>
            <w:r>
              <w:rPr>
                <w:rFonts w:ascii="Arial" w:hAnsi="Arial" w:cs="Arial"/>
                <w:sz w:val="20"/>
                <w:szCs w:val="20"/>
              </w:rPr>
              <w:t>Kritické čtení a vnímání mediálních sdělení</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419A23A7"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74536B0D"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7D7A3EC8"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tcPr>
          <w:p w:rsidR="00BE6804" w:rsidP="00BE6804" w:rsidRDefault="00BE6804" w14:paraId="1E7D2645" wp14:textId="77777777">
            <w:r w:rsidRPr="00413233">
              <w:rPr>
                <w:rFonts w:ascii="Arial" w:hAnsi="Arial" w:cs="Arial"/>
                <w:color w:val="FF0000"/>
                <w:sz w:val="20"/>
                <w:szCs w:val="20"/>
              </w:rPr>
              <w:t> </w:t>
            </w:r>
            <w:proofErr w:type="spellStart"/>
            <w:r w:rsidRPr="00413233">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BE6804" w:rsidP="00BE6804" w:rsidRDefault="00BE6804" w14:paraId="3929D1D6"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BE6804" w:rsidP="00BE6804" w:rsidRDefault="00BE6804" w14:paraId="4D93CD62" wp14:textId="77777777">
            <w:pPr>
              <w:jc w:val="center"/>
              <w:rPr>
                <w:rFonts w:ascii="Arial" w:hAnsi="Arial" w:cs="Arial"/>
                <w:sz w:val="20"/>
                <w:szCs w:val="20"/>
              </w:rPr>
            </w:pPr>
            <w:proofErr w:type="spellStart"/>
            <w:r>
              <w:rPr>
                <w:rFonts w:ascii="Arial" w:hAnsi="Arial" w:cs="Arial"/>
                <w:sz w:val="20"/>
                <w:szCs w:val="20"/>
              </w:rPr>
              <w:t>Čj,Hv</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Pr="00D645FA" w:rsidR="00BE6804" w:rsidP="00BE6804" w:rsidRDefault="00BE6804" w14:paraId="50D62663" wp14:textId="77777777">
            <w:pPr>
              <w:jc w:val="center"/>
              <w:rPr>
                <w:rFonts w:ascii="Arial" w:hAnsi="Arial" w:cs="Arial"/>
                <w:sz w:val="20"/>
                <w:szCs w:val="20"/>
              </w:rPr>
            </w:pPr>
            <w:proofErr w:type="spellStart"/>
            <w:r w:rsidRPr="00D645FA">
              <w:rPr>
                <w:rFonts w:ascii="Arial" w:hAnsi="Arial" w:cs="Arial"/>
                <w:sz w:val="20"/>
                <w:szCs w:val="20"/>
              </w:rPr>
              <w:t>Inf,D,Rp,Ed</w:t>
            </w:r>
            <w:proofErr w:type="spellEnd"/>
            <w:r w:rsidRPr="00D645FA">
              <w:rPr>
                <w:rFonts w:ascii="Arial" w:hAnsi="Arial" w:cs="Arial"/>
                <w:sz w:val="20"/>
                <w:szCs w:val="20"/>
              </w:rPr>
              <w:t xml:space="preserve">, </w:t>
            </w:r>
            <w:proofErr w:type="spellStart"/>
            <w:r w:rsidRPr="00D645FA">
              <w:rPr>
                <w:rFonts w:ascii="Arial" w:hAnsi="Arial" w:cs="Arial"/>
                <w:sz w:val="20"/>
                <w:szCs w:val="20"/>
              </w:rPr>
              <w:t>Md</w:t>
            </w:r>
            <w:proofErr w:type="spell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Pr="00D21089" w:rsidR="00BE6804" w:rsidP="00BE6804" w:rsidRDefault="00BE6804" w14:paraId="79732BCD" wp14:textId="77777777">
            <w:pPr>
              <w:jc w:val="center"/>
              <w:rPr>
                <w:rFonts w:ascii="Arial" w:hAnsi="Arial" w:cs="Arial"/>
                <w:sz w:val="20"/>
                <w:szCs w:val="20"/>
              </w:rPr>
            </w:pPr>
            <w:r w:rsidRPr="00D21089">
              <w:rPr>
                <w:rFonts w:ascii="Arial" w:hAnsi="Arial" w:cs="Arial"/>
                <w:sz w:val="20"/>
                <w:szCs w:val="20"/>
              </w:rPr>
              <w:t>Ov</w:t>
            </w:r>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8" w:space="0"/>
            </w:tcBorders>
            <w:shd w:val="clear" w:color="auto" w:fill="auto"/>
            <w:vAlign w:val="center"/>
          </w:tcPr>
          <w:p w:rsidR="00BE6804" w:rsidP="00BE6804" w:rsidRDefault="00BE6804" w14:paraId="0DA70348" wp14:textId="77777777">
            <w:pPr>
              <w:jc w:val="center"/>
              <w:rPr>
                <w:rFonts w:ascii="Arial" w:hAnsi="Arial" w:cs="Arial"/>
                <w:sz w:val="20"/>
                <w:szCs w:val="20"/>
              </w:rPr>
            </w:pPr>
            <w:proofErr w:type="spellStart"/>
            <w:r>
              <w:rPr>
                <w:rFonts w:ascii="Arial" w:hAnsi="Arial" w:cs="Arial"/>
                <w:sz w:val="20"/>
                <w:szCs w:val="20"/>
              </w:rPr>
              <w:t>D,Rv,Pč,Ov</w:t>
            </w:r>
            <w:proofErr w:type="spell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r>
      <w:tr xmlns:wp14="http://schemas.microsoft.com/office/word/2010/wordml" w:rsidR="00BE6804" w:rsidTr="00B2473E" w14:paraId="474CB9FA"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BE6804" w:rsidP="00BE6804" w:rsidRDefault="00BE6804" w14:paraId="3E48B444" wp14:textId="77777777">
            <w:pPr>
              <w:rPr>
                <w:rFonts w:ascii="Arial" w:hAnsi="Arial" w:cs="Arial"/>
                <w:sz w:val="20"/>
                <w:szCs w:val="20"/>
              </w:rPr>
            </w:pPr>
            <w:r>
              <w:rPr>
                <w:rFonts w:ascii="Arial" w:hAnsi="Arial" w:cs="Arial"/>
                <w:sz w:val="20"/>
                <w:szCs w:val="20"/>
              </w:rPr>
              <w:t>Interpretace vztahu mediálních sdělení a reality</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129C278E"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2790C8A6"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6ECDD213"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tcPr>
          <w:p w:rsidR="00BE6804" w:rsidP="00BE6804" w:rsidRDefault="00BE6804" w14:paraId="3A959160" wp14:textId="77777777">
            <w:r w:rsidRPr="00413233">
              <w:rPr>
                <w:rFonts w:ascii="Arial" w:hAnsi="Arial" w:cs="Arial"/>
                <w:color w:val="FF0000"/>
                <w:sz w:val="20"/>
                <w:szCs w:val="20"/>
              </w:rPr>
              <w:t> </w:t>
            </w:r>
            <w:proofErr w:type="spellStart"/>
            <w:r w:rsidRPr="00413233">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BE6804" w:rsidP="00BE6804" w:rsidRDefault="00BE6804" w14:paraId="0FF8C872"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BE6804" w:rsidP="00BE6804" w:rsidRDefault="00BE6804" w14:paraId="1980CB4E" wp14:textId="77777777">
            <w:pPr>
              <w:jc w:val="center"/>
              <w:rPr>
                <w:rFonts w:ascii="Arial" w:hAnsi="Arial" w:cs="Arial"/>
                <w:sz w:val="20"/>
                <w:szCs w:val="20"/>
              </w:rPr>
            </w:pPr>
            <w:proofErr w:type="spellStart"/>
            <w:r>
              <w:rPr>
                <w:rFonts w:ascii="Arial" w:hAnsi="Arial" w:cs="Arial"/>
                <w:sz w:val="20"/>
                <w:szCs w:val="20"/>
              </w:rPr>
              <w:t>D,Rv,Tv</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1C276C4B" wp14:textId="77777777">
            <w:pPr>
              <w:jc w:val="center"/>
              <w:rPr>
                <w:rFonts w:ascii="Arial" w:hAnsi="Arial" w:cs="Arial"/>
                <w:sz w:val="20"/>
                <w:szCs w:val="20"/>
              </w:rPr>
            </w:pPr>
            <w:proofErr w:type="spellStart"/>
            <w:proofErr w:type="gramStart"/>
            <w:r>
              <w:rPr>
                <w:rFonts w:ascii="Arial" w:hAnsi="Arial" w:cs="Arial"/>
                <w:sz w:val="20"/>
                <w:szCs w:val="20"/>
              </w:rPr>
              <w:t>Tv,</w:t>
            </w:r>
            <w:r w:rsidRPr="00D645FA">
              <w:rPr>
                <w:rFonts w:ascii="Arial" w:hAnsi="Arial" w:cs="Arial"/>
                <w:sz w:val="20"/>
                <w:szCs w:val="20"/>
              </w:rPr>
              <w:t>Md</w:t>
            </w:r>
            <w:proofErr w:type="spellEnd"/>
            <w:proofErr w:type="gramEnd"/>
            <w:r w:rsidRPr="00D645FA">
              <w:rPr>
                <w:rFonts w:ascii="Arial" w:hAnsi="Arial" w:cs="Arial"/>
                <w:sz w:val="20"/>
                <w:szCs w:val="20"/>
              </w:rPr>
              <w:t xml:space="preserve">, </w:t>
            </w:r>
            <w:proofErr w:type="spellStart"/>
            <w:r w:rsidRPr="00D645FA">
              <w:rPr>
                <w:rFonts w:ascii="Arial" w:hAnsi="Arial" w:cs="Arial"/>
                <w:sz w:val="20"/>
                <w:szCs w:val="20"/>
              </w:rPr>
              <w:t>Lk</w:t>
            </w:r>
            <w:proofErr w:type="spell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5F01F64D" wp14:textId="77777777">
            <w:pPr>
              <w:jc w:val="center"/>
              <w:rPr>
                <w:rFonts w:ascii="Arial" w:hAnsi="Arial" w:cs="Arial"/>
                <w:sz w:val="20"/>
                <w:szCs w:val="20"/>
              </w:rPr>
            </w:pPr>
            <w:proofErr w:type="spellStart"/>
            <w:proofErr w:type="gramStart"/>
            <w:r>
              <w:rPr>
                <w:rFonts w:ascii="Arial" w:hAnsi="Arial" w:cs="Arial"/>
                <w:sz w:val="20"/>
                <w:szCs w:val="20"/>
              </w:rPr>
              <w:t>Čj,D,Tv</w:t>
            </w:r>
            <w:proofErr w:type="gramEnd"/>
            <w:r>
              <w:rPr>
                <w:rFonts w:ascii="Arial" w:hAnsi="Arial" w:cs="Arial"/>
                <w:sz w:val="20"/>
                <w:szCs w:val="20"/>
              </w:rPr>
              <w:t>,Pč,Ov</w:t>
            </w:r>
            <w:proofErr w:type="spellEnd"/>
            <w:r>
              <w:rPr>
                <w:rFonts w:ascii="Arial" w:hAnsi="Arial" w:cs="Arial"/>
                <w:sz w:val="20"/>
                <w:szCs w:val="20"/>
              </w:rPr>
              <w:t xml:space="preserve">,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8" w:space="0"/>
            </w:tcBorders>
            <w:shd w:val="clear" w:color="auto" w:fill="auto"/>
            <w:vAlign w:val="center"/>
          </w:tcPr>
          <w:p w:rsidR="00BE6804" w:rsidP="00BE6804" w:rsidRDefault="00BE6804" w14:paraId="49CC059E" wp14:textId="77777777">
            <w:pPr>
              <w:jc w:val="center"/>
              <w:rPr>
                <w:rFonts w:ascii="Arial" w:hAnsi="Arial" w:cs="Arial"/>
                <w:sz w:val="20"/>
                <w:szCs w:val="20"/>
              </w:rPr>
            </w:pPr>
            <w:proofErr w:type="spellStart"/>
            <w:proofErr w:type="gramStart"/>
            <w:r>
              <w:rPr>
                <w:rFonts w:ascii="Arial" w:hAnsi="Arial" w:cs="Arial"/>
                <w:sz w:val="20"/>
                <w:szCs w:val="20"/>
              </w:rPr>
              <w:t>D,Tv</w:t>
            </w:r>
            <w:proofErr w:type="gramEnd"/>
            <w:r>
              <w:rPr>
                <w:rFonts w:ascii="Arial" w:hAnsi="Arial" w:cs="Arial"/>
                <w:sz w:val="20"/>
                <w:szCs w:val="20"/>
              </w:rPr>
              <w:t>,Pč</w:t>
            </w:r>
            <w:proofErr w:type="spellEnd"/>
            <w:r>
              <w:rPr>
                <w:rFonts w:ascii="Arial" w:hAnsi="Arial" w:cs="Arial"/>
                <w:sz w:val="20"/>
                <w:szCs w:val="20"/>
              </w:rPr>
              <w:t>,, Ov</w:t>
            </w:r>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r>
      <w:tr xmlns:wp14="http://schemas.microsoft.com/office/word/2010/wordml" w:rsidR="00BE6804" w:rsidTr="00B2473E" w14:paraId="16AA63F3"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BE6804" w:rsidP="00BE6804" w:rsidRDefault="00BE6804" w14:paraId="39601983" wp14:textId="77777777">
            <w:pPr>
              <w:rPr>
                <w:rFonts w:ascii="Arial" w:hAnsi="Arial" w:cs="Arial"/>
                <w:sz w:val="20"/>
                <w:szCs w:val="20"/>
              </w:rPr>
            </w:pPr>
            <w:r>
              <w:rPr>
                <w:rFonts w:ascii="Arial" w:hAnsi="Arial" w:cs="Arial"/>
                <w:sz w:val="20"/>
                <w:szCs w:val="20"/>
              </w:rPr>
              <w:t>Stavba mediálních sdělení</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71CA3204"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6D71D07C"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BE6804" w:rsidP="00BE6804" w:rsidRDefault="00BE6804" w14:paraId="64AD8D14"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tcPr>
          <w:p w:rsidR="00BE6804" w:rsidP="00BE6804" w:rsidRDefault="00BE6804" w14:paraId="5C0D8C14" wp14:textId="77777777">
            <w:r w:rsidRPr="00413233">
              <w:rPr>
                <w:rFonts w:ascii="Arial" w:hAnsi="Arial" w:cs="Arial"/>
                <w:color w:val="FF0000"/>
                <w:sz w:val="20"/>
                <w:szCs w:val="20"/>
              </w:rPr>
              <w:t> </w:t>
            </w:r>
            <w:proofErr w:type="spellStart"/>
            <w:r w:rsidRPr="00413233">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BE6804" w:rsidP="00BE6804" w:rsidRDefault="00BE6804" w14:paraId="0913293E"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BE6804" w:rsidP="00BE6804" w:rsidRDefault="00BE6804" w14:paraId="0C9EE4A6" wp14:textId="77777777">
            <w:pPr>
              <w:jc w:val="center"/>
              <w:rPr>
                <w:rFonts w:ascii="Arial" w:hAnsi="Arial" w:cs="Arial"/>
                <w:sz w:val="20"/>
                <w:szCs w:val="20"/>
              </w:rPr>
            </w:pPr>
            <w:proofErr w:type="spellStart"/>
            <w:r>
              <w:rPr>
                <w:rFonts w:ascii="Arial" w:hAnsi="Arial" w:cs="Arial"/>
                <w:sz w:val="20"/>
                <w:szCs w:val="20"/>
              </w:rPr>
              <w:t>Rv</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Pr="00D645FA" w:rsidR="00BE6804" w:rsidP="00BE6804" w:rsidRDefault="00BE6804" w14:paraId="0DB3EFE3" wp14:textId="77777777">
            <w:pPr>
              <w:jc w:val="center"/>
              <w:rPr>
                <w:rFonts w:ascii="Arial" w:hAnsi="Arial" w:cs="Arial"/>
                <w:sz w:val="20"/>
                <w:szCs w:val="20"/>
              </w:rPr>
            </w:pPr>
            <w:proofErr w:type="spellStart"/>
            <w:proofErr w:type="gramStart"/>
            <w:r w:rsidRPr="00D645FA">
              <w:rPr>
                <w:rFonts w:ascii="Arial" w:hAnsi="Arial" w:cs="Arial"/>
                <w:sz w:val="20"/>
                <w:szCs w:val="20"/>
              </w:rPr>
              <w:t>Aj,Md</w:t>
            </w:r>
            <w:proofErr w:type="spellEnd"/>
            <w:proofErr w:type="gramEnd"/>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Pr="00D21089" w:rsidR="00BE6804" w:rsidP="00BE6804" w:rsidRDefault="00BE6804" w14:paraId="47B9CAE5" wp14:textId="77777777">
            <w:pPr>
              <w:jc w:val="center"/>
              <w:rPr>
                <w:rFonts w:ascii="Arial" w:hAnsi="Arial" w:cs="Arial"/>
                <w:sz w:val="20"/>
                <w:szCs w:val="20"/>
              </w:rPr>
            </w:pPr>
            <w:r w:rsidRPr="00D21089">
              <w:rPr>
                <w:rFonts w:ascii="Arial" w:hAnsi="Arial" w:cs="Arial"/>
                <w:sz w:val="20"/>
                <w:szCs w:val="20"/>
              </w:rPr>
              <w:t>Ov</w:t>
            </w:r>
            <w:r w:rsidRPr="00BE6804">
              <w:rPr>
                <w:rFonts w:ascii="Arial" w:hAnsi="Arial" w:cs="Arial"/>
                <w:color w:val="FF0000"/>
                <w:sz w:val="20"/>
                <w:szCs w:val="20"/>
              </w:rPr>
              <w:t xml:space="preserve">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8" w:space="0"/>
            </w:tcBorders>
            <w:shd w:val="clear" w:color="auto" w:fill="auto"/>
            <w:vAlign w:val="center"/>
          </w:tcPr>
          <w:p w:rsidR="00BE6804" w:rsidP="00BE6804" w:rsidRDefault="00BE6804" w14:paraId="681427D0"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r>
      <w:tr xmlns:wp14="http://schemas.microsoft.com/office/word/2010/wordml" w:rsidR="006A79B8" w14:paraId="5E8F893C"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454B9225" wp14:textId="77777777">
            <w:pPr>
              <w:rPr>
                <w:rFonts w:ascii="Arial" w:hAnsi="Arial" w:cs="Arial"/>
                <w:sz w:val="20"/>
                <w:szCs w:val="20"/>
              </w:rPr>
            </w:pPr>
            <w:r>
              <w:rPr>
                <w:rFonts w:ascii="Arial" w:hAnsi="Arial" w:cs="Arial"/>
                <w:sz w:val="20"/>
                <w:szCs w:val="20"/>
              </w:rPr>
              <w:t>Vnímání autora mediálních sdělení</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4A586566"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1721E545"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DD1135A"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51C9234A" wp14:textId="77777777">
            <w:pPr>
              <w:jc w:val="center"/>
              <w:rPr>
                <w:rFonts w:ascii="Arial" w:hAnsi="Arial" w:cs="Arial"/>
                <w:sz w:val="20"/>
                <w:szCs w:val="20"/>
              </w:rPr>
            </w:pPr>
            <w:proofErr w:type="spellStart"/>
            <w:r>
              <w:rPr>
                <w:rFonts w:ascii="Arial" w:hAnsi="Arial" w:cs="Arial"/>
                <w:sz w:val="20"/>
                <w:szCs w:val="20"/>
              </w:rPr>
              <w:t>Hv</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nil"/>
            </w:tcBorders>
            <w:shd w:val="clear" w:color="auto" w:fill="auto"/>
            <w:vAlign w:val="center"/>
          </w:tcPr>
          <w:p w:rsidR="006A79B8" w:rsidP="005464F3" w:rsidRDefault="006A79B8" w14:paraId="2DCA3CC4"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11EA9292" wp14:textId="77777777">
            <w:pPr>
              <w:jc w:val="center"/>
              <w:rPr>
                <w:rFonts w:ascii="Arial" w:hAnsi="Arial" w:cs="Arial"/>
                <w:sz w:val="20"/>
                <w:szCs w:val="20"/>
              </w:rPr>
            </w:pPr>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874736" w14:paraId="787199E4" wp14:textId="77777777">
            <w:pPr>
              <w:jc w:val="center"/>
              <w:rPr>
                <w:rFonts w:ascii="Arial" w:hAnsi="Arial" w:cs="Arial"/>
                <w:sz w:val="20"/>
                <w:szCs w:val="20"/>
              </w:rPr>
            </w:pPr>
            <w:proofErr w:type="spellStart"/>
            <w:r>
              <w:rPr>
                <w:rFonts w:ascii="Arial" w:hAnsi="Arial" w:cs="Arial"/>
                <w:sz w:val="20"/>
                <w:szCs w:val="20"/>
              </w:rPr>
              <w:t>Čj,</w:t>
            </w:r>
            <w:r w:rsidR="006A79B8">
              <w:rPr>
                <w:rFonts w:ascii="Arial" w:hAnsi="Arial" w:cs="Arial"/>
                <w:sz w:val="20"/>
                <w:szCs w:val="20"/>
              </w:rPr>
              <w:t>Inf</w:t>
            </w:r>
            <w:proofErr w:type="spellEnd"/>
            <w:r w:rsidR="006A79B8">
              <w:rPr>
                <w:rFonts w:ascii="Arial" w:hAnsi="Arial" w:cs="Arial"/>
                <w:sz w:val="20"/>
                <w:szCs w:val="20"/>
              </w:rPr>
              <w:t>, </w:t>
            </w:r>
            <w:proofErr w:type="spellStart"/>
            <w:r w:rsidR="00500C79">
              <w:rPr>
                <w:rFonts w:ascii="Arial" w:hAnsi="Arial" w:cs="Arial"/>
                <w:sz w:val="20"/>
                <w:szCs w:val="20"/>
              </w:rPr>
              <w:t>Md</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66D20FC" wp14:textId="77777777">
            <w:pPr>
              <w:jc w:val="center"/>
              <w:rPr>
                <w:rFonts w:ascii="Arial" w:hAnsi="Arial" w:cs="Arial"/>
                <w:sz w:val="20"/>
                <w:szCs w:val="20"/>
              </w:rPr>
            </w:pPr>
            <w:r>
              <w:rPr>
                <w:rFonts w:ascii="Arial" w:hAnsi="Arial" w:cs="Arial"/>
                <w:sz w:val="20"/>
                <w:szCs w:val="20"/>
              </w:rPr>
              <w:t>,</w:t>
            </w:r>
            <w:proofErr w:type="spellStart"/>
            <w:r>
              <w:rPr>
                <w:rFonts w:ascii="Arial" w:hAnsi="Arial" w:cs="Arial"/>
                <w:sz w:val="20"/>
                <w:szCs w:val="20"/>
              </w:rPr>
              <w:t>Inf,</w:t>
            </w:r>
            <w:r w:rsidR="00874736">
              <w:rPr>
                <w:rFonts w:ascii="Arial" w:hAnsi="Arial" w:cs="Arial"/>
                <w:sz w:val="20"/>
                <w:szCs w:val="20"/>
              </w:rPr>
              <w:t>Rv</w:t>
            </w:r>
            <w:r w:rsidR="00D21089">
              <w:rPr>
                <w:rFonts w:ascii="Arial" w:hAnsi="Arial" w:cs="Arial"/>
                <w:sz w:val="20"/>
                <w:szCs w:val="20"/>
              </w:rPr>
              <w:t>,Ov</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8" w:space="0"/>
            </w:tcBorders>
            <w:shd w:val="clear" w:color="auto" w:fill="auto"/>
            <w:vAlign w:val="center"/>
          </w:tcPr>
          <w:p w:rsidR="006A79B8" w:rsidP="005464F3" w:rsidRDefault="006A79B8" w14:paraId="41B0ED88" wp14:textId="77777777">
            <w:pPr>
              <w:jc w:val="center"/>
              <w:rPr>
                <w:rFonts w:ascii="Arial" w:hAnsi="Arial" w:cs="Arial"/>
                <w:sz w:val="20"/>
                <w:szCs w:val="20"/>
              </w:rPr>
            </w:pPr>
            <w:proofErr w:type="spellStart"/>
            <w:r>
              <w:rPr>
                <w:rFonts w:ascii="Arial" w:hAnsi="Arial" w:cs="Arial"/>
                <w:sz w:val="20"/>
                <w:szCs w:val="20"/>
              </w:rPr>
              <w:t>Rv,</w:t>
            </w:r>
            <w:r w:rsidRPr="00D645FA">
              <w:rPr>
                <w:rFonts w:ascii="Arial" w:hAnsi="Arial" w:cs="Arial"/>
                <w:sz w:val="20"/>
                <w:szCs w:val="20"/>
              </w:rPr>
              <w:t>Pč,</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36F9D417" wp14:textId="77777777">
        <w:trPr>
          <w:trHeight w:val="600"/>
        </w:trPr>
        <w:tc>
          <w:tcPr>
            <w:tcW w:w="2800" w:type="dxa"/>
            <w:tcBorders>
              <w:top w:val="nil"/>
              <w:left w:val="single" w:color="auto" w:sz="8" w:space="0"/>
              <w:bottom w:val="double" w:color="auto" w:sz="6" w:space="0"/>
              <w:right w:val="single" w:color="auto" w:sz="4" w:space="0"/>
            </w:tcBorders>
            <w:shd w:val="clear" w:color="auto" w:fill="auto"/>
            <w:vAlign w:val="center"/>
          </w:tcPr>
          <w:p w:rsidR="006A79B8" w:rsidP="005464F3" w:rsidRDefault="006A79B8" w14:paraId="6B499EED" wp14:textId="77777777">
            <w:pPr>
              <w:rPr>
                <w:rFonts w:ascii="Arial" w:hAnsi="Arial" w:cs="Arial"/>
                <w:sz w:val="20"/>
                <w:szCs w:val="20"/>
              </w:rPr>
            </w:pPr>
            <w:r>
              <w:rPr>
                <w:rFonts w:ascii="Arial" w:hAnsi="Arial" w:cs="Arial"/>
                <w:sz w:val="20"/>
                <w:szCs w:val="20"/>
              </w:rPr>
              <w:t>Fungování a vliv médií ve společnosti</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240ACBE3"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6D43365C"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67A87240"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34CFB167"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nil"/>
            </w:tcBorders>
            <w:shd w:val="clear" w:color="auto" w:fill="auto"/>
            <w:vAlign w:val="center"/>
          </w:tcPr>
          <w:p w:rsidR="006A79B8" w:rsidP="005464F3" w:rsidRDefault="006A79B8" w14:paraId="18854F46"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double" w:color="auto" w:sz="6" w:space="0"/>
              <w:bottom w:val="double" w:color="auto" w:sz="6" w:space="0"/>
              <w:right w:val="single" w:color="auto" w:sz="4" w:space="0"/>
            </w:tcBorders>
            <w:shd w:val="clear" w:color="auto" w:fill="auto"/>
            <w:vAlign w:val="center"/>
          </w:tcPr>
          <w:p w:rsidR="006A79B8" w:rsidP="005464F3" w:rsidRDefault="006A79B8" w14:paraId="631259C6" wp14:textId="77777777">
            <w:pPr>
              <w:jc w:val="center"/>
              <w:rPr>
                <w:rFonts w:ascii="Arial" w:hAnsi="Arial" w:cs="Arial"/>
                <w:sz w:val="20"/>
                <w:szCs w:val="20"/>
              </w:rPr>
            </w:pPr>
            <w:proofErr w:type="spellStart"/>
            <w:proofErr w:type="gramStart"/>
            <w:r>
              <w:rPr>
                <w:rFonts w:ascii="Arial" w:hAnsi="Arial" w:cs="Arial"/>
                <w:sz w:val="20"/>
                <w:szCs w:val="20"/>
              </w:rPr>
              <w:t>Aj,In</w:t>
            </w:r>
            <w:proofErr w:type="gramEnd"/>
            <w:r>
              <w:rPr>
                <w:rFonts w:ascii="Arial" w:hAnsi="Arial" w:cs="Arial"/>
                <w:sz w:val="20"/>
                <w:szCs w:val="20"/>
              </w:rPr>
              <w:t>,Hv</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3312274A" wp14:textId="77777777">
            <w:pPr>
              <w:jc w:val="center"/>
              <w:rPr>
                <w:rFonts w:ascii="Arial" w:hAnsi="Arial" w:cs="Arial"/>
                <w:sz w:val="20"/>
                <w:szCs w:val="20"/>
              </w:rPr>
            </w:pPr>
            <w:proofErr w:type="spellStart"/>
            <w:r>
              <w:rPr>
                <w:rFonts w:ascii="Arial" w:hAnsi="Arial" w:cs="Arial"/>
                <w:sz w:val="20"/>
                <w:szCs w:val="20"/>
              </w:rPr>
              <w:t>I</w:t>
            </w:r>
            <w:r w:rsidR="00500C79">
              <w:rPr>
                <w:rFonts w:ascii="Arial" w:hAnsi="Arial" w:cs="Arial"/>
                <w:sz w:val="20"/>
                <w:szCs w:val="20"/>
              </w:rPr>
              <w:t>Md</w:t>
            </w:r>
            <w:proofErr w:type="spellEnd"/>
            <w:r w:rsidR="00500C79">
              <w:rPr>
                <w:rFonts w:ascii="Arial" w:hAnsi="Arial" w:cs="Arial"/>
                <w:sz w:val="20"/>
                <w:szCs w:val="20"/>
              </w:rPr>
              <w:t xml:space="preserve">, </w:t>
            </w:r>
            <w:proofErr w:type="spellStart"/>
            <w:r w:rsidR="00500C79">
              <w:rPr>
                <w:rFonts w:ascii="Arial" w:hAnsi="Arial" w:cs="Arial"/>
                <w:sz w:val="20"/>
                <w:szCs w:val="20"/>
              </w:rPr>
              <w:t>Lk</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4" w:space="0"/>
            </w:tcBorders>
            <w:shd w:val="clear" w:color="auto" w:fill="auto"/>
            <w:vAlign w:val="center"/>
          </w:tcPr>
          <w:p w:rsidR="006A79B8" w:rsidP="005464F3" w:rsidRDefault="006A79B8" w14:paraId="659BAA07"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w:t>
            </w:r>
            <w:r w:rsidR="00D645FA">
              <w:rPr>
                <w:rFonts w:ascii="Arial" w:hAnsi="Arial" w:cs="Arial"/>
                <w:sz w:val="20"/>
                <w:szCs w:val="20"/>
              </w:rPr>
              <w:t xml:space="preserve"> </w:t>
            </w:r>
            <w:proofErr w:type="spellStart"/>
            <w:proofErr w:type="gramStart"/>
            <w:r>
              <w:rPr>
                <w:rFonts w:ascii="Arial" w:hAnsi="Arial" w:cs="Arial"/>
                <w:sz w:val="20"/>
                <w:szCs w:val="20"/>
              </w:rPr>
              <w:t>Inf.</w:t>
            </w:r>
            <w:r w:rsidR="00D21089">
              <w:rPr>
                <w:rFonts w:ascii="Arial" w:hAnsi="Arial" w:cs="Arial"/>
                <w:sz w:val="20"/>
                <w:szCs w:val="20"/>
              </w:rPr>
              <w:t>Ov</w:t>
            </w:r>
            <w:proofErr w:type="spellEnd"/>
            <w:proofErr w:type="gram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double" w:color="auto" w:sz="6" w:space="0"/>
              <w:right w:val="single" w:color="auto" w:sz="8" w:space="0"/>
            </w:tcBorders>
            <w:shd w:val="clear" w:color="auto" w:fill="auto"/>
            <w:vAlign w:val="center"/>
          </w:tcPr>
          <w:p w:rsidR="006A79B8" w:rsidP="005464F3" w:rsidRDefault="006A79B8" w14:paraId="32C34F14" wp14:textId="77777777">
            <w:pPr>
              <w:jc w:val="center"/>
              <w:rPr>
                <w:rFonts w:ascii="Arial" w:hAnsi="Arial" w:cs="Arial"/>
                <w:sz w:val="20"/>
                <w:szCs w:val="20"/>
              </w:rPr>
            </w:pPr>
            <w:proofErr w:type="spellStart"/>
            <w:proofErr w:type="gramStart"/>
            <w:r>
              <w:rPr>
                <w:rFonts w:ascii="Arial" w:hAnsi="Arial" w:cs="Arial"/>
                <w:sz w:val="20"/>
                <w:szCs w:val="20"/>
              </w:rPr>
              <w:t>Aj,D,</w:t>
            </w:r>
            <w:r w:rsidRPr="00D645FA">
              <w:rPr>
                <w:rFonts w:ascii="Arial" w:hAnsi="Arial" w:cs="Arial"/>
                <w:sz w:val="20"/>
                <w:szCs w:val="20"/>
              </w:rPr>
              <w:t>Pč</w:t>
            </w:r>
            <w:proofErr w:type="gramEnd"/>
            <w:r w:rsidRPr="00D645FA">
              <w:rPr>
                <w:rFonts w:ascii="Arial" w:hAnsi="Arial" w:cs="Arial"/>
                <w:sz w:val="20"/>
                <w:szCs w:val="20"/>
              </w:rPr>
              <w:t>,</w:t>
            </w:r>
            <w:r w:rsidR="00D21089">
              <w:rPr>
                <w:rFonts w:ascii="Arial" w:hAnsi="Arial" w:cs="Arial"/>
                <w:sz w:val="20"/>
                <w:szCs w:val="20"/>
              </w:rPr>
              <w:t>Ov</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4C938721" wp14:textId="77777777">
        <w:trPr>
          <w:trHeight w:val="600"/>
        </w:trPr>
        <w:tc>
          <w:tcPr>
            <w:tcW w:w="15220" w:type="dxa"/>
            <w:gridSpan w:val="10"/>
            <w:tcBorders>
              <w:top w:val="nil"/>
              <w:left w:val="single" w:color="auto" w:sz="8" w:space="0"/>
              <w:bottom w:val="single" w:color="auto" w:sz="4" w:space="0"/>
              <w:right w:val="single" w:color="000000" w:sz="8" w:space="0"/>
            </w:tcBorders>
            <w:shd w:val="clear" w:color="auto" w:fill="auto"/>
            <w:noWrap/>
            <w:vAlign w:val="center"/>
          </w:tcPr>
          <w:p w:rsidR="006A79B8" w:rsidP="005464F3" w:rsidRDefault="006A79B8" w14:paraId="6E8A4C2C" wp14:textId="77777777">
            <w:pPr>
              <w:jc w:val="center"/>
              <w:rPr>
                <w:rFonts w:ascii="Arial" w:hAnsi="Arial" w:cs="Arial"/>
                <w:i/>
                <w:iCs/>
              </w:rPr>
            </w:pPr>
            <w:r>
              <w:rPr>
                <w:rFonts w:ascii="Arial" w:hAnsi="Arial" w:cs="Arial"/>
                <w:i/>
                <w:iCs/>
              </w:rPr>
              <w:t>Tematické okruhy produktivních činností</w:t>
            </w:r>
          </w:p>
        </w:tc>
      </w:tr>
      <w:tr xmlns:wp14="http://schemas.microsoft.com/office/word/2010/wordml" w:rsidR="006A79B8" w14:paraId="54328591" wp14:textId="77777777">
        <w:trPr>
          <w:trHeight w:val="600"/>
        </w:trPr>
        <w:tc>
          <w:tcPr>
            <w:tcW w:w="2800" w:type="dxa"/>
            <w:tcBorders>
              <w:top w:val="nil"/>
              <w:left w:val="single" w:color="auto" w:sz="8" w:space="0"/>
              <w:bottom w:val="single" w:color="auto" w:sz="4" w:space="0"/>
              <w:right w:val="single" w:color="auto" w:sz="4" w:space="0"/>
            </w:tcBorders>
            <w:shd w:val="clear" w:color="auto" w:fill="auto"/>
            <w:vAlign w:val="center"/>
          </w:tcPr>
          <w:p w:rsidR="006A79B8" w:rsidP="005464F3" w:rsidRDefault="006A79B8" w14:paraId="389EA89C" wp14:textId="77777777">
            <w:pPr>
              <w:rPr>
                <w:rFonts w:ascii="Arial" w:hAnsi="Arial" w:cs="Arial"/>
                <w:sz w:val="20"/>
                <w:szCs w:val="20"/>
              </w:rPr>
            </w:pPr>
            <w:r>
              <w:rPr>
                <w:rFonts w:ascii="Arial" w:hAnsi="Arial" w:cs="Arial"/>
                <w:sz w:val="20"/>
                <w:szCs w:val="20"/>
              </w:rPr>
              <w:t>Tvorba mediálního sdělení</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0236E82D"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7ADA28FF" wp14:textId="77777777">
            <w:pPr>
              <w:jc w:val="center"/>
              <w:rPr>
                <w:rFonts w:ascii="Arial" w:hAnsi="Arial" w:cs="Arial"/>
                <w:sz w:val="20"/>
                <w:szCs w:val="20"/>
              </w:rPr>
            </w:pPr>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6C5E35EC"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 </w:t>
            </w:r>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6A79B8" w14:paraId="36865844" wp14:textId="77777777">
            <w:pPr>
              <w:jc w:val="center"/>
              <w:rPr>
                <w:rFonts w:ascii="Arial" w:hAnsi="Arial" w:cs="Arial"/>
                <w:sz w:val="20"/>
                <w:szCs w:val="20"/>
              </w:rPr>
            </w:pPr>
            <w:proofErr w:type="spellStart"/>
            <w:r>
              <w:rPr>
                <w:rFonts w:ascii="Arial" w:hAnsi="Arial" w:cs="Arial"/>
                <w:sz w:val="20"/>
                <w:szCs w:val="20"/>
              </w:rPr>
              <w:t>Čj</w:t>
            </w:r>
            <w:proofErr w:type="spellEnd"/>
            <w:r>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Pr>
                <w:rFonts w:ascii="Arial" w:hAnsi="Arial" w:cs="Arial"/>
                <w:sz w:val="20"/>
                <w:szCs w:val="20"/>
              </w:rPr>
              <w:t> </w:t>
            </w:r>
          </w:p>
        </w:tc>
        <w:tc>
          <w:tcPr>
            <w:tcW w:w="1380" w:type="dxa"/>
            <w:tcBorders>
              <w:top w:val="nil"/>
              <w:left w:val="nil"/>
              <w:bottom w:val="single" w:color="auto" w:sz="4" w:space="0"/>
              <w:right w:val="nil"/>
            </w:tcBorders>
            <w:shd w:val="clear" w:color="auto" w:fill="auto"/>
            <w:vAlign w:val="center"/>
          </w:tcPr>
          <w:p w:rsidR="006A79B8" w:rsidP="005464F3" w:rsidRDefault="006A79B8" w14:paraId="081FE319" wp14:textId="77777777">
            <w:pPr>
              <w:jc w:val="center"/>
              <w:rPr>
                <w:rFonts w:ascii="Arial" w:hAnsi="Arial" w:cs="Arial"/>
                <w:sz w:val="20"/>
                <w:szCs w:val="20"/>
              </w:rPr>
            </w:pPr>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double" w:color="auto" w:sz="6" w:space="0"/>
              <w:bottom w:val="single" w:color="auto" w:sz="4" w:space="0"/>
              <w:right w:val="single" w:color="auto" w:sz="4" w:space="0"/>
            </w:tcBorders>
            <w:shd w:val="clear" w:color="auto" w:fill="auto"/>
            <w:vAlign w:val="center"/>
          </w:tcPr>
          <w:p w:rsidR="006A79B8" w:rsidP="005464F3" w:rsidRDefault="006A79B8" w14:paraId="3B62B4ED" wp14:textId="77777777">
            <w:pPr>
              <w:jc w:val="center"/>
              <w:rPr>
                <w:rFonts w:ascii="Arial" w:hAnsi="Arial" w:cs="Arial"/>
                <w:sz w:val="20"/>
                <w:szCs w:val="20"/>
              </w:rPr>
            </w:pPr>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Pr="006D118A" w:rsidR="006A79B8" w:rsidP="005464F3" w:rsidRDefault="00500C79" w14:paraId="0C393964" wp14:textId="77777777">
            <w:pPr>
              <w:jc w:val="center"/>
              <w:rPr>
                <w:rFonts w:ascii="Arial" w:hAnsi="Arial" w:cs="Arial"/>
                <w:sz w:val="20"/>
                <w:szCs w:val="20"/>
              </w:rPr>
            </w:pPr>
            <w:proofErr w:type="spellStart"/>
            <w:r w:rsidRPr="006D118A">
              <w:rPr>
                <w:rFonts w:ascii="Arial" w:hAnsi="Arial" w:cs="Arial"/>
                <w:sz w:val="20"/>
                <w:szCs w:val="20"/>
              </w:rPr>
              <w:t>Md</w:t>
            </w:r>
            <w:proofErr w:type="spellEnd"/>
            <w:r w:rsidRPr="006D118A">
              <w:rPr>
                <w:rFonts w:ascii="Arial" w:hAnsi="Arial" w:cs="Arial"/>
                <w:sz w:val="20"/>
                <w:szCs w:val="20"/>
              </w:rPr>
              <w:t xml:space="preserve">, </w:t>
            </w:r>
            <w:proofErr w:type="spellStart"/>
            <w:r w:rsidRPr="006D118A">
              <w:rPr>
                <w:rFonts w:ascii="Arial" w:hAnsi="Arial" w:cs="Arial"/>
                <w:sz w:val="20"/>
                <w:szCs w:val="20"/>
              </w:rPr>
              <w:t>Lk</w:t>
            </w:r>
            <w:proofErr w:type="spellEnd"/>
            <w:r w:rsidRPr="006D118A" w:rsidR="006A79B8">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4" w:space="0"/>
              <w:right w:val="single" w:color="auto" w:sz="4" w:space="0"/>
            </w:tcBorders>
            <w:shd w:val="clear" w:color="auto" w:fill="auto"/>
            <w:vAlign w:val="center"/>
          </w:tcPr>
          <w:p w:rsidR="006A79B8" w:rsidP="005464F3" w:rsidRDefault="000C443B" w14:paraId="4D4F6822" wp14:textId="77777777">
            <w:pPr>
              <w:jc w:val="center"/>
              <w:rPr>
                <w:rFonts w:ascii="Arial" w:hAnsi="Arial" w:cs="Arial"/>
                <w:sz w:val="20"/>
                <w:szCs w:val="20"/>
              </w:rPr>
            </w:pPr>
            <w:proofErr w:type="spellStart"/>
            <w:proofErr w:type="gramStart"/>
            <w:r>
              <w:rPr>
                <w:rFonts w:ascii="Arial" w:hAnsi="Arial" w:cs="Arial"/>
                <w:sz w:val="20"/>
                <w:szCs w:val="20"/>
              </w:rPr>
              <w:t>Aj,</w:t>
            </w:r>
            <w:r w:rsidR="00D21089">
              <w:rPr>
                <w:rFonts w:ascii="Arial" w:hAnsi="Arial" w:cs="Arial"/>
                <w:sz w:val="20"/>
                <w:szCs w:val="20"/>
              </w:rPr>
              <w:t>Ov</w:t>
            </w:r>
            <w:proofErr w:type="spellEnd"/>
            <w:proofErr w:type="gramEnd"/>
          </w:p>
        </w:tc>
        <w:tc>
          <w:tcPr>
            <w:tcW w:w="1380" w:type="dxa"/>
            <w:tcBorders>
              <w:top w:val="nil"/>
              <w:left w:val="nil"/>
              <w:bottom w:val="single" w:color="auto" w:sz="4" w:space="0"/>
              <w:right w:val="single" w:color="auto" w:sz="8" w:space="0"/>
            </w:tcBorders>
            <w:shd w:val="clear" w:color="auto" w:fill="auto"/>
            <w:vAlign w:val="center"/>
          </w:tcPr>
          <w:p w:rsidRPr="006D118A" w:rsidR="006A79B8" w:rsidP="005464F3" w:rsidRDefault="006A79B8" w14:paraId="5C76BEE9" wp14:textId="77777777">
            <w:pPr>
              <w:jc w:val="center"/>
              <w:rPr>
                <w:rFonts w:ascii="Arial" w:hAnsi="Arial" w:cs="Arial"/>
                <w:sz w:val="20"/>
                <w:szCs w:val="20"/>
              </w:rPr>
            </w:pPr>
            <w:proofErr w:type="spellStart"/>
            <w:r w:rsidRPr="006D118A">
              <w:rPr>
                <w:rFonts w:ascii="Arial" w:hAnsi="Arial" w:cs="Arial"/>
                <w:sz w:val="20"/>
                <w:szCs w:val="20"/>
              </w:rPr>
              <w:t>Vv,Pč</w:t>
            </w:r>
            <w:proofErr w:type="spellEnd"/>
            <w:r w:rsidR="00D21089">
              <w:rPr>
                <w:rFonts w:ascii="Arial" w:hAnsi="Arial" w:cs="Arial"/>
                <w:sz w:val="20"/>
                <w:szCs w:val="20"/>
              </w:rPr>
              <w:t>, Ov</w:t>
            </w:r>
            <w:r w:rsidRPr="006D118A">
              <w:rPr>
                <w:rFonts w:ascii="Arial" w:hAnsi="Arial" w:cs="Arial"/>
                <w:sz w:val="20"/>
                <w:szCs w:val="20"/>
              </w:rPr>
              <w:t>,</w:t>
            </w:r>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r>
      <w:tr xmlns:wp14="http://schemas.microsoft.com/office/word/2010/wordml" w:rsidR="006A79B8" w14:paraId="6973A171" wp14:textId="77777777">
        <w:trPr>
          <w:trHeight w:val="600"/>
        </w:trPr>
        <w:tc>
          <w:tcPr>
            <w:tcW w:w="2800" w:type="dxa"/>
            <w:tcBorders>
              <w:top w:val="nil"/>
              <w:left w:val="single" w:color="auto" w:sz="8" w:space="0"/>
              <w:bottom w:val="single" w:color="auto" w:sz="8" w:space="0"/>
              <w:right w:val="single" w:color="auto" w:sz="4" w:space="0"/>
            </w:tcBorders>
            <w:shd w:val="clear" w:color="auto" w:fill="auto"/>
            <w:vAlign w:val="center"/>
          </w:tcPr>
          <w:p w:rsidR="006A79B8" w:rsidP="005464F3" w:rsidRDefault="006A79B8" w14:paraId="28130D4B" wp14:textId="77777777">
            <w:pPr>
              <w:rPr>
                <w:rFonts w:ascii="Arial" w:hAnsi="Arial" w:cs="Arial"/>
                <w:sz w:val="20"/>
                <w:szCs w:val="20"/>
              </w:rPr>
            </w:pPr>
            <w:r>
              <w:rPr>
                <w:rFonts w:ascii="Arial" w:hAnsi="Arial" w:cs="Arial"/>
                <w:sz w:val="20"/>
                <w:szCs w:val="20"/>
              </w:rPr>
              <w:t>Práce v realizačním týmu</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9BC0244"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251D1707"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4759B2F4"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p>
        </w:tc>
        <w:tc>
          <w:tcPr>
            <w:tcW w:w="1380" w:type="dxa"/>
            <w:tcBorders>
              <w:top w:val="nil"/>
              <w:left w:val="nil"/>
              <w:bottom w:val="single" w:color="auto" w:sz="8" w:space="0"/>
              <w:right w:val="single" w:color="auto" w:sz="4" w:space="0"/>
            </w:tcBorders>
            <w:shd w:val="clear" w:color="auto" w:fill="auto"/>
            <w:vAlign w:val="center"/>
          </w:tcPr>
          <w:p w:rsidR="006A79B8" w:rsidP="005464F3" w:rsidRDefault="006A79B8" w14:paraId="59FF1FF4" wp14:textId="77777777">
            <w:pPr>
              <w:jc w:val="center"/>
              <w:rPr>
                <w:rFonts w:ascii="Arial" w:hAnsi="Arial" w:cs="Arial"/>
                <w:sz w:val="20"/>
                <w:szCs w:val="20"/>
              </w:rPr>
            </w:pPr>
            <w:proofErr w:type="spellStart"/>
            <w:r>
              <w:rPr>
                <w:rFonts w:ascii="Arial" w:hAnsi="Arial" w:cs="Arial"/>
                <w:sz w:val="20"/>
                <w:szCs w:val="20"/>
              </w:rPr>
              <w:t>VvČj</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nil"/>
            </w:tcBorders>
            <w:shd w:val="clear" w:color="auto" w:fill="auto"/>
            <w:vAlign w:val="center"/>
          </w:tcPr>
          <w:p w:rsidR="006A79B8" w:rsidP="005464F3" w:rsidRDefault="006A79B8" w14:paraId="30B071CA" wp14:textId="77777777">
            <w:pPr>
              <w:jc w:val="center"/>
              <w:rPr>
                <w:rFonts w:ascii="Arial" w:hAnsi="Arial" w:cs="Arial"/>
                <w:sz w:val="20"/>
                <w:szCs w:val="20"/>
              </w:rPr>
            </w:pPr>
            <w:proofErr w:type="spellStart"/>
            <w:r>
              <w:rPr>
                <w:rFonts w:ascii="Arial" w:hAnsi="Arial" w:cs="Arial"/>
                <w:sz w:val="20"/>
                <w:szCs w:val="20"/>
              </w:rPr>
              <w:t>Vv,In</w:t>
            </w:r>
            <w:proofErr w:type="spellEnd"/>
            <w:r>
              <w:rPr>
                <w:rFonts w:ascii="Arial" w:hAnsi="Arial" w:cs="Arial"/>
                <w:sz w:val="20"/>
                <w:szCs w:val="20"/>
              </w:rPr>
              <w:t>,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double" w:color="auto" w:sz="6" w:space="0"/>
              <w:bottom w:val="single" w:color="auto" w:sz="8" w:space="0"/>
              <w:right w:val="single" w:color="auto" w:sz="4" w:space="0"/>
            </w:tcBorders>
            <w:shd w:val="clear" w:color="auto" w:fill="auto"/>
            <w:vAlign w:val="center"/>
          </w:tcPr>
          <w:p w:rsidR="006A79B8" w:rsidP="005464F3" w:rsidRDefault="006A79B8" w14:paraId="49A34048" wp14:textId="77777777">
            <w:pPr>
              <w:jc w:val="center"/>
              <w:rPr>
                <w:rFonts w:ascii="Arial" w:hAnsi="Arial" w:cs="Arial"/>
                <w:sz w:val="20"/>
                <w:szCs w:val="20"/>
              </w:rPr>
            </w:pPr>
            <w:r>
              <w:rPr>
                <w:rFonts w:ascii="Arial" w:hAnsi="Arial" w:cs="Arial"/>
                <w:sz w:val="20"/>
                <w:szCs w:val="20"/>
              </w:rPr>
              <w:t>M, </w:t>
            </w:r>
            <w:r w:rsidRPr="00BE6804" w:rsidR="00BE6804">
              <w:rPr>
                <w:rFonts w:ascii="Arial" w:hAnsi="Arial" w:cs="Arial"/>
                <w:color w:val="FF0000"/>
                <w:sz w:val="20"/>
                <w:szCs w:val="20"/>
              </w:rPr>
              <w:t>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single" w:color="auto" w:sz="4" w:space="0"/>
            </w:tcBorders>
            <w:shd w:val="clear" w:color="auto" w:fill="auto"/>
            <w:vAlign w:val="center"/>
          </w:tcPr>
          <w:p w:rsidRPr="006D118A" w:rsidR="006A79B8" w:rsidP="005464F3" w:rsidRDefault="00500C79" w14:paraId="285A4F3E" wp14:textId="77777777">
            <w:pPr>
              <w:jc w:val="center"/>
              <w:rPr>
                <w:rFonts w:ascii="Arial" w:hAnsi="Arial" w:cs="Arial"/>
                <w:sz w:val="20"/>
                <w:szCs w:val="20"/>
              </w:rPr>
            </w:pPr>
            <w:proofErr w:type="spellStart"/>
            <w:r w:rsidRPr="006D118A">
              <w:rPr>
                <w:rFonts w:ascii="Arial" w:hAnsi="Arial" w:cs="Arial"/>
                <w:sz w:val="20"/>
                <w:szCs w:val="20"/>
              </w:rPr>
              <w:t>Md</w:t>
            </w:r>
            <w:proofErr w:type="spellEnd"/>
            <w:r w:rsidRPr="006D118A">
              <w:rPr>
                <w:rFonts w:ascii="Arial" w:hAnsi="Arial" w:cs="Arial"/>
                <w:sz w:val="20"/>
                <w:szCs w:val="20"/>
              </w:rPr>
              <w:t xml:space="preserve">, </w:t>
            </w:r>
            <w:proofErr w:type="spellStart"/>
            <w:r w:rsidRPr="006D118A">
              <w:rPr>
                <w:rFonts w:ascii="Arial" w:hAnsi="Arial" w:cs="Arial"/>
                <w:sz w:val="20"/>
                <w:szCs w:val="20"/>
              </w:rPr>
              <w:t>Lk</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p>
        </w:tc>
        <w:tc>
          <w:tcPr>
            <w:tcW w:w="1380" w:type="dxa"/>
            <w:tcBorders>
              <w:top w:val="nil"/>
              <w:left w:val="nil"/>
              <w:bottom w:val="single" w:color="auto" w:sz="8" w:space="0"/>
              <w:right w:val="single" w:color="auto" w:sz="4" w:space="0"/>
            </w:tcBorders>
            <w:shd w:val="clear" w:color="auto" w:fill="auto"/>
            <w:vAlign w:val="center"/>
          </w:tcPr>
          <w:p w:rsidRPr="00C3644F" w:rsidR="006A79B8" w:rsidP="005464F3" w:rsidRDefault="00BE6804" w14:paraId="0F74786B" wp14:textId="77777777">
            <w:pPr>
              <w:jc w:val="center"/>
              <w:rPr>
                <w:rFonts w:ascii="Arial" w:hAnsi="Arial" w:cs="Arial"/>
                <w:color w:val="7030A0"/>
                <w:sz w:val="20"/>
                <w:szCs w:val="20"/>
              </w:rPr>
            </w:pPr>
            <w:r w:rsidRPr="00BE6804">
              <w:rPr>
                <w:rFonts w:ascii="Arial" w:hAnsi="Arial" w:cs="Arial"/>
                <w:color w:val="FF0000"/>
                <w:sz w:val="20"/>
                <w:szCs w:val="20"/>
              </w:rPr>
              <w:t> </w:t>
            </w:r>
            <w:proofErr w:type="spellStart"/>
            <w:r w:rsidRPr="00BE6804">
              <w:rPr>
                <w:rFonts w:ascii="Arial" w:hAnsi="Arial" w:cs="Arial"/>
                <w:color w:val="FF0000"/>
                <w:sz w:val="20"/>
                <w:szCs w:val="20"/>
              </w:rPr>
              <w:t>Inf</w:t>
            </w:r>
            <w:proofErr w:type="spellEnd"/>
          </w:p>
        </w:tc>
        <w:tc>
          <w:tcPr>
            <w:tcW w:w="1380" w:type="dxa"/>
            <w:tcBorders>
              <w:top w:val="nil"/>
              <w:left w:val="nil"/>
              <w:bottom w:val="single" w:color="auto" w:sz="8" w:space="0"/>
              <w:right w:val="single" w:color="auto" w:sz="8" w:space="0"/>
            </w:tcBorders>
            <w:shd w:val="clear" w:color="auto" w:fill="auto"/>
            <w:vAlign w:val="center"/>
          </w:tcPr>
          <w:p w:rsidRPr="006D118A" w:rsidR="006A79B8" w:rsidP="005464F3" w:rsidRDefault="006A79B8" w14:paraId="20DF8BEB" wp14:textId="77777777">
            <w:pPr>
              <w:jc w:val="center"/>
              <w:rPr>
                <w:rFonts w:ascii="Arial" w:hAnsi="Arial" w:cs="Arial"/>
                <w:sz w:val="20"/>
                <w:szCs w:val="20"/>
              </w:rPr>
            </w:pPr>
            <w:proofErr w:type="spellStart"/>
            <w:r w:rsidRPr="006D118A">
              <w:rPr>
                <w:rFonts w:ascii="Arial" w:hAnsi="Arial" w:cs="Arial"/>
                <w:sz w:val="20"/>
                <w:szCs w:val="20"/>
              </w:rPr>
              <w:t>Pč</w:t>
            </w:r>
            <w:proofErr w:type="spellEnd"/>
            <w:r w:rsidRPr="00BE6804" w:rsidR="00BE6804">
              <w:rPr>
                <w:rFonts w:ascii="Arial" w:hAnsi="Arial" w:cs="Arial"/>
                <w:color w:val="FF0000"/>
                <w:sz w:val="20"/>
                <w:szCs w:val="20"/>
              </w:rPr>
              <w:t xml:space="preserve">  </w:t>
            </w:r>
            <w:proofErr w:type="spellStart"/>
            <w:r w:rsidRPr="00BE6804" w:rsidR="00BE6804">
              <w:rPr>
                <w:rFonts w:ascii="Arial" w:hAnsi="Arial" w:cs="Arial"/>
                <w:color w:val="FF0000"/>
                <w:sz w:val="20"/>
                <w:szCs w:val="20"/>
              </w:rPr>
              <w:t>Inf</w:t>
            </w:r>
            <w:proofErr w:type="spellEnd"/>
            <w:r w:rsidRPr="006D118A">
              <w:rPr>
                <w:rFonts w:ascii="Arial" w:hAnsi="Arial" w:cs="Arial"/>
                <w:sz w:val="20"/>
                <w:szCs w:val="20"/>
              </w:rPr>
              <w:t>,</w:t>
            </w:r>
          </w:p>
        </w:tc>
      </w:tr>
    </w:tbl>
    <w:p xmlns:wp14="http://schemas.microsoft.com/office/word/2010/wordml" w:rsidR="00470188" w:rsidP="006A79B8" w:rsidRDefault="00470188" w14:paraId="527D639D" wp14:textId="77777777">
      <w:pPr>
        <w:jc w:val="both"/>
      </w:pPr>
    </w:p>
    <w:sectPr w:rsidR="00470188" w:rsidSect="00A50240">
      <w:pgSz w:w="16838" w:h="11906" w:orient="landscape" w:code="9"/>
      <w:pgMar w:top="851" w:right="851" w:bottom="567" w:left="851" w:header="5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E0447C" w:rsidRDefault="00E0447C" w14:paraId="326DC100" wp14:textId="77777777">
      <w:r>
        <w:separator/>
      </w:r>
    </w:p>
  </w:endnote>
  <w:endnote w:type="continuationSeparator" w:id="0">
    <w:p xmlns:wp14="http://schemas.microsoft.com/office/word/2010/wordml" w:rsidR="00E0447C" w:rsidRDefault="00E0447C" w14:paraId="0A821549"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D59E7" w:rsidRDefault="00CD59E7" w14:paraId="7B466EF2" wp14:textId="77777777">
    <w:pPr>
      <w:pStyle w:val="Zpat"/>
    </w:pPr>
    <w:r w:rsidRPr="007A12D9">
      <w:rPr>
        <w:sz w:val="12"/>
        <w:szCs w:val="12"/>
      </w:rPr>
      <w:fldChar w:fldCharType="begin"/>
    </w:r>
    <w:r w:rsidRPr="007A12D9">
      <w:rPr>
        <w:sz w:val="12"/>
        <w:szCs w:val="12"/>
      </w:rPr>
      <w:instrText xml:space="preserve"> FILENAME </w:instrText>
    </w:r>
    <w:r w:rsidRPr="007A12D9">
      <w:rPr>
        <w:sz w:val="12"/>
        <w:szCs w:val="12"/>
      </w:rPr>
      <w:fldChar w:fldCharType="separate"/>
    </w:r>
    <w:r w:rsidR="00775845">
      <w:rPr>
        <w:noProof/>
        <w:sz w:val="12"/>
        <w:szCs w:val="12"/>
      </w:rPr>
      <w:t>1. Úvodní část</w:t>
    </w:r>
    <w:r w:rsidRPr="007A12D9">
      <w:rPr>
        <w:sz w:val="12"/>
        <w:szCs w:val="12"/>
      </w:rPr>
      <w:fldChar w:fldCharType="end"/>
    </w:r>
    <w:r>
      <w:tab/>
    </w:r>
    <w:r>
      <w:t xml:space="preserve">- </w:t>
    </w:r>
    <w:r>
      <w:fldChar w:fldCharType="begin"/>
    </w:r>
    <w:r>
      <w:instrText xml:space="preserve"> PAGE </w:instrText>
    </w:r>
    <w:r>
      <w:fldChar w:fldCharType="separate"/>
    </w:r>
    <w:r w:rsidR="005E1C3A">
      <w:rPr>
        <w:noProof/>
      </w:rPr>
      <w:t>32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E0447C" w:rsidRDefault="00E0447C" w14:paraId="5101B52C" wp14:textId="77777777">
      <w:r>
        <w:separator/>
      </w:r>
    </w:p>
  </w:footnote>
  <w:footnote w:type="continuationSeparator" w:id="0">
    <w:p xmlns:wp14="http://schemas.microsoft.com/office/word/2010/wordml" w:rsidR="00E0447C" w:rsidRDefault="00E0447C" w14:paraId="3C8EC45C"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445B8C" w:rsidR="00CD59E7" w:rsidRDefault="00B4156F" w14:paraId="249FAAB8" wp14:textId="77777777">
    <w:pPr>
      <w:pStyle w:val="Zhlav"/>
      <w:rPr>
        <w:b/>
        <w:sz w:val="28"/>
        <w:szCs w:val="28"/>
      </w:rPr>
    </w:pPr>
    <w:r>
      <w:rPr>
        <w:noProof/>
      </w:rPr>
      <w:drawing>
        <wp:inline xmlns:wp14="http://schemas.microsoft.com/office/word/2010/wordprocessingDrawing" distT="0" distB="0" distL="0" distR="0" wp14:anchorId="582B6942" wp14:editId="7777777">
          <wp:extent cx="4578350" cy="49403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8350" cy="494030"/>
                  </a:xfrm>
                  <a:prstGeom prst="rect">
                    <a:avLst/>
                  </a:prstGeom>
                  <a:noFill/>
                </pic:spPr>
              </pic:pic>
            </a:graphicData>
          </a:graphic>
        </wp:inline>
      </w:drawing>
    </w:r>
    <w:r w:rsidR="00CD59E7">
      <w:tab/>
    </w:r>
    <w:r w:rsidR="00CD59E7">
      <w:tab/>
    </w:r>
    <w:r w:rsidRPr="00445B8C" w:rsidR="00CD59E7">
      <w:rPr>
        <w:b/>
        <w:sz w:val="28"/>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7" style="width:11.25pt;height:11.25pt" o:bullet="t" type="#_x0000_t75">
        <v:imagedata o:title="mso16D" r:id="rId1"/>
      </v:shape>
    </w:pict>
  </w:numPicBullet>
  <w:abstractNum w:abstractNumId="0" w15:restartNumberingAfterBreak="0">
    <w:nsid w:val="05583EA0"/>
    <w:multiLevelType w:val="hybridMultilevel"/>
    <w:tmpl w:val="6F8CC5D4"/>
    <w:lvl w:ilvl="0" w:tplc="04050005">
      <w:start w:val="1"/>
      <w:numFmt w:val="bullet"/>
      <w:lvlText w:val=""/>
      <w:lvlJc w:val="left"/>
      <w:pPr>
        <w:tabs>
          <w:tab w:val="num" w:pos="785"/>
        </w:tabs>
        <w:ind w:left="785"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56A60C6"/>
    <w:multiLevelType w:val="multilevel"/>
    <w:tmpl w:val="46CEB930"/>
    <w:lvl w:ilvl="0">
      <w:start w:val="1"/>
      <w:numFmt w:val="bullet"/>
      <w:lvlText w:val=""/>
      <w:lvlJc w:val="left"/>
      <w:pPr>
        <w:tabs>
          <w:tab w:val="num" w:pos="720"/>
        </w:tabs>
        <w:ind w:left="720" w:hanging="360"/>
      </w:pPr>
      <w:rPr>
        <w:rFonts w:hint="default" w:ascii="Wingdings" w:hAnsi="Wingdings"/>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8D513C1"/>
    <w:multiLevelType w:val="hybridMultilevel"/>
    <w:tmpl w:val="EF98339A"/>
    <w:lvl w:ilvl="0" w:tplc="04050005">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D482DD3"/>
    <w:multiLevelType w:val="hybridMultilevel"/>
    <w:tmpl w:val="46CEB930"/>
    <w:lvl w:ilvl="0" w:tplc="0F9E8310">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2520FEF"/>
    <w:multiLevelType w:val="hybridMultilevel"/>
    <w:tmpl w:val="F5F67B58"/>
    <w:lvl w:ilvl="0" w:tplc="3C5E741C">
      <w:start w:val="1"/>
      <w:numFmt w:val="lowerLetter"/>
      <w:lvlText w:val="%1)"/>
      <w:lvlJc w:val="left"/>
      <w:pPr>
        <w:ind w:left="344" w:hanging="228"/>
      </w:pPr>
      <w:rPr>
        <w:rFonts w:hint="default" w:ascii="Calibri" w:hAnsi="Calibri" w:eastAsia="Calibri" w:cs="Calibri"/>
        <w:b/>
        <w:bCs/>
        <w:i w:val="0"/>
        <w:iCs w:val="0"/>
        <w:spacing w:val="-1"/>
        <w:w w:val="100"/>
        <w:sz w:val="22"/>
        <w:szCs w:val="22"/>
        <w:lang w:val="cs-CZ" w:eastAsia="en-US" w:bidi="ar-SA"/>
      </w:rPr>
    </w:lvl>
    <w:lvl w:ilvl="1" w:tplc="EF3A1AC0">
      <w:start w:val="1"/>
      <w:numFmt w:val="lowerLetter"/>
      <w:lvlText w:val="%2)"/>
      <w:lvlJc w:val="left"/>
      <w:pPr>
        <w:ind w:left="836" w:hanging="360"/>
      </w:pPr>
      <w:rPr>
        <w:rFonts w:hint="default" w:ascii="Calibri" w:hAnsi="Calibri" w:eastAsia="Calibri" w:cs="Calibri"/>
        <w:b w:val="0"/>
        <w:bCs w:val="0"/>
        <w:i w:val="0"/>
        <w:iCs w:val="0"/>
        <w:spacing w:val="-1"/>
        <w:w w:val="100"/>
        <w:sz w:val="22"/>
        <w:szCs w:val="22"/>
        <w:lang w:val="cs-CZ" w:eastAsia="en-US" w:bidi="ar-SA"/>
      </w:rPr>
    </w:lvl>
    <w:lvl w:ilvl="2" w:tplc="7FC41E64">
      <w:start w:val="1"/>
      <w:numFmt w:val="decimal"/>
      <w:lvlText w:val="%3."/>
      <w:lvlJc w:val="left"/>
      <w:pPr>
        <w:ind w:left="1556" w:hanging="360"/>
      </w:pPr>
      <w:rPr>
        <w:rFonts w:hint="default" w:ascii="Calibri" w:hAnsi="Calibri" w:eastAsia="Calibri" w:cs="Calibri"/>
        <w:b w:val="0"/>
        <w:bCs w:val="0"/>
        <w:i w:val="0"/>
        <w:iCs w:val="0"/>
        <w:w w:val="100"/>
        <w:sz w:val="22"/>
        <w:szCs w:val="22"/>
        <w:lang w:val="cs-CZ" w:eastAsia="en-US" w:bidi="ar-SA"/>
      </w:rPr>
    </w:lvl>
    <w:lvl w:ilvl="3" w:tplc="47282E1C">
      <w:numFmt w:val="bullet"/>
      <w:lvlText w:val="•"/>
      <w:lvlJc w:val="left"/>
      <w:pPr>
        <w:ind w:left="2528" w:hanging="360"/>
      </w:pPr>
      <w:rPr>
        <w:rFonts w:hint="default"/>
        <w:lang w:val="cs-CZ" w:eastAsia="en-US" w:bidi="ar-SA"/>
      </w:rPr>
    </w:lvl>
    <w:lvl w:ilvl="4" w:tplc="75ACD018">
      <w:numFmt w:val="bullet"/>
      <w:lvlText w:val="•"/>
      <w:lvlJc w:val="left"/>
      <w:pPr>
        <w:ind w:left="3496" w:hanging="360"/>
      </w:pPr>
      <w:rPr>
        <w:rFonts w:hint="default"/>
        <w:lang w:val="cs-CZ" w:eastAsia="en-US" w:bidi="ar-SA"/>
      </w:rPr>
    </w:lvl>
    <w:lvl w:ilvl="5" w:tplc="D580521A">
      <w:numFmt w:val="bullet"/>
      <w:lvlText w:val="•"/>
      <w:lvlJc w:val="left"/>
      <w:pPr>
        <w:ind w:left="4464" w:hanging="360"/>
      </w:pPr>
      <w:rPr>
        <w:rFonts w:hint="default"/>
        <w:lang w:val="cs-CZ" w:eastAsia="en-US" w:bidi="ar-SA"/>
      </w:rPr>
    </w:lvl>
    <w:lvl w:ilvl="6" w:tplc="3A808BDA">
      <w:numFmt w:val="bullet"/>
      <w:lvlText w:val="•"/>
      <w:lvlJc w:val="left"/>
      <w:pPr>
        <w:ind w:left="5433" w:hanging="360"/>
      </w:pPr>
      <w:rPr>
        <w:rFonts w:hint="default"/>
        <w:lang w:val="cs-CZ" w:eastAsia="en-US" w:bidi="ar-SA"/>
      </w:rPr>
    </w:lvl>
    <w:lvl w:ilvl="7" w:tplc="930E20BA">
      <w:numFmt w:val="bullet"/>
      <w:lvlText w:val="•"/>
      <w:lvlJc w:val="left"/>
      <w:pPr>
        <w:ind w:left="6401" w:hanging="360"/>
      </w:pPr>
      <w:rPr>
        <w:rFonts w:hint="default"/>
        <w:lang w:val="cs-CZ" w:eastAsia="en-US" w:bidi="ar-SA"/>
      </w:rPr>
    </w:lvl>
    <w:lvl w:ilvl="8" w:tplc="C310D5C0">
      <w:numFmt w:val="bullet"/>
      <w:lvlText w:val="•"/>
      <w:lvlJc w:val="left"/>
      <w:pPr>
        <w:ind w:left="7369" w:hanging="360"/>
      </w:pPr>
      <w:rPr>
        <w:rFonts w:hint="default"/>
        <w:lang w:val="cs-CZ" w:eastAsia="en-US" w:bidi="ar-SA"/>
      </w:rPr>
    </w:lvl>
  </w:abstractNum>
  <w:abstractNum w:abstractNumId="5" w15:restartNumberingAfterBreak="0">
    <w:nsid w:val="12BA1893"/>
    <w:multiLevelType w:val="hybridMultilevel"/>
    <w:tmpl w:val="CF48BA4E"/>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57973A5"/>
    <w:multiLevelType w:val="hybridMultilevel"/>
    <w:tmpl w:val="80BE93DA"/>
    <w:lvl w:ilvl="0" w:tplc="04050005">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DD52087"/>
    <w:multiLevelType w:val="hybridMultilevel"/>
    <w:tmpl w:val="54B06F36"/>
    <w:lvl w:ilvl="0" w:tplc="04050001">
      <w:start w:val="1"/>
      <w:numFmt w:val="bullet"/>
      <w:lvlText w:val=""/>
      <w:lvlJc w:val="left"/>
      <w:pPr>
        <w:ind w:left="720" w:hanging="360"/>
      </w:pPr>
      <w:rPr>
        <w:rFonts w:hint="default" w:ascii="Symbol" w:hAnsi="Symbol"/>
      </w:rPr>
    </w:lvl>
    <w:lvl w:ilvl="1" w:tplc="9E5A842E">
      <w:numFmt w:val="bullet"/>
      <w:lvlText w:val="•"/>
      <w:lvlJc w:val="left"/>
      <w:pPr>
        <w:ind w:left="1785" w:hanging="705"/>
      </w:pPr>
      <w:rPr>
        <w:rFonts w:hint="default" w:ascii="Times New Roman" w:hAnsi="Times New Roman" w:eastAsia="Times New Roman" w:cs="Times New Roman"/>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8" w15:restartNumberingAfterBreak="0">
    <w:nsid w:val="1F862229"/>
    <w:multiLevelType w:val="hybridMultilevel"/>
    <w:tmpl w:val="5B0E9D38"/>
    <w:lvl w:ilvl="0" w:tplc="0405000F">
      <w:start w:val="1"/>
      <w:numFmt w:val="decimal"/>
      <w:lvlText w:val="%1."/>
      <w:lvlJc w:val="left"/>
      <w:pPr>
        <w:tabs>
          <w:tab w:val="num" w:pos="765"/>
        </w:tabs>
        <w:ind w:left="765" w:hanging="360"/>
      </w:p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9" w15:restartNumberingAfterBreak="0">
    <w:nsid w:val="24F20853"/>
    <w:multiLevelType w:val="hybridMultilevel"/>
    <w:tmpl w:val="F7D8B76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 w15:restartNumberingAfterBreak="0">
    <w:nsid w:val="28EA4AF7"/>
    <w:multiLevelType w:val="multilevel"/>
    <w:tmpl w:val="79BE0836"/>
    <w:lvl w:ilvl="0">
      <w:start w:val="1"/>
      <w:numFmt w:val="bullet"/>
      <w:lvlText w:val=""/>
      <w:lvlJc w:val="left"/>
      <w:pPr>
        <w:tabs>
          <w:tab w:val="num" w:pos="720"/>
        </w:tabs>
        <w:ind w:left="720" w:hanging="360"/>
      </w:pPr>
      <w:rPr>
        <w:rFonts w:hint="default" w:ascii="Wingdings" w:hAnsi="Wingdings"/>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DDB6B92"/>
    <w:multiLevelType w:val="hybridMultilevel"/>
    <w:tmpl w:val="4DC6F59A"/>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 w15:restartNumberingAfterBreak="0">
    <w:nsid w:val="313C0B99"/>
    <w:multiLevelType w:val="hybridMultilevel"/>
    <w:tmpl w:val="56464C2A"/>
    <w:lvl w:ilvl="0" w:tplc="BF8AB8C6">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314A0FF6"/>
    <w:multiLevelType w:val="hybridMultilevel"/>
    <w:tmpl w:val="EEC22EAA"/>
    <w:lvl w:ilvl="0" w:tplc="DE38BB6C">
      <w:numFmt w:val="bullet"/>
      <w:lvlText w:val="-"/>
      <w:lvlJc w:val="left"/>
      <w:pPr>
        <w:tabs>
          <w:tab w:val="num" w:pos="720"/>
        </w:tabs>
        <w:ind w:left="720" w:hanging="360"/>
      </w:pPr>
      <w:rPr>
        <w:rFonts w:hint="default" w:ascii="Times New Roman" w:hAnsi="Times New Roman" w:eastAsia="Times New Roman" w:cs="Times New Roman"/>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35758DA"/>
    <w:multiLevelType w:val="hybridMultilevel"/>
    <w:tmpl w:val="4D88BB84"/>
    <w:lvl w:ilvl="0" w:tplc="04050001">
      <w:start w:val="1"/>
      <w:numFmt w:val="bullet"/>
      <w:lvlText w:val=""/>
      <w:lvlJc w:val="left"/>
      <w:pPr>
        <w:tabs>
          <w:tab w:val="num" w:pos="720"/>
        </w:tabs>
        <w:ind w:left="720" w:hanging="360"/>
      </w:pPr>
      <w:rPr>
        <w:rFonts w:hint="default" w:ascii="Symbol" w:hAnsi="Symbol"/>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5A77D92"/>
    <w:multiLevelType w:val="hybridMultilevel"/>
    <w:tmpl w:val="26B69916"/>
    <w:lvl w:ilvl="0" w:tplc="BF8AB8C6">
      <w:numFmt w:val="bullet"/>
      <w:lvlText w:val="-"/>
      <w:lvlJc w:val="left"/>
      <w:pPr>
        <w:tabs>
          <w:tab w:val="num" w:pos="720"/>
        </w:tabs>
        <w:ind w:left="720" w:hanging="360"/>
      </w:pPr>
      <w:rPr>
        <w:rFonts w:hint="default" w:ascii="Times New Roman" w:hAnsi="Times New Roman" w:eastAsia="Times New Roman" w:cs="Times New Roman"/>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646495F"/>
    <w:multiLevelType w:val="hybridMultilevel"/>
    <w:tmpl w:val="EA64B816"/>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3AF17AAA"/>
    <w:multiLevelType w:val="hybridMultilevel"/>
    <w:tmpl w:val="5762CCD4"/>
    <w:lvl w:ilvl="0" w:tplc="BF8AB8C6">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 w15:restartNumberingAfterBreak="0">
    <w:nsid w:val="3C430660"/>
    <w:multiLevelType w:val="hybridMultilevel"/>
    <w:tmpl w:val="70F257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FA7547"/>
    <w:multiLevelType w:val="hybridMultilevel"/>
    <w:tmpl w:val="CB10B9E2"/>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463A4FFB"/>
    <w:multiLevelType w:val="hybridMultilevel"/>
    <w:tmpl w:val="83DAAA80"/>
    <w:lvl w:ilvl="0" w:tplc="BF8AB8C6">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 w15:restartNumberingAfterBreak="0">
    <w:nsid w:val="4A530BE0"/>
    <w:multiLevelType w:val="hybridMultilevel"/>
    <w:tmpl w:val="A290F29E"/>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4AC10851"/>
    <w:multiLevelType w:val="hybridMultilevel"/>
    <w:tmpl w:val="8A06A21C"/>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4B1411C6"/>
    <w:multiLevelType w:val="hybridMultilevel"/>
    <w:tmpl w:val="FB42C53A"/>
    <w:lvl w:ilvl="0" w:tplc="04050005">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4EF858A3"/>
    <w:multiLevelType w:val="hybridMultilevel"/>
    <w:tmpl w:val="DBF27640"/>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8D4934"/>
    <w:multiLevelType w:val="multilevel"/>
    <w:tmpl w:val="4D88BB84"/>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540E5E9F"/>
    <w:multiLevelType w:val="hybridMultilevel"/>
    <w:tmpl w:val="79BE0836"/>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55C939ED"/>
    <w:multiLevelType w:val="hybridMultilevel"/>
    <w:tmpl w:val="F64448E6"/>
    <w:lvl w:ilvl="0" w:tplc="BF8AB8C6">
      <w:numFmt w:val="bullet"/>
      <w:lvlText w:val="-"/>
      <w:lvlJc w:val="left"/>
      <w:pPr>
        <w:tabs>
          <w:tab w:val="num" w:pos="720"/>
        </w:tabs>
        <w:ind w:left="720" w:hanging="360"/>
      </w:pPr>
      <w:rPr>
        <w:rFonts w:hint="default" w:ascii="Times New Roman" w:hAnsi="Times New Roman" w:eastAsia="Times New Roman" w:cs="Times New Roman"/>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5DBF37D8"/>
    <w:multiLevelType w:val="hybridMultilevel"/>
    <w:tmpl w:val="3908732C"/>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65955CFA"/>
    <w:multiLevelType w:val="hybridMultilevel"/>
    <w:tmpl w:val="4628D63C"/>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0" w15:restartNumberingAfterBreak="0">
    <w:nsid w:val="65B92C7B"/>
    <w:multiLevelType w:val="hybridMultilevel"/>
    <w:tmpl w:val="5AFE56BA"/>
    <w:lvl w:ilvl="0" w:tplc="DE38BB6C">
      <w:numFmt w:val="bullet"/>
      <w:lvlText w:val="-"/>
      <w:lvlJc w:val="left"/>
      <w:pPr>
        <w:tabs>
          <w:tab w:val="num" w:pos="720"/>
        </w:tabs>
        <w:ind w:left="720" w:hanging="360"/>
      </w:pPr>
      <w:rPr>
        <w:rFonts w:hint="default" w:ascii="Times New Roman" w:hAnsi="Times New Roman" w:eastAsia="Times New Roman" w:cs="Times New Roman"/>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68647FAD"/>
    <w:multiLevelType w:val="hybridMultilevel"/>
    <w:tmpl w:val="ED207532"/>
    <w:lvl w:ilvl="0" w:tplc="BF8AB8C6">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2" w15:restartNumberingAfterBreak="0">
    <w:nsid w:val="6A243502"/>
    <w:multiLevelType w:val="hybridMultilevel"/>
    <w:tmpl w:val="890ADC98"/>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6C636C5C"/>
    <w:multiLevelType w:val="multilevel"/>
    <w:tmpl w:val="87D2F4DE"/>
    <w:lvl w:ilvl="0">
      <w:start w:val="1"/>
      <w:numFmt w:val="bullet"/>
      <w:lvlText w:val=""/>
      <w:lvlPicBulletId w:val="0"/>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34" w15:restartNumberingAfterBreak="0">
    <w:nsid w:val="70DF78F6"/>
    <w:multiLevelType w:val="hybridMultilevel"/>
    <w:tmpl w:val="87D2F4DE"/>
    <w:lvl w:ilvl="0" w:tplc="04050007">
      <w:start w:val="1"/>
      <w:numFmt w:val="bullet"/>
      <w:lvlText w:val=""/>
      <w:lvlPicBulletId w:val="0"/>
      <w:lvlJc w:val="left"/>
      <w:pPr>
        <w:tabs>
          <w:tab w:val="num" w:pos="720"/>
        </w:tabs>
        <w:ind w:left="720" w:hanging="360"/>
      </w:pPr>
      <w:rPr>
        <w:rFonts w:hint="default" w:ascii="Symbol" w:hAnsi="Symbol"/>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750A53D3"/>
    <w:multiLevelType w:val="hybridMultilevel"/>
    <w:tmpl w:val="119CD4F4"/>
    <w:lvl w:ilvl="0" w:tplc="0405000B">
      <w:start w:val="1"/>
      <w:numFmt w:val="bullet"/>
      <w:lvlText w:val=""/>
      <w:lvlJc w:val="left"/>
      <w:pPr>
        <w:tabs>
          <w:tab w:val="num" w:pos="720"/>
        </w:tabs>
        <w:ind w:left="720" w:hanging="360"/>
      </w:pPr>
      <w:rPr>
        <w:rFonts w:hint="default" w:ascii="Wingdings" w:hAnsi="Wingdings"/>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AD62555"/>
    <w:multiLevelType w:val="multilevel"/>
    <w:tmpl w:val="A290F29E"/>
    <w:lvl w:ilvl="0">
      <w:start w:val="1"/>
      <w:numFmt w:val="bullet"/>
      <w:lvlText w:val=""/>
      <w:lvlJc w:val="left"/>
      <w:pPr>
        <w:tabs>
          <w:tab w:val="num" w:pos="720"/>
        </w:tabs>
        <w:ind w:left="720" w:hanging="360"/>
      </w:pPr>
      <w:rPr>
        <w:rFonts w:hint="default" w:ascii="Wingdings" w:hAnsi="Wingdings"/>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7B617BD4"/>
    <w:multiLevelType w:val="hybridMultilevel"/>
    <w:tmpl w:val="17F46D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7F775E69"/>
    <w:multiLevelType w:val="hybridMultilevel"/>
    <w:tmpl w:val="5648894A"/>
    <w:lvl w:ilvl="0" w:tplc="BF8AB8C6">
      <w:numFmt w:val="bullet"/>
      <w:lvlText w:val="-"/>
      <w:lvlJc w:val="left"/>
      <w:pPr>
        <w:ind w:left="720" w:hanging="360"/>
      </w:pPr>
      <w:rPr>
        <w:rFonts w:hint="default" w:ascii="Times New Roman" w:hAnsi="Times New Roman" w:eastAsia="Times New Roman"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abstractNumId w:val="14"/>
  </w:num>
  <w:num w:numId="2">
    <w:abstractNumId w:val="15"/>
  </w:num>
  <w:num w:numId="3">
    <w:abstractNumId w:val="34"/>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1"/>
  </w:num>
  <w:num w:numId="9">
    <w:abstractNumId w:val="36"/>
  </w:num>
  <w:num w:numId="10">
    <w:abstractNumId w:val="30"/>
  </w:num>
  <w:num w:numId="11">
    <w:abstractNumId w:val="27"/>
  </w:num>
  <w:num w:numId="12">
    <w:abstractNumId w:val="23"/>
  </w:num>
  <w:num w:numId="13">
    <w:abstractNumId w:val="2"/>
  </w:num>
  <w:num w:numId="14">
    <w:abstractNumId w:val="6"/>
  </w:num>
  <w:num w:numId="15">
    <w:abstractNumId w:val="0"/>
  </w:num>
  <w:num w:numId="16">
    <w:abstractNumId w:val="35"/>
  </w:num>
  <w:num w:numId="17">
    <w:abstractNumId w:val="29"/>
  </w:num>
  <w:num w:numId="18">
    <w:abstractNumId w:val="32"/>
  </w:num>
  <w:num w:numId="19">
    <w:abstractNumId w:val="19"/>
  </w:num>
  <w:num w:numId="20">
    <w:abstractNumId w:val="26"/>
  </w:num>
  <w:num w:numId="21">
    <w:abstractNumId w:val="16"/>
  </w:num>
  <w:num w:numId="22">
    <w:abstractNumId w:val="5"/>
  </w:num>
  <w:num w:numId="23">
    <w:abstractNumId w:val="10"/>
  </w:num>
  <w:num w:numId="24">
    <w:abstractNumId w:val="13"/>
  </w:num>
  <w:num w:numId="25">
    <w:abstractNumId w:val="25"/>
  </w:num>
  <w:num w:numId="26">
    <w:abstractNumId w:val="3"/>
  </w:num>
  <w:num w:numId="27">
    <w:abstractNumId w:val="1"/>
  </w:num>
  <w:num w:numId="28">
    <w:abstractNumId w:val="22"/>
  </w:num>
  <w:num w:numId="29">
    <w:abstractNumId w:val="33"/>
  </w:num>
  <w:num w:numId="30">
    <w:abstractNumId w:val="28"/>
  </w:num>
  <w:num w:numId="31">
    <w:abstractNumId w:val="9"/>
  </w:num>
  <w:num w:numId="32">
    <w:abstractNumId w:val="12"/>
  </w:num>
  <w:num w:numId="33">
    <w:abstractNumId w:val="20"/>
  </w:num>
  <w:num w:numId="34">
    <w:abstractNumId w:val="38"/>
  </w:num>
  <w:num w:numId="35">
    <w:abstractNumId w:val="31"/>
  </w:num>
  <w:num w:numId="36">
    <w:abstractNumId w:val="17"/>
  </w:num>
  <w:num w:numId="37">
    <w:abstractNumId w:val="37"/>
  </w:num>
  <w:num w:numId="38">
    <w:abstractNumId w:val="7"/>
  </w:num>
  <w:num w:numId="39">
    <w:abstractNumId w:val="11"/>
  </w:num>
  <w:num w:numId="40">
    <w:abstractNumId w:val="4"/>
  </w:num>
  <w:num w:numId="4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35E"/>
    <w:rsid w:val="000034FE"/>
    <w:rsid w:val="00011CC5"/>
    <w:rsid w:val="00026B25"/>
    <w:rsid w:val="00027007"/>
    <w:rsid w:val="00032059"/>
    <w:rsid w:val="00037013"/>
    <w:rsid w:val="00047630"/>
    <w:rsid w:val="0005353F"/>
    <w:rsid w:val="000544EE"/>
    <w:rsid w:val="00077A1A"/>
    <w:rsid w:val="00085793"/>
    <w:rsid w:val="00086D13"/>
    <w:rsid w:val="00094FA1"/>
    <w:rsid w:val="00096F13"/>
    <w:rsid w:val="000A1713"/>
    <w:rsid w:val="000A2A34"/>
    <w:rsid w:val="000A46B2"/>
    <w:rsid w:val="000A70DD"/>
    <w:rsid w:val="000B1B25"/>
    <w:rsid w:val="000C0667"/>
    <w:rsid w:val="000C15D5"/>
    <w:rsid w:val="000C443B"/>
    <w:rsid w:val="000C6516"/>
    <w:rsid w:val="000D5331"/>
    <w:rsid w:val="000E342C"/>
    <w:rsid w:val="000F5C22"/>
    <w:rsid w:val="000F62EA"/>
    <w:rsid w:val="00105C83"/>
    <w:rsid w:val="00107845"/>
    <w:rsid w:val="00120911"/>
    <w:rsid w:val="001223CA"/>
    <w:rsid w:val="00132BFE"/>
    <w:rsid w:val="00144D5E"/>
    <w:rsid w:val="00160559"/>
    <w:rsid w:val="00161220"/>
    <w:rsid w:val="0016336C"/>
    <w:rsid w:val="001676D5"/>
    <w:rsid w:val="00193E30"/>
    <w:rsid w:val="001A0D4A"/>
    <w:rsid w:val="001A1B4B"/>
    <w:rsid w:val="001A5AE5"/>
    <w:rsid w:val="001C48FA"/>
    <w:rsid w:val="001D575B"/>
    <w:rsid w:val="001F5EEB"/>
    <w:rsid w:val="00207BC5"/>
    <w:rsid w:val="00210D30"/>
    <w:rsid w:val="002164AD"/>
    <w:rsid w:val="002166B6"/>
    <w:rsid w:val="0021674A"/>
    <w:rsid w:val="002229F3"/>
    <w:rsid w:val="00222DBF"/>
    <w:rsid w:val="00230DA8"/>
    <w:rsid w:val="002314CD"/>
    <w:rsid w:val="0023237A"/>
    <w:rsid w:val="00236325"/>
    <w:rsid w:val="00246A71"/>
    <w:rsid w:val="002540E3"/>
    <w:rsid w:val="00262EAF"/>
    <w:rsid w:val="00264531"/>
    <w:rsid w:val="0027468F"/>
    <w:rsid w:val="0027666F"/>
    <w:rsid w:val="00281593"/>
    <w:rsid w:val="002A0784"/>
    <w:rsid w:val="002A16A8"/>
    <w:rsid w:val="002A4B58"/>
    <w:rsid w:val="002A5BCF"/>
    <w:rsid w:val="002A7C1F"/>
    <w:rsid w:val="002B6FF8"/>
    <w:rsid w:val="002C0C15"/>
    <w:rsid w:val="002C34A5"/>
    <w:rsid w:val="002D49B9"/>
    <w:rsid w:val="002E23C2"/>
    <w:rsid w:val="002F3505"/>
    <w:rsid w:val="00304E32"/>
    <w:rsid w:val="00313560"/>
    <w:rsid w:val="00313CC8"/>
    <w:rsid w:val="00315512"/>
    <w:rsid w:val="00322392"/>
    <w:rsid w:val="003227DB"/>
    <w:rsid w:val="00327692"/>
    <w:rsid w:val="003318E5"/>
    <w:rsid w:val="00343C7F"/>
    <w:rsid w:val="00360853"/>
    <w:rsid w:val="00362665"/>
    <w:rsid w:val="00367B8A"/>
    <w:rsid w:val="00370D0F"/>
    <w:rsid w:val="003745E7"/>
    <w:rsid w:val="00381DD9"/>
    <w:rsid w:val="003823A9"/>
    <w:rsid w:val="003870DD"/>
    <w:rsid w:val="003952A8"/>
    <w:rsid w:val="003966C1"/>
    <w:rsid w:val="003A0ACB"/>
    <w:rsid w:val="003A2A33"/>
    <w:rsid w:val="003A4042"/>
    <w:rsid w:val="003A7AFF"/>
    <w:rsid w:val="003B336F"/>
    <w:rsid w:val="003B5F0F"/>
    <w:rsid w:val="003C10BB"/>
    <w:rsid w:val="003C3731"/>
    <w:rsid w:val="003D031A"/>
    <w:rsid w:val="003D397A"/>
    <w:rsid w:val="003D5CE1"/>
    <w:rsid w:val="003D6DFD"/>
    <w:rsid w:val="003E5814"/>
    <w:rsid w:val="003F163D"/>
    <w:rsid w:val="003F4DA0"/>
    <w:rsid w:val="003F5180"/>
    <w:rsid w:val="00404803"/>
    <w:rsid w:val="004058C4"/>
    <w:rsid w:val="0040692B"/>
    <w:rsid w:val="00413A16"/>
    <w:rsid w:val="00415166"/>
    <w:rsid w:val="004214DD"/>
    <w:rsid w:val="0043496D"/>
    <w:rsid w:val="00436C63"/>
    <w:rsid w:val="00444AB3"/>
    <w:rsid w:val="00445B8C"/>
    <w:rsid w:val="00453EFE"/>
    <w:rsid w:val="00454E9D"/>
    <w:rsid w:val="0046138C"/>
    <w:rsid w:val="00466C4C"/>
    <w:rsid w:val="00470188"/>
    <w:rsid w:val="00470D7A"/>
    <w:rsid w:val="00474CA2"/>
    <w:rsid w:val="00480EB9"/>
    <w:rsid w:val="0048724F"/>
    <w:rsid w:val="004A17B9"/>
    <w:rsid w:val="004A3456"/>
    <w:rsid w:val="004A35F7"/>
    <w:rsid w:val="004B5474"/>
    <w:rsid w:val="004C4798"/>
    <w:rsid w:val="004E27BD"/>
    <w:rsid w:val="00500C79"/>
    <w:rsid w:val="00504B0B"/>
    <w:rsid w:val="0050783A"/>
    <w:rsid w:val="00512F16"/>
    <w:rsid w:val="00516225"/>
    <w:rsid w:val="00521205"/>
    <w:rsid w:val="00523534"/>
    <w:rsid w:val="0052358C"/>
    <w:rsid w:val="0053101B"/>
    <w:rsid w:val="00535402"/>
    <w:rsid w:val="005464F3"/>
    <w:rsid w:val="00546C78"/>
    <w:rsid w:val="00562325"/>
    <w:rsid w:val="00570162"/>
    <w:rsid w:val="00572C85"/>
    <w:rsid w:val="00574112"/>
    <w:rsid w:val="00574DB6"/>
    <w:rsid w:val="005752B2"/>
    <w:rsid w:val="00581BD1"/>
    <w:rsid w:val="005835A8"/>
    <w:rsid w:val="005A0936"/>
    <w:rsid w:val="005A094C"/>
    <w:rsid w:val="005A2ECF"/>
    <w:rsid w:val="005B0EE7"/>
    <w:rsid w:val="005B4473"/>
    <w:rsid w:val="005B49C7"/>
    <w:rsid w:val="005C1497"/>
    <w:rsid w:val="005C2316"/>
    <w:rsid w:val="005C6F9F"/>
    <w:rsid w:val="005E0BD3"/>
    <w:rsid w:val="005E1C3A"/>
    <w:rsid w:val="005E7717"/>
    <w:rsid w:val="005F0022"/>
    <w:rsid w:val="005F5686"/>
    <w:rsid w:val="006042A6"/>
    <w:rsid w:val="00612A87"/>
    <w:rsid w:val="00616E5D"/>
    <w:rsid w:val="00622C13"/>
    <w:rsid w:val="006265E5"/>
    <w:rsid w:val="006303ED"/>
    <w:rsid w:val="0064044B"/>
    <w:rsid w:val="00646BE5"/>
    <w:rsid w:val="006568C0"/>
    <w:rsid w:val="00661733"/>
    <w:rsid w:val="006628FA"/>
    <w:rsid w:val="006704B2"/>
    <w:rsid w:val="0067284B"/>
    <w:rsid w:val="00676BC3"/>
    <w:rsid w:val="006807BF"/>
    <w:rsid w:val="00687E5B"/>
    <w:rsid w:val="006A62D7"/>
    <w:rsid w:val="006A7819"/>
    <w:rsid w:val="006A79B8"/>
    <w:rsid w:val="006B420D"/>
    <w:rsid w:val="006C1FC1"/>
    <w:rsid w:val="006C627C"/>
    <w:rsid w:val="006C7187"/>
    <w:rsid w:val="006D088D"/>
    <w:rsid w:val="006D118A"/>
    <w:rsid w:val="006D2F29"/>
    <w:rsid w:val="006D669B"/>
    <w:rsid w:val="006E0FCF"/>
    <w:rsid w:val="006E6465"/>
    <w:rsid w:val="006F26CC"/>
    <w:rsid w:val="0070259F"/>
    <w:rsid w:val="00712160"/>
    <w:rsid w:val="007122AA"/>
    <w:rsid w:val="007145C1"/>
    <w:rsid w:val="0071464B"/>
    <w:rsid w:val="00723A6F"/>
    <w:rsid w:val="00727414"/>
    <w:rsid w:val="007306EB"/>
    <w:rsid w:val="00736132"/>
    <w:rsid w:val="0074028E"/>
    <w:rsid w:val="00741124"/>
    <w:rsid w:val="00741FD8"/>
    <w:rsid w:val="00746C85"/>
    <w:rsid w:val="0074716A"/>
    <w:rsid w:val="007500C4"/>
    <w:rsid w:val="00753F05"/>
    <w:rsid w:val="00764A8C"/>
    <w:rsid w:val="00765EAC"/>
    <w:rsid w:val="00770CF0"/>
    <w:rsid w:val="00770E83"/>
    <w:rsid w:val="00775845"/>
    <w:rsid w:val="00775BD4"/>
    <w:rsid w:val="00776E4C"/>
    <w:rsid w:val="0078539A"/>
    <w:rsid w:val="0078799B"/>
    <w:rsid w:val="00787AF6"/>
    <w:rsid w:val="0079235F"/>
    <w:rsid w:val="00795F94"/>
    <w:rsid w:val="007A12D9"/>
    <w:rsid w:val="007B2B9D"/>
    <w:rsid w:val="007B472E"/>
    <w:rsid w:val="007B5573"/>
    <w:rsid w:val="007C0A57"/>
    <w:rsid w:val="007C2EF1"/>
    <w:rsid w:val="007D135E"/>
    <w:rsid w:val="007E1544"/>
    <w:rsid w:val="007E4853"/>
    <w:rsid w:val="007F27F5"/>
    <w:rsid w:val="007F391C"/>
    <w:rsid w:val="007F66F9"/>
    <w:rsid w:val="00803D32"/>
    <w:rsid w:val="008041F4"/>
    <w:rsid w:val="00817C63"/>
    <w:rsid w:val="00827CE4"/>
    <w:rsid w:val="0083190E"/>
    <w:rsid w:val="008357DC"/>
    <w:rsid w:val="00847BB4"/>
    <w:rsid w:val="00854428"/>
    <w:rsid w:val="00856C45"/>
    <w:rsid w:val="008623DB"/>
    <w:rsid w:val="00870007"/>
    <w:rsid w:val="00874736"/>
    <w:rsid w:val="008820EF"/>
    <w:rsid w:val="008A7AC8"/>
    <w:rsid w:val="008B1E75"/>
    <w:rsid w:val="008C0F59"/>
    <w:rsid w:val="008C445C"/>
    <w:rsid w:val="008D608D"/>
    <w:rsid w:val="008D7780"/>
    <w:rsid w:val="008E179D"/>
    <w:rsid w:val="008E54AA"/>
    <w:rsid w:val="008E6391"/>
    <w:rsid w:val="008E7332"/>
    <w:rsid w:val="008F3895"/>
    <w:rsid w:val="0091142C"/>
    <w:rsid w:val="00911E5C"/>
    <w:rsid w:val="00913D60"/>
    <w:rsid w:val="00925C48"/>
    <w:rsid w:val="00937CAE"/>
    <w:rsid w:val="0094371B"/>
    <w:rsid w:val="009478D2"/>
    <w:rsid w:val="00956982"/>
    <w:rsid w:val="00957037"/>
    <w:rsid w:val="00957E39"/>
    <w:rsid w:val="0097227B"/>
    <w:rsid w:val="009822AB"/>
    <w:rsid w:val="00986863"/>
    <w:rsid w:val="00987890"/>
    <w:rsid w:val="009934D8"/>
    <w:rsid w:val="009A0564"/>
    <w:rsid w:val="009A7337"/>
    <w:rsid w:val="009B4A19"/>
    <w:rsid w:val="009D50AA"/>
    <w:rsid w:val="009D60A2"/>
    <w:rsid w:val="009D7D20"/>
    <w:rsid w:val="009E39C9"/>
    <w:rsid w:val="009F08CF"/>
    <w:rsid w:val="009F6BCA"/>
    <w:rsid w:val="009F6D8E"/>
    <w:rsid w:val="00A05AC7"/>
    <w:rsid w:val="00A1272A"/>
    <w:rsid w:val="00A338BB"/>
    <w:rsid w:val="00A3402B"/>
    <w:rsid w:val="00A34F0D"/>
    <w:rsid w:val="00A368D4"/>
    <w:rsid w:val="00A3694C"/>
    <w:rsid w:val="00A44213"/>
    <w:rsid w:val="00A50240"/>
    <w:rsid w:val="00A520E0"/>
    <w:rsid w:val="00A539F2"/>
    <w:rsid w:val="00A55224"/>
    <w:rsid w:val="00A62247"/>
    <w:rsid w:val="00A66333"/>
    <w:rsid w:val="00A665A3"/>
    <w:rsid w:val="00A6748B"/>
    <w:rsid w:val="00A71A0E"/>
    <w:rsid w:val="00A76420"/>
    <w:rsid w:val="00A81968"/>
    <w:rsid w:val="00A8208E"/>
    <w:rsid w:val="00A90BA4"/>
    <w:rsid w:val="00A92ACB"/>
    <w:rsid w:val="00AB0FBC"/>
    <w:rsid w:val="00AB6973"/>
    <w:rsid w:val="00AE2CA1"/>
    <w:rsid w:val="00AE6CCC"/>
    <w:rsid w:val="00B201F4"/>
    <w:rsid w:val="00B2473E"/>
    <w:rsid w:val="00B302AD"/>
    <w:rsid w:val="00B4156F"/>
    <w:rsid w:val="00B42011"/>
    <w:rsid w:val="00B55177"/>
    <w:rsid w:val="00B55CA8"/>
    <w:rsid w:val="00B633F7"/>
    <w:rsid w:val="00B84F82"/>
    <w:rsid w:val="00B917D1"/>
    <w:rsid w:val="00B92E46"/>
    <w:rsid w:val="00B94F8E"/>
    <w:rsid w:val="00B954F8"/>
    <w:rsid w:val="00BA4AF5"/>
    <w:rsid w:val="00BA7774"/>
    <w:rsid w:val="00BB0021"/>
    <w:rsid w:val="00BB3B1C"/>
    <w:rsid w:val="00BB4484"/>
    <w:rsid w:val="00BD4EAE"/>
    <w:rsid w:val="00BD7E03"/>
    <w:rsid w:val="00BE0768"/>
    <w:rsid w:val="00BE6804"/>
    <w:rsid w:val="00BF5C00"/>
    <w:rsid w:val="00BF742B"/>
    <w:rsid w:val="00C0096A"/>
    <w:rsid w:val="00C11929"/>
    <w:rsid w:val="00C27B3B"/>
    <w:rsid w:val="00C34999"/>
    <w:rsid w:val="00C3644F"/>
    <w:rsid w:val="00C42754"/>
    <w:rsid w:val="00C45929"/>
    <w:rsid w:val="00C501F5"/>
    <w:rsid w:val="00C502D3"/>
    <w:rsid w:val="00C51B5B"/>
    <w:rsid w:val="00C53065"/>
    <w:rsid w:val="00C55116"/>
    <w:rsid w:val="00C565DD"/>
    <w:rsid w:val="00C64D47"/>
    <w:rsid w:val="00C66BDC"/>
    <w:rsid w:val="00C70E40"/>
    <w:rsid w:val="00C7506F"/>
    <w:rsid w:val="00C8294F"/>
    <w:rsid w:val="00C96A04"/>
    <w:rsid w:val="00CA651C"/>
    <w:rsid w:val="00CB195D"/>
    <w:rsid w:val="00CB2BC1"/>
    <w:rsid w:val="00CB7E59"/>
    <w:rsid w:val="00CC545B"/>
    <w:rsid w:val="00CD2CDC"/>
    <w:rsid w:val="00CD577B"/>
    <w:rsid w:val="00CD59E7"/>
    <w:rsid w:val="00CF37C8"/>
    <w:rsid w:val="00D07BB8"/>
    <w:rsid w:val="00D16031"/>
    <w:rsid w:val="00D21089"/>
    <w:rsid w:val="00D24FCD"/>
    <w:rsid w:val="00D27897"/>
    <w:rsid w:val="00D34D14"/>
    <w:rsid w:val="00D3560D"/>
    <w:rsid w:val="00D43F35"/>
    <w:rsid w:val="00D453C3"/>
    <w:rsid w:val="00D45582"/>
    <w:rsid w:val="00D47DCD"/>
    <w:rsid w:val="00D5095E"/>
    <w:rsid w:val="00D63A02"/>
    <w:rsid w:val="00D645FA"/>
    <w:rsid w:val="00D75218"/>
    <w:rsid w:val="00D85795"/>
    <w:rsid w:val="00D858F5"/>
    <w:rsid w:val="00D866C4"/>
    <w:rsid w:val="00D9116A"/>
    <w:rsid w:val="00D9746B"/>
    <w:rsid w:val="00D9786F"/>
    <w:rsid w:val="00DA5855"/>
    <w:rsid w:val="00DB4268"/>
    <w:rsid w:val="00DB59B6"/>
    <w:rsid w:val="00DC2D25"/>
    <w:rsid w:val="00DC743D"/>
    <w:rsid w:val="00DC7948"/>
    <w:rsid w:val="00DD423C"/>
    <w:rsid w:val="00DD4F4C"/>
    <w:rsid w:val="00DD67A7"/>
    <w:rsid w:val="00DE12A0"/>
    <w:rsid w:val="00E01058"/>
    <w:rsid w:val="00E034EF"/>
    <w:rsid w:val="00E0447C"/>
    <w:rsid w:val="00E1035E"/>
    <w:rsid w:val="00E15CE8"/>
    <w:rsid w:val="00E17568"/>
    <w:rsid w:val="00E17CA1"/>
    <w:rsid w:val="00E24C27"/>
    <w:rsid w:val="00E311CE"/>
    <w:rsid w:val="00E45695"/>
    <w:rsid w:val="00E51072"/>
    <w:rsid w:val="00E56299"/>
    <w:rsid w:val="00E604C9"/>
    <w:rsid w:val="00E624FC"/>
    <w:rsid w:val="00E72F50"/>
    <w:rsid w:val="00E870A1"/>
    <w:rsid w:val="00E90D55"/>
    <w:rsid w:val="00E9130A"/>
    <w:rsid w:val="00E91B03"/>
    <w:rsid w:val="00E91B62"/>
    <w:rsid w:val="00EA3B3E"/>
    <w:rsid w:val="00EA4EF4"/>
    <w:rsid w:val="00EA5CEC"/>
    <w:rsid w:val="00EA67AD"/>
    <w:rsid w:val="00EB16F2"/>
    <w:rsid w:val="00EB28E7"/>
    <w:rsid w:val="00EC5660"/>
    <w:rsid w:val="00ED0088"/>
    <w:rsid w:val="00EE2CF4"/>
    <w:rsid w:val="00EE7B8B"/>
    <w:rsid w:val="00EF0EA6"/>
    <w:rsid w:val="00EF68CE"/>
    <w:rsid w:val="00EF6905"/>
    <w:rsid w:val="00F05268"/>
    <w:rsid w:val="00F06AAA"/>
    <w:rsid w:val="00F07FEF"/>
    <w:rsid w:val="00F14FE4"/>
    <w:rsid w:val="00F33408"/>
    <w:rsid w:val="00F37319"/>
    <w:rsid w:val="00F42A7B"/>
    <w:rsid w:val="00F50239"/>
    <w:rsid w:val="00F5109C"/>
    <w:rsid w:val="00F520B2"/>
    <w:rsid w:val="00F53BC6"/>
    <w:rsid w:val="00F53DCC"/>
    <w:rsid w:val="00F5748D"/>
    <w:rsid w:val="00F629F2"/>
    <w:rsid w:val="00F63AA0"/>
    <w:rsid w:val="00F66D96"/>
    <w:rsid w:val="00F80DCE"/>
    <w:rsid w:val="00F91121"/>
    <w:rsid w:val="00F915B0"/>
    <w:rsid w:val="00FA6063"/>
    <w:rsid w:val="00FC2E45"/>
    <w:rsid w:val="00FD3783"/>
    <w:rsid w:val="00FD4759"/>
    <w:rsid w:val="00FD4EEA"/>
    <w:rsid w:val="00FD62BA"/>
    <w:rsid w:val="00FE5226"/>
    <w:rsid w:val="00FE63EE"/>
    <w:rsid w:val="00FE6C7E"/>
    <w:rsid w:val="00FE7863"/>
    <w:rsid w:val="00FF3C76"/>
    <w:rsid w:val="07F5691B"/>
    <w:rsid w:val="089B6780"/>
    <w:rsid w:val="595112FE"/>
    <w:rsid w:val="7632552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8732E8"/>
  <w15:chartTrackingRefBased/>
  <w15:docId w15:val="{14A3D760-6AF6-4671-A22A-1634551288A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cs-CZ"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 w:default="1">
    <w:name w:val="Normal"/>
    <w:qFormat/>
    <w:rsid w:val="00C3644F"/>
    <w:rPr>
      <w:sz w:val="24"/>
      <w:szCs w:val="24"/>
      <w:lang w:eastAsia="cs-CZ"/>
    </w:rPr>
  </w:style>
  <w:style w:type="paragraph" w:styleId="Nadpis1">
    <w:name w:val="heading 1"/>
    <w:basedOn w:val="Normln"/>
    <w:next w:val="Normln"/>
    <w:link w:val="Nadpis1Char"/>
    <w:qFormat/>
    <w:rsid w:val="00161220"/>
    <w:pPr>
      <w:keepNext/>
      <w:spacing w:before="240" w:after="60"/>
      <w:outlineLvl w:val="0"/>
    </w:pPr>
    <w:rPr>
      <w:rFonts w:ascii="Calibri Light" w:hAnsi="Calibri Light"/>
      <w:b/>
      <w:bCs/>
      <w:kern w:val="32"/>
      <w:sz w:val="32"/>
      <w:szCs w:val="32"/>
    </w:rPr>
  </w:style>
  <w:style w:type="paragraph" w:styleId="Nadpis2">
    <w:name w:val="heading 2"/>
    <w:basedOn w:val="Normln"/>
    <w:next w:val="Normln"/>
    <w:link w:val="Nadpis2Char"/>
    <w:qFormat/>
    <w:rsid w:val="00DD4F4C"/>
    <w:pPr>
      <w:keepNext/>
      <w:spacing w:before="240" w:after="60"/>
      <w:outlineLvl w:val="1"/>
    </w:pPr>
    <w:rPr>
      <w:rFonts w:ascii="Arial" w:hAnsi="Arial"/>
      <w:b/>
      <w:kern w:val="28"/>
      <w:sz w:val="28"/>
      <w:szCs w:val="20"/>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table" w:styleId="Mkatabulky">
    <w:name w:val="Table Grid"/>
    <w:basedOn w:val="Normlntabulka"/>
    <w:rsid w:val="0095703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textovodkaz">
    <w:name w:val="Hyperlink"/>
    <w:rsid w:val="00957037"/>
    <w:rPr>
      <w:color w:val="0000FF"/>
      <w:u w:val="single"/>
    </w:rPr>
  </w:style>
  <w:style w:type="paragraph" w:styleId="Normlnodsazen">
    <w:name w:val="Normal Indent"/>
    <w:basedOn w:val="Normln"/>
    <w:rsid w:val="00FC2E45"/>
    <w:pPr>
      <w:ind w:left="708"/>
    </w:pPr>
    <w:rPr>
      <w:sz w:val="20"/>
      <w:szCs w:val="20"/>
    </w:rPr>
  </w:style>
  <w:style w:type="paragraph" w:styleId="Prosttext">
    <w:name w:val="Plain Text"/>
    <w:basedOn w:val="Normln"/>
    <w:rsid w:val="00DD4F4C"/>
    <w:rPr>
      <w:rFonts w:ascii="Courier New" w:hAnsi="Courier New"/>
      <w:sz w:val="20"/>
      <w:szCs w:val="20"/>
    </w:rPr>
  </w:style>
  <w:style w:type="paragraph" w:styleId="Zkrcenzptenadresa" w:customStyle="1">
    <w:name w:val="Zkrácená zpáteční adresa"/>
    <w:basedOn w:val="Normln"/>
    <w:rsid w:val="00DD4F4C"/>
    <w:rPr>
      <w:sz w:val="20"/>
      <w:szCs w:val="20"/>
    </w:rPr>
  </w:style>
  <w:style w:type="character" w:styleId="Nadpis2Char" w:customStyle="1">
    <w:name w:val="Nadpis 2 Char"/>
    <w:link w:val="Nadpis2"/>
    <w:rsid w:val="00DD4F4C"/>
    <w:rPr>
      <w:rFonts w:ascii="Arial" w:hAnsi="Arial"/>
      <w:b/>
      <w:kern w:val="28"/>
      <w:sz w:val="28"/>
      <w:lang w:val="cs-CZ" w:eastAsia="cs-CZ" w:bidi="ar-SA"/>
    </w:rPr>
  </w:style>
  <w:style w:type="paragraph" w:styleId="Zkladntext2">
    <w:name w:val="Body Text 2"/>
    <w:basedOn w:val="Normln"/>
    <w:rsid w:val="00160559"/>
    <w:pPr>
      <w:jc w:val="both"/>
    </w:pPr>
    <w:rPr>
      <w:sz w:val="20"/>
      <w:szCs w:val="20"/>
    </w:rPr>
  </w:style>
  <w:style w:type="paragraph" w:styleId="Zhlav">
    <w:name w:val="header"/>
    <w:basedOn w:val="Normln"/>
    <w:rsid w:val="00C11929"/>
    <w:pPr>
      <w:tabs>
        <w:tab w:val="center" w:pos="4536"/>
        <w:tab w:val="right" w:pos="9072"/>
      </w:tabs>
    </w:pPr>
  </w:style>
  <w:style w:type="paragraph" w:styleId="Zpat">
    <w:name w:val="footer"/>
    <w:basedOn w:val="Normln"/>
    <w:rsid w:val="00C11929"/>
    <w:pPr>
      <w:tabs>
        <w:tab w:val="center" w:pos="4536"/>
        <w:tab w:val="right" w:pos="9072"/>
      </w:tabs>
    </w:pPr>
  </w:style>
  <w:style w:type="character" w:styleId="slostrnky">
    <w:name w:val="page number"/>
    <w:basedOn w:val="Standardnpsmoodstavce"/>
    <w:rsid w:val="00B55CA8"/>
  </w:style>
  <w:style w:type="paragraph" w:styleId="Textbubliny">
    <w:name w:val="Balloon Text"/>
    <w:basedOn w:val="Normln"/>
    <w:semiHidden/>
    <w:rsid w:val="00107845"/>
    <w:rPr>
      <w:rFonts w:ascii="Tahoma" w:hAnsi="Tahoma" w:cs="Tahoma"/>
      <w:sz w:val="16"/>
      <w:szCs w:val="16"/>
    </w:rPr>
  </w:style>
  <w:style w:type="paragraph" w:styleId="Rozloendokumentu">
    <w:name w:val="Document Map"/>
    <w:basedOn w:val="Normln"/>
    <w:semiHidden/>
    <w:rsid w:val="009F08CF"/>
    <w:pPr>
      <w:shd w:val="clear" w:color="auto" w:fill="000080"/>
    </w:pPr>
    <w:rPr>
      <w:rFonts w:ascii="Tahoma" w:hAnsi="Tahoma" w:cs="Tahoma"/>
      <w:sz w:val="20"/>
      <w:szCs w:val="20"/>
    </w:rPr>
  </w:style>
  <w:style w:type="paragraph" w:styleId="Zkladntext">
    <w:name w:val="Body Text"/>
    <w:basedOn w:val="Normln"/>
    <w:rsid w:val="000C6516"/>
    <w:pPr>
      <w:spacing w:after="120"/>
    </w:pPr>
  </w:style>
  <w:style w:type="character" w:styleId="UnresolvedMention" w:customStyle="1">
    <w:name w:val="Unresolved Mention"/>
    <w:uiPriority w:val="99"/>
    <w:semiHidden/>
    <w:unhideWhenUsed/>
    <w:rsid w:val="00413A16"/>
    <w:rPr>
      <w:color w:val="605E5C"/>
      <w:shd w:val="clear" w:color="auto" w:fill="E1DFDD"/>
    </w:rPr>
  </w:style>
  <w:style w:type="paragraph" w:styleId="Normlnweb">
    <w:name w:val="Normal (Web)"/>
    <w:basedOn w:val="Normln"/>
    <w:uiPriority w:val="99"/>
    <w:unhideWhenUsed/>
    <w:rsid w:val="009F6D8E"/>
    <w:pPr>
      <w:spacing w:before="100" w:beforeAutospacing="1" w:after="100" w:afterAutospacing="1"/>
    </w:pPr>
  </w:style>
  <w:style w:type="table" w:styleId="Klasicktabulka3">
    <w:name w:val="Table Classic 3"/>
    <w:basedOn w:val="Normlntabulka"/>
    <w:rsid w:val="00222DBF"/>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Klasicktabulka4">
    <w:name w:val="Table Classic 4"/>
    <w:basedOn w:val="Normlntabulka"/>
    <w:rsid w:val="00222DBF"/>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character" w:styleId="Nadpis1Char" w:customStyle="1">
    <w:name w:val="Nadpis 1 Char"/>
    <w:link w:val="Nadpis1"/>
    <w:rsid w:val="00161220"/>
    <w:rPr>
      <w:rFonts w:ascii="Calibri Light" w:hAnsi="Calibri Light" w:eastAsia="Times New Roman" w:cs="Times New Roman"/>
      <w:b/>
      <w:bCs/>
      <w:kern w:val="32"/>
      <w:sz w:val="32"/>
      <w:szCs w:val="32"/>
    </w:rPr>
  </w:style>
  <w:style w:type="table" w:styleId="TableNormal" w:customStyle="1">
    <w:name w:val="Normal Table0"/>
    <w:uiPriority w:val="2"/>
    <w:semiHidden/>
    <w:unhideWhenUsed/>
    <w:qFormat/>
    <w:rsid w:val="00770E83"/>
    <w:pPr>
      <w:widowControl w:val="0"/>
      <w:autoSpaceDE w:val="0"/>
      <w:autoSpaceDN w:val="0"/>
    </w:pPr>
    <w:rPr>
      <w:rFonts w:ascii="Calibri" w:hAnsi="Calibri" w:eastAsia="Calibr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ln"/>
    <w:uiPriority w:val="1"/>
    <w:qFormat/>
    <w:rsid w:val="00770E83"/>
    <w:pPr>
      <w:widowControl w:val="0"/>
      <w:autoSpaceDE w:val="0"/>
      <w:autoSpaceDN w:val="0"/>
    </w:pPr>
    <w:rPr>
      <w:rFonts w:ascii="Calibri" w:hAnsi="Calibri" w:eastAsia="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37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telecom.cz/zsnbut2"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zsc@zscernos.cz"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86C7B5C787054C9B9703D4CDCE76AD" ma:contentTypeVersion="12" ma:contentTypeDescription="Vytvoří nový dokument" ma:contentTypeScope="" ma:versionID="d968f8e8cc72e79abe35c032bd5daa16">
  <xsd:schema xmlns:xsd="http://www.w3.org/2001/XMLSchema" xmlns:xs="http://www.w3.org/2001/XMLSchema" xmlns:p="http://schemas.microsoft.com/office/2006/metadata/properties" xmlns:ns2="7c56878f-c83d-4d91-bb7f-1dcd76ba3071" xmlns:ns3="82e24877-7b58-4bc5-902f-305132c698a1" targetNamespace="http://schemas.microsoft.com/office/2006/metadata/properties" ma:root="true" ma:fieldsID="29562b2ded703fdcb0a051570ea3b5aa" ns2:_="" ns3:_="">
    <xsd:import namespace="7c56878f-c83d-4d91-bb7f-1dcd76ba3071"/>
    <xsd:import namespace="82e24877-7b58-4bc5-902f-305132c698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56878f-c83d-4d91-bb7f-1dcd76ba30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faa06b2c-4de2-48e9-8310-c71eaf01790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e24877-7b58-4bc5-902f-305132c698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ef939474-734a-4208-b02f-a2d828398d2c}" ma:internalName="TaxCatchAll" ma:showField="CatchAllData" ma:web="82e24877-7b58-4bc5-902f-305132c698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c56878f-c83d-4d91-bb7f-1dcd76ba3071">
      <Terms xmlns="http://schemas.microsoft.com/office/infopath/2007/PartnerControls"/>
    </lcf76f155ced4ddcb4097134ff3c332f>
    <TaxCatchAll xmlns="82e24877-7b58-4bc5-902f-305132c698a1" xsi:nil="true"/>
  </documentManagement>
</p:properties>
</file>

<file path=customXml/itemProps1.xml><?xml version="1.0" encoding="utf-8"?>
<ds:datastoreItem xmlns:ds="http://schemas.openxmlformats.org/officeDocument/2006/customXml" ds:itemID="{108E3B52-3E27-4535-B68E-906983AB6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56878f-c83d-4d91-bb7f-1dcd76ba3071"/>
    <ds:schemaRef ds:uri="82e24877-7b58-4bc5-902f-305132c698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E29477-DBF7-48F0-85D9-9BAF44630FB8}">
  <ds:schemaRefs>
    <ds:schemaRef ds:uri="http://schemas.microsoft.com/sharepoint/v3/contenttype/forms"/>
  </ds:schemaRefs>
</ds:datastoreItem>
</file>

<file path=customXml/itemProps3.xml><?xml version="1.0" encoding="utf-8"?>
<ds:datastoreItem xmlns:ds="http://schemas.openxmlformats.org/officeDocument/2006/customXml" ds:itemID="{D276C391-A358-47D8-A7BD-E1DCE9B1FE12}">
  <ds:schemaRefs>
    <ds:schemaRef ds:uri="http://schemas.openxmlformats.org/officeDocument/2006/bibliography"/>
  </ds:schemaRefs>
</ds:datastoreItem>
</file>

<file path=customXml/itemProps4.xml><?xml version="1.0" encoding="utf-8"?>
<ds:datastoreItem xmlns:ds="http://schemas.openxmlformats.org/officeDocument/2006/customXml" ds:itemID="{377D4151-C55B-444C-B6E3-AB30C3B512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ZŠ Černošice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dc:title>
  <dc:subject/>
  <dc:creator>admin</dc:creator>
  <keywords/>
  <dc:description/>
  <lastModifiedBy>Zhoufová Ludmila</lastModifiedBy>
  <revision>45</revision>
  <lastPrinted>2014-12-22T19:20:00.0000000Z</lastPrinted>
  <dcterms:created xsi:type="dcterms:W3CDTF">2023-06-16T10:15:00.0000000Z</dcterms:created>
  <dcterms:modified xsi:type="dcterms:W3CDTF">2023-06-16T13:41:45.6447933Z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ies>
</file>