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E268A49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E268A49" w:rsidRDefault="00515185" w14:paraId="672A6659" w14:textId="22DEB3EC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E268A49" w:rsidR="3DF07238">
              <w:rPr>
                <w:i w:val="1"/>
                <w:iCs w:val="1"/>
                <w:sz w:val="36"/>
                <w:szCs w:val="36"/>
              </w:rPr>
              <w:t>26. 5. - 30.5.</w:t>
            </w:r>
          </w:p>
        </w:tc>
      </w:tr>
      <w:tr w:rsidR="003640B0" w:rsidTr="2E268A49" w14:paraId="7C546FE4" w14:textId="77777777">
        <w:tc>
          <w:tcPr>
            <w:tcW w:w="9062" w:type="dxa"/>
            <w:gridSpan w:val="2"/>
            <w:tcMar/>
          </w:tcPr>
          <w:p w:rsidR="003640B0" w:rsidP="2E268A49" w:rsidRDefault="003640B0" w14:paraId="4B991D1C" w14:textId="33FE1995">
            <w:pPr>
              <w:rPr>
                <w:i w:val="1"/>
                <w:iCs w:val="1"/>
                <w:sz w:val="24"/>
                <w:szCs w:val="24"/>
              </w:rPr>
            </w:pPr>
            <w:r w:rsidRPr="2E268A49" w:rsidR="003640B0">
              <w:rPr>
                <w:sz w:val="24"/>
                <w:szCs w:val="24"/>
              </w:rPr>
              <w:t>Třída:</w:t>
            </w:r>
            <w:r w:rsidRPr="2E268A49" w:rsidR="376A0E6A">
              <w:rPr>
                <w:sz w:val="24"/>
                <w:szCs w:val="24"/>
              </w:rPr>
              <w:t xml:space="preserve">  </w:t>
            </w:r>
            <w:r w:rsidRPr="2E268A49" w:rsidR="09B519A8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111A4B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B4D9CF2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1BC4D39" w:rsidR="1B0E61AB">
              <w:rPr>
                <w:rFonts w:ascii="Times New Roman" w:hAnsi="Times New Roman" w:eastAsia="Times New Roman" w:cs="Times New Roman"/>
                <w:sz w:val="24"/>
                <w:szCs w:val="24"/>
              </w:rPr>
              <w:t>V</w:t>
            </w:r>
            <w:r w:rsidRPr="51BC4D39" w:rsidR="1B0E61AB">
              <w:rPr>
                <w:rFonts w:ascii="Times New Roman" w:hAnsi="Times New Roman" w:eastAsia="Times New Roman" w:cs="Times New Roman"/>
                <w:sz w:val="24"/>
                <w:szCs w:val="24"/>
              </w:rPr>
              <w:t>ěta jednoduchá a souvětí:</w:t>
            </w:r>
          </w:p>
          <w:p w:rsidR="1B0E61AB" w:rsidP="51BC4D39" w:rsidRDefault="1B0E61AB" w14:paraId="40DF1C27" w14:textId="0DF021B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11A4BD" w:rsidR="1B0E61AB">
              <w:rPr>
                <w:rFonts w:ascii="Times New Roman" w:hAnsi="Times New Roman" w:eastAsia="Times New Roman" w:cs="Times New Roman"/>
                <w:sz w:val="22"/>
                <w:szCs w:val="22"/>
              </w:rPr>
              <w:t>stavba</w:t>
            </w:r>
            <w:r w:rsidRPr="1111A4BD" w:rsidR="1B0E61AB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věty jednoduché</w:t>
            </w:r>
          </w:p>
          <w:p w:rsidRPr="003640B0" w:rsidR="00A10DBC" w:rsidP="1111A4BD" w:rsidRDefault="00A10DBC" w14:paraId="696FDDEB" w14:textId="6C75B7F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11A4BD" w:rsidR="1B0E61AB">
              <w:rPr>
                <w:rFonts w:ascii="Times New Roman" w:hAnsi="Times New Roman" w:eastAsia="Times New Roman" w:cs="Times New Roman"/>
                <w:sz w:val="22"/>
                <w:szCs w:val="22"/>
              </w:rPr>
              <w:t>základní skladební dvojice</w:t>
            </w:r>
          </w:p>
          <w:p w:rsidRPr="003640B0" w:rsidR="00A10DBC" w:rsidP="1111A4BD" w:rsidRDefault="00A10DBC" w14:paraId="6A1F9ED7" w14:textId="71EA0DB5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11A4BD" w:rsidR="1B0E61AB">
              <w:rPr>
                <w:rFonts w:ascii="Times New Roman" w:hAnsi="Times New Roman" w:eastAsia="Times New Roman" w:cs="Times New Roman"/>
                <w:sz w:val="22"/>
                <w:szCs w:val="22"/>
              </w:rPr>
              <w:t>Slohové cvičení: Vyprávění podle osnovy</w:t>
            </w:r>
          </w:p>
          <w:p w:rsidRPr="003640B0" w:rsidR="00A10DBC" w:rsidP="1111A4BD" w:rsidRDefault="00A10DBC" w14:paraId="7BD69571" w14:textId="52C80094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11A4BD" w:rsidR="1B0E61AB">
              <w:rPr>
                <w:rFonts w:ascii="Times New Roman" w:hAnsi="Times New Roman" w:eastAsia="Times New Roman" w:cs="Times New Roman"/>
                <w:sz w:val="22"/>
                <w:szCs w:val="22"/>
              </w:rPr>
              <w:t>Procvičování učiva 3. ročníku</w:t>
            </w:r>
          </w:p>
          <w:p w:rsidRPr="003640B0" w:rsidR="00A10DBC" w:rsidP="1111A4BD" w:rsidRDefault="00A10DBC" w14:paraId="73453DB8" w14:textId="3049181F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11A4BD" w:rsidR="1B0E61AB">
              <w:rPr>
                <w:rFonts w:ascii="Times New Roman" w:hAnsi="Times New Roman" w:eastAsia="Times New Roman" w:cs="Times New Roman"/>
                <w:sz w:val="22"/>
                <w:szCs w:val="22"/>
              </w:rPr>
              <w:t>Učebnice str: 105 – 107</w:t>
            </w:r>
          </w:p>
          <w:p w:rsidRPr="003640B0" w:rsidR="00A10DBC" w:rsidP="1111A4BD" w:rsidRDefault="00A10DBC" w14:paraId="7A6F78EC" w14:textId="15F3B278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11A4BD" w:rsidR="1B0E61AB">
              <w:rPr>
                <w:rFonts w:ascii="Times New Roman" w:hAnsi="Times New Roman" w:eastAsia="Times New Roman" w:cs="Times New Roman"/>
                <w:sz w:val="22"/>
                <w:szCs w:val="22"/>
              </w:rPr>
              <w:t>PS str: 37/1, 38, 39</w:t>
            </w:r>
          </w:p>
          <w:p w:rsidRPr="003640B0" w:rsidR="00A10DBC" w:rsidP="1111A4BD" w:rsidRDefault="00A10DBC" w14:paraId="1FFA844C" w14:textId="4117717E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1111A4BD" w:rsidR="1B0E61AB">
              <w:rPr>
                <w:rFonts w:ascii="Times New Roman" w:hAnsi="Times New Roman" w:eastAsia="Times New Roman" w:cs="Times New Roman"/>
                <w:sz w:val="22"/>
                <w:szCs w:val="22"/>
              </w:rPr>
              <w:t>Písanka str: 27</w:t>
            </w:r>
          </w:p>
          <w:p w:rsidRPr="003640B0" w:rsidR="00A10DBC" w:rsidP="1111A4BD" w:rsidRDefault="00A10DBC" w14:paraId="5A39BBE3" w14:textId="52889C6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:rsidR="003640B0" w:rsidTr="1111A4B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E9E6C41">
            <w:pPr>
              <w:rPr>
                <w:sz w:val="24"/>
                <w:szCs w:val="24"/>
              </w:rPr>
            </w:pPr>
            <w:r w:rsidRPr="1111A4BD" w:rsidR="7F3BD48A">
              <w:rPr>
                <w:sz w:val="24"/>
                <w:szCs w:val="24"/>
              </w:rPr>
              <w:t>Procvičování učiva třetího ročníku</w:t>
            </w:r>
          </w:p>
          <w:p w:rsidR="7F3BD48A" w:rsidP="1111A4BD" w:rsidRDefault="7F3BD48A" w14:paraId="0FEDFEA8" w14:textId="4D13B924">
            <w:pPr>
              <w:rPr>
                <w:sz w:val="24"/>
                <w:szCs w:val="24"/>
              </w:rPr>
            </w:pPr>
            <w:r w:rsidRPr="1111A4BD" w:rsidR="7F3BD48A">
              <w:rPr>
                <w:sz w:val="24"/>
                <w:szCs w:val="24"/>
              </w:rPr>
              <w:t>Geometrie: trojúhelník, obvod trojúhelníku</w:t>
            </w:r>
          </w:p>
          <w:p w:rsidR="7F3BD48A" w:rsidP="1111A4BD" w:rsidRDefault="7F3BD48A" w14:paraId="7BFCD13E" w14:textId="70E6306F">
            <w:pPr>
              <w:rPr>
                <w:sz w:val="24"/>
                <w:szCs w:val="24"/>
              </w:rPr>
            </w:pPr>
            <w:r w:rsidRPr="1111A4BD" w:rsidR="7F3BD48A">
              <w:rPr>
                <w:sz w:val="24"/>
                <w:szCs w:val="24"/>
              </w:rPr>
              <w:t>Učebnice str: 81, 82, 101</w:t>
            </w:r>
          </w:p>
          <w:p w:rsidR="7F3BD48A" w:rsidP="1111A4BD" w:rsidRDefault="7F3BD48A" w14:paraId="67E5062F" w14:textId="2B9952A9">
            <w:pPr>
              <w:rPr>
                <w:sz w:val="24"/>
                <w:szCs w:val="24"/>
              </w:rPr>
            </w:pPr>
            <w:r w:rsidRPr="1111A4BD" w:rsidR="7F3BD48A">
              <w:rPr>
                <w:sz w:val="24"/>
                <w:szCs w:val="24"/>
              </w:rPr>
              <w:t>PS str: 37</w:t>
            </w:r>
            <w:r w:rsidRPr="1111A4BD" w:rsidR="3BF42889">
              <w:rPr>
                <w:sz w:val="24"/>
                <w:szCs w:val="24"/>
              </w:rPr>
              <w:t>, 38, 51</w:t>
            </w:r>
          </w:p>
          <w:p w:rsidR="3BF42889" w:rsidP="1111A4BD" w:rsidRDefault="3BF42889" w14:paraId="5534863F" w14:textId="5FD1F143">
            <w:pPr>
              <w:rPr>
                <w:b w:val="1"/>
                <w:bCs w:val="1"/>
                <w:sz w:val="24"/>
                <w:szCs w:val="24"/>
              </w:rPr>
            </w:pPr>
            <w:r w:rsidRPr="1111A4BD" w:rsidR="3BF42889">
              <w:rPr>
                <w:sz w:val="24"/>
                <w:szCs w:val="24"/>
              </w:rPr>
              <w:t>Početník str: 21</w:t>
            </w:r>
          </w:p>
          <w:p w:rsidR="3BF42889" w:rsidP="1111A4BD" w:rsidRDefault="3BF42889" w14:paraId="5905F3C3" w14:textId="5F3B2CDD">
            <w:pPr>
              <w:rPr>
                <w:sz w:val="24"/>
                <w:szCs w:val="24"/>
              </w:rPr>
            </w:pPr>
            <w:r w:rsidRPr="1111A4BD" w:rsidR="3BF42889">
              <w:rPr>
                <w:b w:val="1"/>
                <w:bCs w:val="1"/>
                <w:sz w:val="24"/>
                <w:szCs w:val="24"/>
              </w:rPr>
              <w:t xml:space="preserve">Závěrečná písemná </w:t>
            </w:r>
            <w:r w:rsidRPr="1111A4BD" w:rsidR="3BF42889">
              <w:rPr>
                <w:b w:val="1"/>
                <w:bCs w:val="1"/>
                <w:sz w:val="24"/>
                <w:szCs w:val="24"/>
              </w:rPr>
              <w:t>práce - středa</w:t>
            </w:r>
            <w:r w:rsidRPr="1111A4BD" w:rsidR="3BF42889">
              <w:rPr>
                <w:b w:val="1"/>
                <w:bCs w:val="1"/>
                <w:sz w:val="24"/>
                <w:szCs w:val="24"/>
              </w:rPr>
              <w:t xml:space="preserve"> 28. 5.</w:t>
            </w:r>
          </w:p>
          <w:p w:rsidR="3BF42889" w:rsidP="1111A4BD" w:rsidRDefault="3BF42889" w14:paraId="46F92E4A" w14:textId="30F6B772">
            <w:pPr>
              <w:rPr>
                <w:b w:val="1"/>
                <w:bCs w:val="1"/>
                <w:sz w:val="24"/>
                <w:szCs w:val="24"/>
              </w:rPr>
            </w:pPr>
            <w:r w:rsidRPr="1111A4BD" w:rsidR="3BF42889">
              <w:rPr>
                <w:b w:val="1"/>
                <w:bCs w:val="1"/>
                <w:sz w:val="24"/>
                <w:szCs w:val="24"/>
              </w:rPr>
              <w:t xml:space="preserve">(písemné sčítání, odčítání, násobení, slovní úlohy, dělení se zbytkem, převody </w:t>
            </w:r>
            <w:r w:rsidRPr="1111A4BD" w:rsidR="3BF42889">
              <w:rPr>
                <w:b w:val="1"/>
                <w:bCs w:val="1"/>
                <w:sz w:val="24"/>
                <w:szCs w:val="24"/>
              </w:rPr>
              <w:t>jedno</w:t>
            </w:r>
            <w:r w:rsidRPr="1111A4BD" w:rsidR="4D46560E">
              <w:rPr>
                <w:b w:val="1"/>
                <w:bCs w:val="1"/>
                <w:sz w:val="24"/>
                <w:szCs w:val="24"/>
              </w:rPr>
              <w:t>tek - délky</w:t>
            </w:r>
            <w:r w:rsidRPr="1111A4BD" w:rsidR="4D46560E">
              <w:rPr>
                <w:b w:val="1"/>
                <w:bCs w:val="1"/>
                <w:sz w:val="24"/>
                <w:szCs w:val="24"/>
              </w:rPr>
              <w:t>, času, hmotnosti, zaokrouhlování na 10, 100,</w:t>
            </w:r>
          </w:p>
          <w:p w:rsidR="46C30998" w:rsidP="1111A4BD" w:rsidRDefault="46C30998" w14:paraId="6F62668E" w14:textId="23F6CD70">
            <w:pPr>
              <w:rPr>
                <w:b w:val="1"/>
                <w:bCs w:val="1"/>
                <w:sz w:val="24"/>
                <w:szCs w:val="24"/>
              </w:rPr>
            </w:pPr>
            <w:r w:rsidRPr="1111A4BD" w:rsidR="46C30998">
              <w:rPr>
                <w:b w:val="1"/>
                <w:bCs w:val="1"/>
                <w:sz w:val="24"/>
                <w:szCs w:val="24"/>
              </w:rPr>
              <w:t>násobení a dělení zpaměti mimo obor násobilek, před</w:t>
            </w:r>
            <w:r w:rsidRPr="1111A4BD" w:rsidR="5D5CEEC1">
              <w:rPr>
                <w:b w:val="1"/>
                <w:bCs w:val="1"/>
                <w:sz w:val="24"/>
                <w:szCs w:val="24"/>
              </w:rPr>
              <w:t>nosti při výpočtu, sudá</w:t>
            </w:r>
            <w:r w:rsidRPr="1111A4BD" w:rsidR="2372603F">
              <w:rPr>
                <w:b w:val="1"/>
                <w:bCs w:val="1"/>
                <w:sz w:val="24"/>
                <w:szCs w:val="24"/>
              </w:rPr>
              <w:t>, lichá čísla)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111A4B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111A4BD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2DFC73A1">
            <w:pPr>
              <w:rPr>
                <w:sz w:val="24"/>
                <w:szCs w:val="24"/>
              </w:rPr>
            </w:pPr>
            <w:r w:rsidRPr="1111A4BD" w:rsidR="53122920">
              <w:rPr>
                <w:sz w:val="24"/>
                <w:szCs w:val="24"/>
              </w:rPr>
              <w:t>Dělení rostlin na kvetoucí a nekvetoucí</w:t>
            </w:r>
          </w:p>
          <w:p w:rsidR="53122920" w:rsidP="1111A4BD" w:rsidRDefault="53122920" w14:paraId="5372011A" w14:textId="26647148">
            <w:pPr>
              <w:rPr>
                <w:sz w:val="24"/>
                <w:szCs w:val="24"/>
              </w:rPr>
            </w:pPr>
            <w:r w:rsidRPr="1111A4BD" w:rsidR="53122920">
              <w:rPr>
                <w:sz w:val="24"/>
                <w:szCs w:val="24"/>
              </w:rPr>
              <w:t>Části těla kvetoucích rostlin</w:t>
            </w:r>
          </w:p>
          <w:p w:rsidR="53122920" w:rsidP="1111A4BD" w:rsidRDefault="53122920" w14:paraId="075F835F" w14:textId="4854B246">
            <w:pPr>
              <w:rPr>
                <w:sz w:val="24"/>
                <w:szCs w:val="24"/>
              </w:rPr>
            </w:pPr>
            <w:r w:rsidRPr="1111A4BD" w:rsidR="53122920">
              <w:rPr>
                <w:sz w:val="24"/>
                <w:szCs w:val="24"/>
              </w:rPr>
              <w:t>Učebnice str: 71, 72</w:t>
            </w:r>
          </w:p>
          <w:p w:rsidR="53122920" w:rsidP="1111A4BD" w:rsidRDefault="53122920" w14:paraId="78681D45" w14:textId="500AB93A">
            <w:pPr>
              <w:rPr>
                <w:sz w:val="24"/>
                <w:szCs w:val="24"/>
              </w:rPr>
            </w:pPr>
            <w:r w:rsidRPr="1111A4BD" w:rsidR="53122920">
              <w:rPr>
                <w:sz w:val="24"/>
                <w:szCs w:val="24"/>
              </w:rPr>
              <w:t>PS str: 51, 52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111A4BD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323DAAE2">
            <w:r w:rsidR="4025C43F">
              <w:rPr/>
              <w:t>Pátek 30. 5. fotografování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nsid w:val="6825df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9B519A8"/>
    <w:rsid w:val="0B2A6D00"/>
    <w:rsid w:val="0F50A4AE"/>
    <w:rsid w:val="1111A4BD"/>
    <w:rsid w:val="1684B52D"/>
    <w:rsid w:val="184DB0A9"/>
    <w:rsid w:val="1B0E61AB"/>
    <w:rsid w:val="1C693C0D"/>
    <w:rsid w:val="21D610B5"/>
    <w:rsid w:val="2273458B"/>
    <w:rsid w:val="2372603F"/>
    <w:rsid w:val="2464564B"/>
    <w:rsid w:val="257DE40F"/>
    <w:rsid w:val="2815341A"/>
    <w:rsid w:val="28508B71"/>
    <w:rsid w:val="2A6E368E"/>
    <w:rsid w:val="2CAB2682"/>
    <w:rsid w:val="2E268A49"/>
    <w:rsid w:val="2F403FC7"/>
    <w:rsid w:val="376A0E6A"/>
    <w:rsid w:val="37832A2D"/>
    <w:rsid w:val="38463FD6"/>
    <w:rsid w:val="389E06EE"/>
    <w:rsid w:val="3BF42889"/>
    <w:rsid w:val="3C869ED5"/>
    <w:rsid w:val="3DF07238"/>
    <w:rsid w:val="4025C43F"/>
    <w:rsid w:val="452BC674"/>
    <w:rsid w:val="46C30998"/>
    <w:rsid w:val="4A3B77B2"/>
    <w:rsid w:val="4B465AFE"/>
    <w:rsid w:val="4D46560E"/>
    <w:rsid w:val="4DC52BC6"/>
    <w:rsid w:val="4F5362DC"/>
    <w:rsid w:val="4FB9E481"/>
    <w:rsid w:val="51BC4D39"/>
    <w:rsid w:val="53122920"/>
    <w:rsid w:val="56D8E66C"/>
    <w:rsid w:val="59AF7640"/>
    <w:rsid w:val="5C217EA2"/>
    <w:rsid w:val="5C4B03E2"/>
    <w:rsid w:val="5C8EE2EE"/>
    <w:rsid w:val="5D4F31D1"/>
    <w:rsid w:val="5D5CEEC1"/>
    <w:rsid w:val="5D83A200"/>
    <w:rsid w:val="634BB6DE"/>
    <w:rsid w:val="67CED451"/>
    <w:rsid w:val="67D5654E"/>
    <w:rsid w:val="6D143E22"/>
    <w:rsid w:val="6FA51F70"/>
    <w:rsid w:val="70BCDCAE"/>
    <w:rsid w:val="724D09B9"/>
    <w:rsid w:val="725120AE"/>
    <w:rsid w:val="73CB5F96"/>
    <w:rsid w:val="751131EF"/>
    <w:rsid w:val="7548FDD9"/>
    <w:rsid w:val="76FB4762"/>
    <w:rsid w:val="7C5447C0"/>
    <w:rsid w:val="7EAA3175"/>
    <w:rsid w:val="7F3BD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51BC4D3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E38482E3-3C62-4450-8CC6-7125BD6C64D7}"/>
</file>

<file path=customXml/itemProps2.xml><?xml version="1.0" encoding="utf-8"?>
<ds:datastoreItem xmlns:ds="http://schemas.openxmlformats.org/officeDocument/2006/customXml" ds:itemID="{66693B30-BBD0-4FB2-97B0-171AB45B0130}"/>
</file>

<file path=customXml/itemProps3.xml><?xml version="1.0" encoding="utf-8"?>
<ds:datastoreItem xmlns:ds="http://schemas.openxmlformats.org/officeDocument/2006/customXml" ds:itemID="{FD021D3F-3EC0-4C9A-8FFF-DDD23D5512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2025-05-25T10:17:12.1394517Z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